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FB" w:rsidRPr="00972D5E" w:rsidRDefault="00542730" w:rsidP="00972D5E">
      <w:pPr>
        <w:jc w:val="center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物理</w:t>
      </w:r>
      <w:r w:rsidR="00370DC5">
        <w:rPr>
          <w:rFonts w:ascii="標楷體" w:eastAsia="標楷體" w:hAnsi="標楷體" w:hint="eastAsia"/>
          <w:sz w:val="32"/>
        </w:rPr>
        <w:t>治療</w:t>
      </w:r>
      <w:r w:rsidR="00972D5E" w:rsidRPr="00972D5E">
        <w:rPr>
          <w:rFonts w:ascii="標楷體" w:eastAsia="標楷體" w:hAnsi="標楷體" w:hint="eastAsia"/>
          <w:sz w:val="32"/>
        </w:rPr>
        <w:t>評估結果建議書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48"/>
        <w:gridCol w:w="570"/>
        <w:gridCol w:w="1521"/>
        <w:gridCol w:w="93"/>
        <w:gridCol w:w="1997"/>
        <w:gridCol w:w="559"/>
        <w:gridCol w:w="1532"/>
      </w:tblGrid>
      <w:tr w:rsidR="00972D5E" w:rsidRPr="00972D5E" w:rsidTr="00972D5E">
        <w:tc>
          <w:tcPr>
            <w:tcW w:w="1242" w:type="dxa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項目編號</w:t>
            </w:r>
          </w:p>
        </w:tc>
        <w:tc>
          <w:tcPr>
            <w:tcW w:w="1418" w:type="dxa"/>
            <w:gridSpan w:val="2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鑑定評估</w:t>
            </w:r>
          </w:p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項目敘述</w:t>
            </w:r>
          </w:p>
        </w:tc>
        <w:tc>
          <w:tcPr>
            <w:tcW w:w="5702" w:type="dxa"/>
            <w:gridSpan w:val="5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觀察記錄欄位</w:t>
            </w:r>
          </w:p>
        </w:tc>
      </w:tr>
      <w:tr w:rsidR="00972D5E" w:rsidRPr="00972D5E" w:rsidTr="00972D5E">
        <w:tc>
          <w:tcPr>
            <w:tcW w:w="1242" w:type="dxa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一、</w:t>
            </w:r>
          </w:p>
        </w:tc>
        <w:tc>
          <w:tcPr>
            <w:tcW w:w="7120" w:type="dxa"/>
            <w:gridSpan w:val="7"/>
          </w:tcPr>
          <w:p w:rsidR="00972D5E" w:rsidRPr="00972D5E" w:rsidRDefault="005427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物理</w:t>
            </w:r>
            <w:r w:rsidR="004A31D9" w:rsidRPr="004A31D9">
              <w:rPr>
                <w:rFonts w:ascii="標楷體" w:eastAsia="標楷體" w:hAnsi="標楷體" w:hint="eastAsia"/>
              </w:rPr>
              <w:t>治療</w:t>
            </w:r>
            <w:r w:rsidR="00972D5E" w:rsidRPr="00972D5E">
              <w:rPr>
                <w:rFonts w:ascii="標楷體" w:eastAsia="標楷體" w:hAnsi="標楷體" w:hint="eastAsia"/>
              </w:rPr>
              <w:t>專業服務建議</w:t>
            </w:r>
          </w:p>
        </w:tc>
      </w:tr>
      <w:tr w:rsidR="00972D5E" w:rsidRPr="00972D5E" w:rsidTr="00972D5E">
        <w:tc>
          <w:tcPr>
            <w:tcW w:w="1242" w:type="dxa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服務頻率</w:t>
            </w:r>
          </w:p>
        </w:tc>
        <w:tc>
          <w:tcPr>
            <w:tcW w:w="5702" w:type="dxa"/>
            <w:gridSpan w:val="5"/>
          </w:tcPr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 xml:space="preserve">目前頻率： □兩週一次 □一個月一次 □兩個月一次 □一學期一次 □其他________ </w:t>
            </w:r>
          </w:p>
          <w:p w:rsidR="00972D5E" w:rsidRDefault="00972D5E" w:rsidP="00972D5E">
            <w:pPr>
              <w:rPr>
                <w:rFonts w:ascii="標楷體" w:eastAsia="標楷體" w:hAnsi="標楷體"/>
              </w:rPr>
            </w:pPr>
          </w:p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下學期建議頻率：□兩週一次 □一個月一次 □兩個月一次 □一學期一次 □其他_________</w:t>
            </w:r>
          </w:p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□不需要（結案）</w:t>
            </w:r>
          </w:p>
        </w:tc>
      </w:tr>
      <w:tr w:rsidR="00972D5E" w:rsidRPr="00972D5E" w:rsidTr="00972D5E">
        <w:tc>
          <w:tcPr>
            <w:tcW w:w="1242" w:type="dxa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專業服務</w:t>
            </w:r>
          </w:p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972D5E">
              <w:rPr>
                <w:rFonts w:ascii="標楷體" w:eastAsia="標楷體" w:hAnsi="標楷體" w:hint="eastAsia"/>
              </w:rPr>
              <w:t>介</w:t>
            </w:r>
            <w:proofErr w:type="gramEnd"/>
          </w:p>
        </w:tc>
        <w:tc>
          <w:tcPr>
            <w:tcW w:w="5702" w:type="dxa"/>
            <w:gridSpan w:val="5"/>
          </w:tcPr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目前其他專業服務：</w:t>
            </w:r>
            <w:r w:rsidR="004A31D9">
              <w:rPr>
                <w:rFonts w:ascii="標楷體" w:eastAsia="標楷體" w:hAnsi="標楷體" w:hint="eastAsia"/>
              </w:rPr>
              <w:t>□職能</w:t>
            </w:r>
            <w:r w:rsidR="004A31D9" w:rsidRPr="00972D5E">
              <w:rPr>
                <w:rFonts w:ascii="標楷體" w:eastAsia="標楷體" w:hAnsi="標楷體" w:hint="eastAsia"/>
              </w:rPr>
              <w:t>治療</w:t>
            </w:r>
            <w:r w:rsidR="004A31D9">
              <w:rPr>
                <w:rFonts w:ascii="標楷體" w:eastAsia="標楷體" w:hAnsi="標楷體" w:hint="eastAsia"/>
              </w:rPr>
              <w:t xml:space="preserve"> </w:t>
            </w:r>
            <w:r w:rsidR="00542730" w:rsidRPr="00972D5E">
              <w:rPr>
                <w:rFonts w:ascii="標楷體" w:eastAsia="標楷體" w:hAnsi="標楷體" w:hint="eastAsia"/>
              </w:rPr>
              <w:t>□</w:t>
            </w:r>
            <w:r w:rsidR="00542730">
              <w:rPr>
                <w:rFonts w:ascii="標楷體" w:eastAsia="標楷體" w:hAnsi="標楷體" w:hint="eastAsia"/>
              </w:rPr>
              <w:t>語言治療</w:t>
            </w:r>
            <w:r w:rsidRPr="00972D5E">
              <w:rPr>
                <w:rFonts w:ascii="標楷體" w:eastAsia="標楷體" w:hAnsi="標楷體" w:hint="eastAsia"/>
              </w:rPr>
              <w:t xml:space="preserve">□心理治療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972D5E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社會工作 </w:t>
            </w:r>
            <w:r w:rsidRPr="00972D5E">
              <w:rPr>
                <w:rFonts w:ascii="標楷體" w:eastAsia="標楷體" w:hAnsi="標楷體" w:hint="eastAsia"/>
              </w:rPr>
              <w:t xml:space="preserve">□其他 </w:t>
            </w:r>
          </w:p>
          <w:p w:rsidR="00972D5E" w:rsidRDefault="00972D5E" w:rsidP="00972D5E">
            <w:pPr>
              <w:rPr>
                <w:rFonts w:ascii="標楷體" w:eastAsia="標楷體" w:hAnsi="標楷體"/>
              </w:rPr>
            </w:pPr>
          </w:p>
          <w:p w:rsidR="00542730" w:rsidRDefault="00972D5E" w:rsidP="00972D5E">
            <w:pPr>
              <w:rPr>
                <w:rFonts w:ascii="標楷體" w:eastAsia="標楷體" w:hAnsi="標楷體" w:hint="eastAsia"/>
              </w:rPr>
            </w:pPr>
            <w:r w:rsidRPr="00972D5E">
              <w:rPr>
                <w:rFonts w:ascii="標楷體" w:eastAsia="標楷體" w:hAnsi="標楷體" w:hint="eastAsia"/>
              </w:rPr>
              <w:t>下學期建議轉</w:t>
            </w:r>
            <w:proofErr w:type="gramStart"/>
            <w:r w:rsidRPr="00972D5E">
              <w:rPr>
                <w:rFonts w:ascii="標楷體" w:eastAsia="標楷體" w:hAnsi="標楷體" w:hint="eastAsia"/>
              </w:rPr>
              <w:t>介</w:t>
            </w:r>
            <w:proofErr w:type="gramEnd"/>
            <w:r w:rsidRPr="00972D5E">
              <w:rPr>
                <w:rFonts w:ascii="標楷體" w:eastAsia="標楷體" w:hAnsi="標楷體" w:hint="eastAsia"/>
              </w:rPr>
              <w:t xml:space="preserve">其他專業： </w:t>
            </w:r>
            <w:r w:rsidR="00542730">
              <w:rPr>
                <w:rFonts w:ascii="標楷體" w:eastAsia="標楷體" w:hAnsi="標楷體" w:hint="eastAsia"/>
              </w:rPr>
              <w:t>□職能</w:t>
            </w:r>
            <w:r w:rsidR="00542730" w:rsidRPr="00972D5E">
              <w:rPr>
                <w:rFonts w:ascii="標楷體" w:eastAsia="標楷體" w:hAnsi="標楷體" w:hint="eastAsia"/>
              </w:rPr>
              <w:t>治療</w:t>
            </w:r>
            <w:r w:rsidR="00542730">
              <w:rPr>
                <w:rFonts w:ascii="標楷體" w:eastAsia="標楷體" w:hAnsi="標楷體" w:hint="eastAsia"/>
              </w:rPr>
              <w:t xml:space="preserve"> </w:t>
            </w:r>
            <w:r w:rsidR="00542730" w:rsidRPr="00972D5E">
              <w:rPr>
                <w:rFonts w:ascii="標楷體" w:eastAsia="標楷體" w:hAnsi="標楷體" w:hint="eastAsia"/>
              </w:rPr>
              <w:t>□</w:t>
            </w:r>
            <w:r w:rsidR="00542730">
              <w:rPr>
                <w:rFonts w:ascii="標楷體" w:eastAsia="標楷體" w:hAnsi="標楷體" w:hint="eastAsia"/>
              </w:rPr>
              <w:t>語言治療</w:t>
            </w:r>
            <w:r w:rsidR="00542730" w:rsidRPr="00972D5E">
              <w:rPr>
                <w:rFonts w:ascii="標楷體" w:eastAsia="標楷體" w:hAnsi="標楷體" w:hint="eastAsia"/>
              </w:rPr>
              <w:t xml:space="preserve">□心理治療 </w:t>
            </w:r>
            <w:r w:rsidR="00542730">
              <w:rPr>
                <w:rFonts w:ascii="標楷體" w:eastAsia="標楷體" w:hAnsi="標楷體" w:hint="eastAsia"/>
              </w:rPr>
              <w:t xml:space="preserve"> </w:t>
            </w:r>
            <w:r w:rsidR="00542730" w:rsidRPr="00972D5E">
              <w:rPr>
                <w:rFonts w:ascii="標楷體" w:eastAsia="標楷體" w:hAnsi="標楷體" w:hint="eastAsia"/>
              </w:rPr>
              <w:t>□</w:t>
            </w:r>
            <w:r w:rsidR="00542730">
              <w:rPr>
                <w:rFonts w:ascii="標楷體" w:eastAsia="標楷體" w:hAnsi="標楷體" w:hint="eastAsia"/>
              </w:rPr>
              <w:t xml:space="preserve">社會工作 </w:t>
            </w:r>
            <w:r w:rsidR="00542730" w:rsidRPr="00972D5E">
              <w:rPr>
                <w:rFonts w:ascii="標楷體" w:eastAsia="標楷體" w:hAnsi="標楷體" w:hint="eastAsia"/>
              </w:rPr>
              <w:t>□其他</w:t>
            </w:r>
          </w:p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972D5E">
              <w:rPr>
                <w:rFonts w:ascii="標楷體" w:eastAsia="標楷體" w:hAnsi="標楷體" w:hint="eastAsia"/>
              </w:rPr>
              <w:t>□處理內容：</w:t>
            </w:r>
          </w:p>
        </w:tc>
      </w:tr>
      <w:tr w:rsidR="00972D5E" w:rsidRPr="00972D5E" w:rsidTr="00972D5E">
        <w:tc>
          <w:tcPr>
            <w:tcW w:w="1242" w:type="dxa"/>
            <w:vAlign w:val="center"/>
          </w:tcPr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醫療需求</w:t>
            </w:r>
          </w:p>
          <w:p w:rsidR="00972D5E" w:rsidRPr="00972D5E" w:rsidRDefault="00972D5E" w:rsidP="00972D5E">
            <w:pPr>
              <w:jc w:val="center"/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972D5E">
              <w:rPr>
                <w:rFonts w:ascii="標楷體" w:eastAsia="標楷體" w:hAnsi="標楷體" w:hint="eastAsia"/>
              </w:rPr>
              <w:t>介</w:t>
            </w:r>
            <w:proofErr w:type="gramEnd"/>
          </w:p>
        </w:tc>
        <w:tc>
          <w:tcPr>
            <w:tcW w:w="5702" w:type="dxa"/>
            <w:gridSpan w:val="5"/>
          </w:tcPr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972D5E">
              <w:rPr>
                <w:rFonts w:ascii="標楷體" w:eastAsia="標楷體" w:hAnsi="標楷體" w:hint="eastAsia"/>
              </w:rPr>
              <w:t>介醫院</w:t>
            </w:r>
            <w:r>
              <w:rPr>
                <w:rFonts w:ascii="標楷體" w:eastAsia="標楷體" w:hAnsi="標楷體" w:hint="eastAsia"/>
              </w:rPr>
              <w:t>_______</w:t>
            </w:r>
            <w:r w:rsidRPr="00972D5E">
              <w:rPr>
                <w:rFonts w:ascii="標楷體" w:eastAsia="標楷體" w:hAnsi="標楷體" w:hint="eastAsia"/>
              </w:rPr>
              <w:t>醫院</w:t>
            </w:r>
            <w:r>
              <w:rPr>
                <w:rFonts w:ascii="標楷體" w:eastAsia="標楷體" w:hAnsi="標楷體" w:hint="eastAsia"/>
              </w:rPr>
              <w:t>_______</w:t>
            </w:r>
            <w:proofErr w:type="gramEnd"/>
            <w:r w:rsidRPr="00972D5E">
              <w:rPr>
                <w:rFonts w:ascii="標楷體" w:eastAsia="標楷體" w:hAnsi="標楷體" w:hint="eastAsia"/>
              </w:rPr>
              <w:t>科</w:t>
            </w:r>
          </w:p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處理內容：</w:t>
            </w:r>
          </w:p>
          <w:p w:rsidR="00972D5E" w:rsidRPr="00972D5E" w:rsidRDefault="00972D5E" w:rsidP="00972D5E">
            <w:pPr>
              <w:rPr>
                <w:rFonts w:ascii="標楷體" w:eastAsia="標楷體" w:hAnsi="標楷體"/>
              </w:rPr>
            </w:pPr>
            <w:r w:rsidRPr="00972D5E">
              <w:rPr>
                <w:rFonts w:ascii="標楷體" w:eastAsia="標楷體" w:hAnsi="標楷體" w:hint="eastAsia"/>
              </w:rPr>
              <w:t>□已另外填具醫療轉</w:t>
            </w:r>
            <w:proofErr w:type="gramStart"/>
            <w:r w:rsidRPr="00972D5E">
              <w:rPr>
                <w:rFonts w:ascii="標楷體" w:eastAsia="標楷體" w:hAnsi="標楷體" w:hint="eastAsia"/>
              </w:rPr>
              <w:t>介</w:t>
            </w:r>
            <w:proofErr w:type="gramEnd"/>
            <w:r w:rsidRPr="00972D5E">
              <w:rPr>
                <w:rFonts w:ascii="標楷體" w:eastAsia="標楷體" w:hAnsi="標楷體" w:hint="eastAsia"/>
              </w:rPr>
              <w:t>單</w:t>
            </w:r>
          </w:p>
        </w:tc>
      </w:tr>
      <w:tr w:rsidR="00370DC5" w:rsidRPr="00972D5E" w:rsidTr="006F2512">
        <w:tc>
          <w:tcPr>
            <w:tcW w:w="1242" w:type="dxa"/>
            <w:vAlign w:val="center"/>
          </w:tcPr>
          <w:p w:rsidR="00370DC5" w:rsidRPr="00972D5E" w:rsidRDefault="00370DC5" w:rsidP="00972D5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7120" w:type="dxa"/>
            <w:gridSpan w:val="7"/>
            <w:vAlign w:val="center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職能治療評估結果及建議：</w:t>
            </w:r>
            <w:r>
              <w:rPr>
                <w:rFonts w:ascii="標楷體" w:eastAsia="標楷體" w:hAnsi="標楷體" w:hint="eastAsia"/>
              </w:rPr>
              <w:t>(選填，可複選)</w:t>
            </w: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評估向度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370D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評估結果</w:t>
            </w:r>
          </w:p>
        </w:tc>
        <w:tc>
          <w:tcPr>
            <w:tcW w:w="2090" w:type="dxa"/>
            <w:gridSpan w:val="2"/>
            <w:vAlign w:val="center"/>
          </w:tcPr>
          <w:p w:rsidR="00370DC5" w:rsidRPr="00972D5E" w:rsidRDefault="00370DC5" w:rsidP="00370D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訓練目標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370DC5">
            <w:pPr>
              <w:jc w:val="center"/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建議策略或活動</w:t>
            </w: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Pr="00972D5E" w:rsidRDefault="00542730" w:rsidP="00370DC5">
            <w:pPr>
              <w:jc w:val="both"/>
              <w:rPr>
                <w:rFonts w:ascii="標楷體" w:eastAsia="標楷體" w:hAnsi="標楷體"/>
              </w:rPr>
            </w:pPr>
            <w:r w:rsidRPr="00542730">
              <w:rPr>
                <w:rFonts w:ascii="標楷體" w:eastAsia="標楷體" w:hAnsi="標楷體" w:hint="eastAsia"/>
              </w:rPr>
              <w:t>活動執行與參與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972D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Default="00542730" w:rsidP="00370DC5">
            <w:pPr>
              <w:jc w:val="both"/>
              <w:rPr>
                <w:rFonts w:ascii="標楷體" w:eastAsia="標楷體" w:hAnsi="標楷體"/>
              </w:rPr>
            </w:pPr>
            <w:r w:rsidRPr="00542730">
              <w:rPr>
                <w:rFonts w:ascii="標楷體" w:eastAsia="標楷體" w:hAnsi="標楷體" w:hint="eastAsia"/>
              </w:rPr>
              <w:t>功能性行走能力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972D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Default="00542730" w:rsidP="00370DC5">
            <w:pPr>
              <w:jc w:val="both"/>
              <w:rPr>
                <w:rFonts w:ascii="標楷體" w:eastAsia="標楷體" w:hAnsi="標楷體"/>
              </w:rPr>
            </w:pPr>
            <w:r w:rsidRPr="00542730">
              <w:rPr>
                <w:rFonts w:ascii="標楷體" w:eastAsia="標楷體" w:hAnsi="標楷體" w:hint="eastAsia"/>
              </w:rPr>
              <w:t>姿勢控制與轉／移位能力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972D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Default="00542730" w:rsidP="00370DC5">
            <w:pPr>
              <w:jc w:val="both"/>
              <w:rPr>
                <w:rFonts w:ascii="標楷體" w:eastAsia="標楷體" w:hAnsi="標楷體"/>
              </w:rPr>
            </w:pPr>
            <w:r w:rsidRPr="00542730">
              <w:rPr>
                <w:rFonts w:ascii="標楷體" w:eastAsia="標楷體" w:hAnsi="標楷體" w:hint="eastAsia"/>
              </w:rPr>
              <w:t>體適能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972D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Default="00542730" w:rsidP="00370DC5">
            <w:pPr>
              <w:jc w:val="both"/>
              <w:rPr>
                <w:rFonts w:ascii="標楷體" w:eastAsia="標楷體" w:hAnsi="標楷體"/>
              </w:rPr>
            </w:pPr>
            <w:r w:rsidRPr="00542730">
              <w:rPr>
                <w:rFonts w:ascii="標楷體" w:eastAsia="標楷體" w:hAnsi="標楷體" w:hint="eastAsia"/>
              </w:rPr>
              <w:t>身體機能構造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972D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Default="00542730" w:rsidP="00370DC5">
            <w:pPr>
              <w:jc w:val="both"/>
              <w:rPr>
                <w:rFonts w:ascii="標楷體" w:eastAsia="標楷體" w:hAnsi="標楷體"/>
              </w:rPr>
            </w:pPr>
            <w:r w:rsidRPr="00542730">
              <w:rPr>
                <w:rFonts w:ascii="標楷體" w:eastAsia="標楷體" w:hAnsi="標楷體" w:hint="eastAsia"/>
              </w:rPr>
              <w:t>輔具需求</w:t>
            </w:r>
          </w:p>
        </w:tc>
        <w:tc>
          <w:tcPr>
            <w:tcW w:w="2091" w:type="dxa"/>
            <w:gridSpan w:val="2"/>
            <w:vAlign w:val="center"/>
          </w:tcPr>
          <w:p w:rsidR="00370DC5" w:rsidRPr="00972D5E" w:rsidRDefault="00370DC5" w:rsidP="00972D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gridSpan w:val="2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</w:p>
        </w:tc>
      </w:tr>
      <w:tr w:rsidR="00542730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542730" w:rsidRPr="00542730" w:rsidRDefault="00542730" w:rsidP="00370DC5">
            <w:pPr>
              <w:jc w:val="both"/>
              <w:rPr>
                <w:rFonts w:ascii="標楷體" w:eastAsia="標楷體" w:hAnsi="標楷體" w:hint="eastAsia"/>
              </w:rPr>
            </w:pPr>
            <w:r w:rsidRPr="00542730">
              <w:rPr>
                <w:rFonts w:ascii="標楷體" w:eastAsia="標楷體" w:hAnsi="標楷體" w:hint="eastAsia"/>
              </w:rPr>
              <w:t>其他</w:t>
            </w:r>
          </w:p>
        </w:tc>
        <w:tc>
          <w:tcPr>
            <w:tcW w:w="2091" w:type="dxa"/>
            <w:gridSpan w:val="2"/>
            <w:vAlign w:val="center"/>
          </w:tcPr>
          <w:p w:rsidR="00542730" w:rsidRPr="00972D5E" w:rsidRDefault="00542730" w:rsidP="00972D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gridSpan w:val="2"/>
          </w:tcPr>
          <w:p w:rsidR="00542730" w:rsidRPr="00972D5E" w:rsidRDefault="00542730" w:rsidP="00972D5E">
            <w:pPr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gridSpan w:val="2"/>
          </w:tcPr>
          <w:p w:rsidR="00542730" w:rsidRPr="00972D5E" w:rsidRDefault="00542730" w:rsidP="00972D5E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lastRenderedPageBreak/>
              <w:t>三、</w:t>
            </w:r>
          </w:p>
        </w:tc>
        <w:tc>
          <w:tcPr>
            <w:tcW w:w="6272" w:type="dxa"/>
            <w:gridSpan w:val="6"/>
            <w:vAlign w:val="center"/>
          </w:tcPr>
          <w:p w:rsidR="00370DC5" w:rsidRPr="00972D5E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追蹤輔導注意事項：（請勾選以利學校準備）</w:t>
            </w: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請學校提供職能治療服務建議後之執行情形紀錄</w:t>
            </w:r>
          </w:p>
        </w:tc>
        <w:tc>
          <w:tcPr>
            <w:tcW w:w="6272" w:type="dxa"/>
            <w:gridSpan w:val="6"/>
            <w:vAlign w:val="center"/>
          </w:tcPr>
          <w:p w:rsidR="00370DC5" w:rsidRPr="00370DC5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說明：</w:t>
            </w: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請相關人員提供轉</w:t>
            </w:r>
            <w:proofErr w:type="gramStart"/>
            <w:r w:rsidRPr="00370DC5">
              <w:rPr>
                <w:rFonts w:ascii="標楷體" w:eastAsia="標楷體" w:hAnsi="標楷體" w:hint="eastAsia"/>
              </w:rPr>
              <w:t>介</w:t>
            </w:r>
            <w:proofErr w:type="gramEnd"/>
            <w:r w:rsidRPr="00370DC5">
              <w:rPr>
                <w:rFonts w:ascii="標楷體" w:eastAsia="標楷體" w:hAnsi="標楷體" w:hint="eastAsia"/>
              </w:rPr>
              <w:t>建議後之執行情形</w:t>
            </w:r>
            <w:proofErr w:type="gramStart"/>
            <w:r w:rsidRPr="00370DC5">
              <w:rPr>
                <w:rFonts w:ascii="標楷體" w:eastAsia="標楷體" w:hAnsi="標楷體" w:hint="eastAsia"/>
              </w:rPr>
              <w:t>（</w:t>
            </w:r>
            <w:proofErr w:type="gramEnd"/>
            <w:r w:rsidRPr="00370DC5">
              <w:rPr>
                <w:rFonts w:ascii="標楷體" w:eastAsia="標楷體" w:hAnsi="標楷體" w:hint="eastAsia"/>
              </w:rPr>
              <w:t>含專業服務、醫療需求</w:t>
            </w:r>
          </w:p>
        </w:tc>
        <w:tc>
          <w:tcPr>
            <w:tcW w:w="6272" w:type="dxa"/>
            <w:gridSpan w:val="6"/>
            <w:vAlign w:val="center"/>
          </w:tcPr>
          <w:p w:rsidR="00370DC5" w:rsidRPr="00370DC5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說明：</w:t>
            </w:r>
          </w:p>
        </w:tc>
      </w:tr>
      <w:tr w:rsidR="00370DC5" w:rsidRPr="00972D5E" w:rsidTr="00370DC5">
        <w:trPr>
          <w:trHeight w:val="720"/>
        </w:trPr>
        <w:tc>
          <w:tcPr>
            <w:tcW w:w="2090" w:type="dxa"/>
            <w:gridSpan w:val="2"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其他</w:t>
            </w:r>
          </w:p>
        </w:tc>
        <w:tc>
          <w:tcPr>
            <w:tcW w:w="6272" w:type="dxa"/>
            <w:gridSpan w:val="6"/>
            <w:vAlign w:val="center"/>
          </w:tcPr>
          <w:p w:rsidR="00370DC5" w:rsidRPr="00370DC5" w:rsidRDefault="00370DC5" w:rsidP="00972D5E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396"/>
        </w:trPr>
        <w:tc>
          <w:tcPr>
            <w:tcW w:w="2090" w:type="dxa"/>
            <w:gridSpan w:val="2"/>
            <w:vMerge w:val="restart"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治療師聯絡方式</w:t>
            </w:r>
          </w:p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姓名:</w:t>
            </w:r>
          </w:p>
        </w:tc>
        <w:tc>
          <w:tcPr>
            <w:tcW w:w="2184" w:type="dxa"/>
            <w:gridSpan w:val="3"/>
            <w:vAlign w:val="center"/>
          </w:tcPr>
          <w:p w:rsidR="00370DC5" w:rsidRPr="00370DC5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2556" w:type="dxa"/>
            <w:gridSpan w:val="2"/>
            <w:vAlign w:val="center"/>
          </w:tcPr>
          <w:p w:rsidR="00370DC5" w:rsidRPr="00370DC5" w:rsidRDefault="00370DC5" w:rsidP="00370DC5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行動電話</w:t>
            </w:r>
          </w:p>
        </w:tc>
        <w:tc>
          <w:tcPr>
            <w:tcW w:w="1532" w:type="dxa"/>
            <w:vAlign w:val="center"/>
          </w:tcPr>
          <w:p w:rsidR="00370DC5" w:rsidRPr="00370DC5" w:rsidRDefault="00370DC5" w:rsidP="00370DC5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456"/>
        </w:trPr>
        <w:tc>
          <w:tcPr>
            <w:tcW w:w="2090" w:type="dxa"/>
            <w:gridSpan w:val="2"/>
            <w:vMerge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84" w:type="dxa"/>
            <w:gridSpan w:val="3"/>
            <w:vAlign w:val="center"/>
          </w:tcPr>
          <w:p w:rsidR="00370DC5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傳真</w:t>
            </w:r>
          </w:p>
        </w:tc>
        <w:tc>
          <w:tcPr>
            <w:tcW w:w="2556" w:type="dxa"/>
            <w:gridSpan w:val="2"/>
            <w:vAlign w:val="center"/>
          </w:tcPr>
          <w:p w:rsidR="00370DC5" w:rsidRDefault="00370DC5" w:rsidP="00370DC5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其他</w:t>
            </w:r>
          </w:p>
        </w:tc>
        <w:tc>
          <w:tcPr>
            <w:tcW w:w="1532" w:type="dxa"/>
            <w:vAlign w:val="center"/>
          </w:tcPr>
          <w:p w:rsidR="00370DC5" w:rsidRDefault="00370DC5" w:rsidP="00370DC5">
            <w:pPr>
              <w:rPr>
                <w:rFonts w:ascii="標楷體" w:eastAsia="標楷體" w:hAnsi="標楷體"/>
              </w:rPr>
            </w:pPr>
          </w:p>
        </w:tc>
      </w:tr>
      <w:tr w:rsidR="00370DC5" w:rsidRPr="00972D5E" w:rsidTr="00370DC5">
        <w:trPr>
          <w:trHeight w:val="252"/>
        </w:trPr>
        <w:tc>
          <w:tcPr>
            <w:tcW w:w="2090" w:type="dxa"/>
            <w:gridSpan w:val="2"/>
            <w:vMerge/>
            <w:vAlign w:val="center"/>
          </w:tcPr>
          <w:p w:rsidR="00370DC5" w:rsidRPr="00370DC5" w:rsidRDefault="00370DC5" w:rsidP="00370DC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84" w:type="dxa"/>
            <w:gridSpan w:val="3"/>
            <w:vAlign w:val="center"/>
          </w:tcPr>
          <w:p w:rsidR="00370DC5" w:rsidRDefault="00370DC5" w:rsidP="00972D5E">
            <w:pPr>
              <w:rPr>
                <w:rFonts w:ascii="標楷體" w:eastAsia="標楷體" w:hAnsi="標楷體"/>
              </w:rPr>
            </w:pPr>
            <w:r w:rsidRPr="00370DC5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4088" w:type="dxa"/>
            <w:gridSpan w:val="3"/>
            <w:vAlign w:val="center"/>
          </w:tcPr>
          <w:p w:rsidR="00370DC5" w:rsidRDefault="00370DC5" w:rsidP="00370DC5">
            <w:pPr>
              <w:rPr>
                <w:rFonts w:ascii="標楷體" w:eastAsia="標楷體" w:hAnsi="標楷體"/>
              </w:rPr>
            </w:pPr>
          </w:p>
        </w:tc>
      </w:tr>
    </w:tbl>
    <w:p w:rsidR="00972D5E" w:rsidRPr="00972D5E" w:rsidRDefault="00972D5E">
      <w:pPr>
        <w:rPr>
          <w:rFonts w:ascii="標楷體" w:eastAsia="標楷體" w:hAnsi="標楷體"/>
        </w:rPr>
      </w:pPr>
    </w:p>
    <w:sectPr w:rsidR="00972D5E" w:rsidRPr="00972D5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D5E"/>
    <w:rsid w:val="00370DC5"/>
    <w:rsid w:val="004A31D9"/>
    <w:rsid w:val="00542730"/>
    <w:rsid w:val="00972D5E"/>
    <w:rsid w:val="00D1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2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2019-11-15T00:56:00Z</dcterms:created>
  <dcterms:modified xsi:type="dcterms:W3CDTF">2019-11-15T01:19:00Z</dcterms:modified>
</cp:coreProperties>
</file>