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7D" w:rsidRDefault="000A6348">
      <w:pPr>
        <w:pageBreakBefore/>
        <w:widowControl/>
      </w:pPr>
      <w:r>
        <w:rPr>
          <w:rFonts w:ascii="標楷體" w:eastAsia="標楷體" w:hAnsi="標楷體"/>
          <w:kern w:val="0"/>
          <w:sz w:val="28"/>
          <w:szCs w:val="28"/>
        </w:rPr>
        <w:t>附件二：</w:t>
      </w:r>
      <w:bookmarkStart w:id="0" w:name="_Toc212798502"/>
      <w:r>
        <w:rPr>
          <w:rFonts w:ascii="標楷體" w:eastAsia="標楷體" w:hAnsi="標楷體"/>
          <w:sz w:val="28"/>
          <w:szCs w:val="28"/>
        </w:rPr>
        <w:t>校訂科目教學大綱</w:t>
      </w:r>
    </w:p>
    <w:p w:rsidR="0022787D" w:rsidRPr="005B0428" w:rsidRDefault="005B0428" w:rsidP="005B0428">
      <w:pPr>
        <w:tabs>
          <w:tab w:val="left" w:leader="dot" w:pos="8880"/>
        </w:tabs>
        <w:snapToGrid w:val="0"/>
        <w:spacing w:after="120"/>
        <w:rPr>
          <w:rFonts w:ascii="標楷體" w:eastAsia="標楷體" w:hAnsi="標楷體"/>
        </w:rPr>
      </w:pPr>
      <w:r>
        <w:rPr>
          <w:rFonts w:ascii="標楷體" w:eastAsia="標楷體" w:hAnsi="標楷體" w:hint="eastAsia"/>
        </w:rPr>
        <w:t>(二)</w:t>
      </w:r>
      <w:r w:rsidRPr="005B0428">
        <w:rPr>
          <w:rFonts w:ascii="標楷體" w:eastAsia="標楷體" w:hAnsi="標楷體" w:hint="eastAsia"/>
        </w:rPr>
        <w:t>專業</w:t>
      </w:r>
      <w:r w:rsidR="000A6348" w:rsidRPr="005B0428">
        <w:rPr>
          <w:rFonts w:ascii="標楷體" w:eastAsia="標楷體" w:hAnsi="標楷體"/>
        </w:rPr>
        <w:t>科目(以校為單位</w:t>
      </w:r>
      <w:bookmarkEnd w:id="0"/>
      <w:r w:rsidR="000A6348" w:rsidRPr="005B0428">
        <w:rPr>
          <w:rFonts w:ascii="標楷體" w:eastAsia="標楷體" w:hAnsi="標楷體"/>
        </w:rPr>
        <w:t>)</w:t>
      </w:r>
    </w:p>
    <w:p w:rsidR="0022787D" w:rsidRDefault="000A6348">
      <w:pPr>
        <w:pStyle w:val="t1"/>
        <w:spacing w:before="120" w:after="120"/>
        <w:jc w:val="left"/>
      </w:pPr>
      <w:r>
        <w:rPr>
          <w:bCs/>
        </w:rPr>
        <w:t>表</w:t>
      </w:r>
      <w:r w:rsidR="005B0428">
        <w:rPr>
          <w:bCs/>
        </w:rPr>
        <w:t>11-2-</w:t>
      </w:r>
      <w:r w:rsidR="005B0428">
        <w:rPr>
          <w:rFonts w:hint="eastAsia"/>
          <w:bCs/>
        </w:rPr>
        <w:t>3</w:t>
      </w:r>
      <w:r>
        <w:t>-</w:t>
      </w:r>
      <w:r w:rsidR="005B0428">
        <w:rPr>
          <w:rFonts w:hint="eastAsia"/>
        </w:rPr>
        <w:t>1</w:t>
      </w:r>
      <w:r>
        <w:rPr>
          <w:bCs/>
        </w:rPr>
        <w:t xml:space="preserve">  </w:t>
      </w:r>
      <w:r w:rsidR="005B0428">
        <w:rPr>
          <w:rFonts w:hint="eastAsia"/>
          <w:bCs/>
        </w:rPr>
        <w:t>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2"/>
        <w:gridCol w:w="27"/>
        <w:gridCol w:w="1244"/>
        <w:gridCol w:w="294"/>
        <w:gridCol w:w="1958"/>
        <w:gridCol w:w="40"/>
      </w:tblGrid>
      <w:tr w:rsidR="0022787D" w:rsidTr="006B67A9">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b/>
                <w:color w:val="000000" w:themeColor="text1"/>
              </w:rPr>
            </w:pPr>
            <w:r w:rsidRPr="00631160">
              <w:rPr>
                <w:rFonts w:ascii="標楷體" w:eastAsia="標楷體" w:hAnsi="標楷體"/>
                <w:b/>
                <w:color w:val="000000" w:themeColor="text1"/>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color w:val="000000" w:themeColor="text1"/>
              </w:rPr>
            </w:pPr>
            <w:r w:rsidRPr="00631160">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FF20C3">
            <w:pPr>
              <w:rPr>
                <w:rFonts w:ascii="標楷體" w:eastAsia="標楷體" w:hAnsi="標楷體"/>
                <w:color w:val="000000" w:themeColor="text1"/>
              </w:rPr>
            </w:pPr>
            <w:r w:rsidRPr="00631160">
              <w:rPr>
                <w:rFonts w:ascii="標楷體" w:eastAsia="標楷體" w:hAnsi="標楷體" w:hint="eastAsia"/>
                <w:color w:val="000000" w:themeColor="text1"/>
              </w:rPr>
              <w:t>縫紉實務</w:t>
            </w:r>
          </w:p>
        </w:tc>
        <w:tc>
          <w:tcPr>
            <w:tcW w:w="40" w:type="dxa"/>
          </w:tcPr>
          <w:p w:rsidR="0022787D" w:rsidRPr="00631160" w:rsidRDefault="0022787D">
            <w:pPr>
              <w:rPr>
                <w:rFonts w:ascii="標楷體" w:eastAsia="標楷體" w:hAnsi="標楷體"/>
                <w:color w:val="000000" w:themeColor="text1"/>
              </w:rPr>
            </w:pPr>
          </w:p>
        </w:tc>
      </w:tr>
      <w:tr w:rsidR="0022787D" w:rsidTr="006B67A9">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22787D">
            <w:pPr>
              <w:jc w:val="center"/>
              <w:rPr>
                <w:rFonts w:ascii="標楷體" w:eastAsia="標楷體" w:hAnsi="標楷體"/>
                <w:color w:val="000000" w:themeColor="text1"/>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color w:val="000000" w:themeColor="text1"/>
              </w:rPr>
            </w:pPr>
            <w:r w:rsidRPr="00631160">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FF20C3" w:rsidP="00FF20C3">
            <w:pPr>
              <w:rPr>
                <w:rFonts w:ascii="標楷體" w:eastAsia="標楷體" w:hAnsi="標楷體"/>
                <w:color w:val="000000" w:themeColor="text1"/>
              </w:rPr>
            </w:pPr>
            <w:r w:rsidRPr="00631160">
              <w:rPr>
                <w:rFonts w:ascii="標楷體" w:eastAsia="標楷體" w:hAnsi="標楷體" w:hint="eastAsia"/>
                <w:color w:val="000000" w:themeColor="text1"/>
              </w:rPr>
              <w:t>SEWING PRACTICE</w:t>
            </w:r>
          </w:p>
        </w:tc>
        <w:tc>
          <w:tcPr>
            <w:tcW w:w="40" w:type="dxa"/>
          </w:tcPr>
          <w:p w:rsidR="0022787D" w:rsidRPr="00631160" w:rsidRDefault="0022787D">
            <w:pPr>
              <w:rPr>
                <w:rFonts w:ascii="標楷體" w:eastAsia="標楷體" w:hAnsi="標楷體"/>
                <w:color w:val="000000" w:themeColor="text1"/>
              </w:rPr>
            </w:pPr>
          </w:p>
        </w:tc>
      </w:tr>
      <w:tr w:rsidR="0022787D" w:rsidTr="006B67A9">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color w:val="000000" w:themeColor="text1"/>
              </w:rPr>
            </w:pPr>
            <w:r w:rsidRPr="00631160">
              <w:rPr>
                <w:rFonts w:ascii="標楷體" w:eastAsia="標楷體" w:hAnsi="標楷體" w:cs="標楷體"/>
                <w:color w:val="000000" w:themeColor="text1"/>
              </w:rPr>
              <w:t>師資來源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5B0428">
            <w:pPr>
              <w:rPr>
                <w:color w:val="000000" w:themeColor="text1"/>
              </w:rPr>
            </w:pPr>
            <w:r w:rsidRPr="00631160">
              <w:rPr>
                <w:rFonts w:ascii="Wingdings 2" w:eastAsia="Wingdings 2" w:hAnsi="Wingdings 2" w:cs="Wingdings 2"/>
                <w:color w:val="000000" w:themeColor="text1"/>
              </w:rPr>
              <w:sym w:font="Wingdings" w:char="F06E"/>
            </w:r>
            <w:proofErr w:type="gramStart"/>
            <w:r>
              <w:rPr>
                <w:rFonts w:ascii="標楷體" w:eastAsia="標楷體" w:hAnsi="標楷體" w:hint="eastAsia"/>
                <w:color w:val="000000" w:themeColor="text1"/>
              </w:rPr>
              <w:t>內聘</w:t>
            </w:r>
            <w:proofErr w:type="gramEnd"/>
            <w:r w:rsidRPr="00631160">
              <w:rPr>
                <w:rFonts w:ascii="Wingdings 2" w:eastAsia="Wingdings 2" w:hAnsi="Wingdings 2" w:cs="Wingdings 2"/>
                <w:color w:val="000000" w:themeColor="text1"/>
              </w:rPr>
              <w:t></w:t>
            </w:r>
            <w:r>
              <w:rPr>
                <w:rFonts w:ascii="標楷體" w:eastAsia="標楷體" w:hAnsi="標楷體" w:hint="eastAsia"/>
                <w:color w:val="000000" w:themeColor="text1"/>
              </w:rPr>
              <w:t>外聘</w:t>
            </w:r>
          </w:p>
        </w:tc>
        <w:tc>
          <w:tcPr>
            <w:tcW w:w="40" w:type="dxa"/>
          </w:tcPr>
          <w:p w:rsidR="0022787D" w:rsidRPr="00631160" w:rsidRDefault="0022787D">
            <w:pPr>
              <w:rPr>
                <w:color w:val="000000" w:themeColor="text1"/>
              </w:rPr>
            </w:pPr>
          </w:p>
        </w:tc>
      </w:tr>
      <w:tr w:rsidR="0022787D" w:rsidTr="006B67A9">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color w:val="000000" w:themeColor="text1"/>
              </w:rPr>
            </w:pPr>
            <w:r w:rsidRPr="00631160">
              <w:rPr>
                <w:rFonts w:ascii="標楷體" w:eastAsia="標楷體" w:hAnsi="標楷體"/>
                <w:color w:val="000000" w:themeColor="text1"/>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color w:val="000000" w:themeColor="text1"/>
              </w:rPr>
            </w:pPr>
            <w:r w:rsidRPr="00631160">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rPr>
                <w:color w:val="000000" w:themeColor="text1"/>
              </w:rPr>
            </w:pPr>
            <w:r w:rsidRPr="00631160">
              <w:rPr>
                <w:rFonts w:ascii="標楷體" w:eastAsia="標楷體" w:hAnsi="標楷體"/>
                <w:color w:val="000000" w:themeColor="text1"/>
              </w:rPr>
              <w:t xml:space="preserve"> </w:t>
            </w:r>
            <w:r w:rsidR="005B0428" w:rsidRPr="00631160">
              <w:rPr>
                <w:rFonts w:ascii="Wingdings 2" w:eastAsia="Wingdings 2" w:hAnsi="Wingdings 2" w:cs="Wingdings 2"/>
                <w:color w:val="000000" w:themeColor="text1"/>
              </w:rPr>
              <w:sym w:font="Wingdings" w:char="F06E"/>
            </w:r>
            <w:r w:rsidRPr="00631160">
              <w:rPr>
                <w:rFonts w:ascii="標楷體" w:eastAsia="標楷體" w:hAnsi="標楷體"/>
                <w:color w:val="000000" w:themeColor="text1"/>
              </w:rPr>
              <w:t xml:space="preserve">必修      </w:t>
            </w: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選修</w:t>
            </w:r>
          </w:p>
        </w:tc>
        <w:tc>
          <w:tcPr>
            <w:tcW w:w="40" w:type="dxa"/>
          </w:tcPr>
          <w:p w:rsidR="0022787D" w:rsidRPr="00631160" w:rsidRDefault="0022787D">
            <w:pPr>
              <w:rPr>
                <w:color w:val="000000" w:themeColor="text1"/>
              </w:rPr>
            </w:pPr>
          </w:p>
        </w:tc>
      </w:tr>
      <w:tr w:rsidR="005B0428" w:rsidTr="00670DA1">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0428" w:rsidRPr="00631160" w:rsidRDefault="005B0428">
            <w:pPr>
              <w:jc w:val="center"/>
              <w:rPr>
                <w:rFonts w:ascii="標楷體" w:eastAsia="標楷體" w:hAnsi="標楷體"/>
                <w:color w:val="000000" w:themeColor="text1"/>
              </w:rPr>
            </w:pPr>
          </w:p>
        </w:tc>
        <w:tc>
          <w:tcPr>
            <w:tcW w:w="8360" w:type="dxa"/>
            <w:gridSpan w:val="9"/>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B0428" w:rsidRPr="00631160" w:rsidRDefault="005B0428">
            <w:pPr>
              <w:rPr>
                <w:color w:val="000000" w:themeColor="text1"/>
              </w:rPr>
            </w:pPr>
            <w:r>
              <w:rPr>
                <w:rFonts w:ascii="標楷體" w:eastAsia="標楷體" w:hAnsi="標楷體" w:hint="eastAsia"/>
                <w:color w:val="000000" w:themeColor="text1"/>
              </w:rPr>
              <w:t>專業</w:t>
            </w:r>
            <w:r w:rsidRPr="00631160">
              <w:rPr>
                <w:rFonts w:ascii="標楷體" w:eastAsia="標楷體" w:hAnsi="標楷體"/>
                <w:color w:val="000000" w:themeColor="text1"/>
              </w:rPr>
              <w:t>科目</w:t>
            </w:r>
          </w:p>
        </w:tc>
        <w:tc>
          <w:tcPr>
            <w:tcW w:w="40" w:type="dxa"/>
          </w:tcPr>
          <w:p w:rsidR="005B0428" w:rsidRPr="00631160" w:rsidRDefault="005B0428">
            <w:pPr>
              <w:rPr>
                <w:color w:val="000000" w:themeColor="text1"/>
              </w:rPr>
            </w:pPr>
          </w:p>
        </w:tc>
      </w:tr>
      <w:tr w:rsidR="005B0428" w:rsidTr="00670DA1">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0428" w:rsidRPr="00631160" w:rsidRDefault="005B0428">
            <w:pPr>
              <w:jc w:val="center"/>
              <w:rPr>
                <w:rFonts w:ascii="標楷體" w:eastAsia="標楷體" w:hAnsi="標楷體"/>
                <w:color w:val="000000" w:themeColor="text1"/>
              </w:rPr>
            </w:pPr>
          </w:p>
        </w:tc>
        <w:tc>
          <w:tcPr>
            <w:tcW w:w="8360" w:type="dxa"/>
            <w:gridSpan w:val="9"/>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0428" w:rsidRPr="00631160" w:rsidRDefault="005B0428">
            <w:pPr>
              <w:rPr>
                <w:color w:val="000000" w:themeColor="text1"/>
              </w:rPr>
            </w:pPr>
          </w:p>
        </w:tc>
        <w:tc>
          <w:tcPr>
            <w:tcW w:w="40" w:type="dxa"/>
          </w:tcPr>
          <w:p w:rsidR="005B0428" w:rsidRPr="00631160" w:rsidRDefault="005B0428">
            <w:pPr>
              <w:rPr>
                <w:color w:val="000000" w:themeColor="text1"/>
              </w:rPr>
            </w:pPr>
          </w:p>
        </w:tc>
      </w:tr>
      <w:tr w:rsidR="0022787D" w:rsidTr="006B67A9">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rFonts w:ascii="標楷體" w:eastAsia="標楷體" w:hAnsi="標楷體"/>
                <w:color w:val="000000" w:themeColor="text1"/>
              </w:rPr>
            </w:pPr>
            <w:r w:rsidRPr="00631160">
              <w:rPr>
                <w:rFonts w:ascii="標楷體" w:eastAsia="標楷體" w:hAnsi="標楷體"/>
                <w:color w:val="000000" w:themeColor="text1"/>
              </w:rPr>
              <w:t>科目來源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rPr>
                <w:color w:val="000000" w:themeColor="text1"/>
              </w:rPr>
            </w:pPr>
            <w:r w:rsidRPr="00631160">
              <w:rPr>
                <w:rFonts w:ascii="Wingdings 2" w:eastAsia="Wingdings 2" w:hAnsi="Wingdings 2" w:cs="Wingdings 2"/>
                <w:color w:val="000000" w:themeColor="text1"/>
              </w:rPr>
              <w:t></w:t>
            </w:r>
            <w:proofErr w:type="gramStart"/>
            <w:r w:rsidRPr="00631160">
              <w:rPr>
                <w:rFonts w:ascii="標楷體" w:eastAsia="標楷體" w:hAnsi="標楷體"/>
                <w:color w:val="000000" w:themeColor="text1"/>
              </w:rPr>
              <w:t>群科中心</w:t>
            </w:r>
            <w:proofErr w:type="gramEnd"/>
            <w:r w:rsidRPr="00631160">
              <w:rPr>
                <w:rFonts w:ascii="標楷體" w:eastAsia="標楷體" w:hAnsi="標楷體"/>
                <w:color w:val="000000" w:themeColor="text1"/>
              </w:rPr>
              <w:t>學校公告</w:t>
            </w:r>
            <w:proofErr w:type="gramStart"/>
            <w:r w:rsidRPr="00631160">
              <w:rPr>
                <w:rFonts w:ascii="標楷體" w:eastAsia="標楷體" w:hAnsi="標楷體"/>
                <w:color w:val="000000" w:themeColor="text1"/>
              </w:rPr>
              <w:t>—</w:t>
            </w:r>
            <w:proofErr w:type="gramEnd"/>
            <w:r w:rsidRPr="00631160">
              <w:rPr>
                <w:rFonts w:ascii="標楷體" w:eastAsia="標楷體" w:hAnsi="標楷體"/>
                <w:color w:val="000000" w:themeColor="text1"/>
              </w:rPr>
              <w:t>校訂參考科目</w:t>
            </w:r>
          </w:p>
          <w:p w:rsidR="0022787D" w:rsidRPr="00631160" w:rsidRDefault="005B0428">
            <w:pPr>
              <w:snapToGrid w:val="0"/>
              <w:rPr>
                <w:color w:val="000000" w:themeColor="text1"/>
              </w:rPr>
            </w:pPr>
            <w:r w:rsidRPr="00631160">
              <w:rPr>
                <w:rFonts w:ascii="Wingdings 2" w:eastAsia="Wingdings 2" w:hAnsi="Wingdings 2" w:cs="Wingdings 2"/>
                <w:color w:val="000000" w:themeColor="text1"/>
              </w:rPr>
              <w:sym w:font="Wingdings" w:char="F06E"/>
            </w:r>
            <w:r w:rsidR="000A6348" w:rsidRPr="00631160">
              <w:rPr>
                <w:rFonts w:ascii="標楷體" w:eastAsia="標楷體" w:hAnsi="標楷體"/>
                <w:color w:val="000000" w:themeColor="text1"/>
              </w:rPr>
              <w:t>學校自行規劃科目</w:t>
            </w:r>
          </w:p>
          <w:p w:rsidR="0022787D" w:rsidRPr="00631160" w:rsidRDefault="000A6348">
            <w:pPr>
              <w:snapToGrid w:val="0"/>
              <w:ind w:left="-19" w:firstLine="19"/>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其他</w:t>
            </w:r>
            <w:r w:rsidRPr="00631160">
              <w:rPr>
                <w:rFonts w:ascii="標楷體" w:eastAsia="標楷體" w:hAnsi="標楷體"/>
                <w:color w:val="000000" w:themeColor="text1"/>
                <w:u w:val="single"/>
              </w:rPr>
              <w:t xml:space="preserve">                 </w:t>
            </w:r>
          </w:p>
        </w:tc>
        <w:tc>
          <w:tcPr>
            <w:tcW w:w="40" w:type="dxa"/>
          </w:tcPr>
          <w:p w:rsidR="0022787D" w:rsidRPr="00631160" w:rsidRDefault="0022787D">
            <w:pPr>
              <w:snapToGrid w:val="0"/>
              <w:ind w:left="-19" w:firstLine="19"/>
              <w:rPr>
                <w:color w:val="000000" w:themeColor="text1"/>
              </w:rPr>
            </w:pPr>
          </w:p>
        </w:tc>
      </w:tr>
      <w:tr w:rsidR="0022787D" w:rsidTr="006B67A9">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b/>
                <w:color w:val="000000" w:themeColor="text1"/>
              </w:rPr>
            </w:pPr>
            <w:r w:rsidRPr="00631160">
              <w:rPr>
                <w:rFonts w:ascii="標楷體" w:eastAsia="標楷體" w:hAnsi="標楷體" w:cs="標楷體"/>
                <w:b/>
                <w:color w:val="000000" w:themeColor="text1"/>
              </w:rPr>
              <w:t>學生圖像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22787D" w:rsidRPr="00631160" w:rsidRDefault="007E572A" w:rsidP="00A17C5B">
            <w:pPr>
              <w:rPr>
                <w:rFonts w:ascii="標楷體" w:eastAsia="標楷體" w:hAnsi="標楷體"/>
                <w:strike/>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品格素養能力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生活管理能力</w:t>
            </w:r>
            <w:r w:rsidR="00A17C5B" w:rsidRPr="00631160">
              <w:rPr>
                <w:rFonts w:ascii="Wingdings 2" w:eastAsia="Wingdings 2" w:hAnsi="Wingdings 2" w:cs="Wingdings 2"/>
                <w:color w:val="000000" w:themeColor="text1"/>
              </w:rPr>
              <w:sym w:font="Wingdings" w:char="F06E"/>
            </w:r>
            <w:r w:rsidRPr="00631160">
              <w:rPr>
                <w:rFonts w:ascii="標楷體" w:eastAsia="標楷體" w:hAnsi="標楷體" w:cs="Wingdings 2" w:hint="eastAsia"/>
                <w:color w:val="000000" w:themeColor="text1"/>
              </w:rPr>
              <w:t>職業工作能力</w:t>
            </w:r>
            <w:r w:rsidRPr="00631160">
              <w:rPr>
                <w:rFonts w:ascii="Wingdings 2" w:eastAsia="Wingdings 2" w:hAnsi="Wingdings 2" w:cs="Wingdings 2"/>
                <w:color w:val="000000" w:themeColor="text1"/>
              </w:rPr>
              <w:t></w:t>
            </w:r>
            <w:r w:rsidRPr="00631160">
              <w:rPr>
                <w:rFonts w:ascii="標楷體" w:eastAsia="標楷體" w:hAnsi="標楷體" w:cs="Wingdings 2" w:hint="eastAsia"/>
                <w:color w:val="000000" w:themeColor="text1"/>
              </w:rPr>
              <w:t>人際互動能力</w:t>
            </w:r>
          </w:p>
        </w:tc>
      </w:tr>
      <w:tr w:rsidR="006B67A9" w:rsidTr="006B67A9">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b/>
                <w:color w:val="000000" w:themeColor="text1"/>
              </w:rPr>
            </w:pPr>
            <w:r w:rsidRPr="00631160">
              <w:rPr>
                <w:rFonts w:ascii="標楷體" w:eastAsia="標楷體" w:hAnsi="標楷體"/>
                <w:b/>
                <w:color w:val="000000" w:themeColor="text1"/>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r w:rsidRPr="00631160">
              <w:rPr>
                <w:rFonts w:ascii="標楷體" w:eastAsia="標楷體" w:hAnsi="標楷體" w:hint="eastAsia"/>
                <w:color w:val="000000" w:themeColor="text1"/>
              </w:rPr>
              <w:t>綜合職能</w:t>
            </w:r>
            <w:r w:rsidRPr="00631160">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r w:rsidRPr="00631160">
              <w:rPr>
                <w:rFonts w:ascii="標楷體" w:eastAsia="標楷體" w:hAnsi="標楷體"/>
                <w:color w:val="000000" w:themeColor="text1"/>
              </w:rPr>
              <w:t>科</w:t>
            </w:r>
          </w:p>
        </w:tc>
        <w:tc>
          <w:tcPr>
            <w:tcW w:w="40" w:type="dxa"/>
          </w:tcPr>
          <w:p w:rsidR="006B67A9" w:rsidRPr="00631160" w:rsidRDefault="006B67A9" w:rsidP="006B67A9">
            <w:pPr>
              <w:jc w:val="center"/>
              <w:rPr>
                <w:rFonts w:ascii="標楷體" w:eastAsia="標楷體" w:hAnsi="標楷體"/>
                <w:color w:val="000000" w:themeColor="text1"/>
              </w:rPr>
            </w:pPr>
          </w:p>
        </w:tc>
      </w:tr>
      <w:tr w:rsidR="006B67A9" w:rsidTr="006B67A9">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b/>
                <w:color w:val="000000" w:themeColor="text1"/>
              </w:rPr>
            </w:pPr>
            <w:r w:rsidRPr="00631160">
              <w:rPr>
                <w:rFonts w:ascii="標楷體" w:eastAsia="標楷體" w:hAnsi="標楷體"/>
                <w:b/>
                <w:color w:val="000000" w:themeColor="text1"/>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B67A9" w:rsidRPr="00631160" w:rsidRDefault="006B67A9" w:rsidP="006B67A9">
            <w:pPr>
              <w:jc w:val="center"/>
              <w:rPr>
                <w:color w:val="000000" w:themeColor="text1"/>
              </w:rPr>
            </w:pPr>
            <w:r w:rsidRPr="00631160">
              <w:rPr>
                <w:rFonts w:ascii="Calibri" w:eastAsia="標楷體" w:hAnsi="Calibri" w:cs="Calibri" w:hint="eastAsia"/>
                <w:color w:val="000000" w:themeColor="text1"/>
              </w:rPr>
              <w:t>4</w:t>
            </w:r>
            <w:r w:rsidRPr="00631160">
              <w:rPr>
                <w:rFonts w:ascii="Calibri" w:eastAsia="標楷體" w:hAnsi="Calibri" w:cs="Calibri"/>
                <w:color w:val="000000" w:themeColor="text1"/>
              </w:rPr>
              <w:t>/</w:t>
            </w:r>
            <w:r w:rsidRPr="00631160">
              <w:rPr>
                <w:rFonts w:ascii="標楷體" w:eastAsia="標楷體" w:hAnsi="標楷體" w:cs="Calibri" w:hint="eastAsia"/>
                <w:color w:val="000000" w:themeColor="text1"/>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jc w:val="center"/>
              <w:rPr>
                <w:rFonts w:ascii="標楷體" w:eastAsia="標楷體" w:hAnsi="標楷體"/>
                <w:color w:val="000000" w:themeColor="text1"/>
              </w:rPr>
            </w:pPr>
          </w:p>
        </w:tc>
        <w:tc>
          <w:tcPr>
            <w:tcW w:w="40" w:type="dxa"/>
          </w:tcPr>
          <w:p w:rsidR="006B67A9" w:rsidRPr="00631160" w:rsidRDefault="006B67A9" w:rsidP="006B67A9">
            <w:pPr>
              <w:jc w:val="center"/>
              <w:rPr>
                <w:rFonts w:ascii="標楷體" w:eastAsia="標楷體" w:hAnsi="標楷體"/>
                <w:color w:val="000000" w:themeColor="text1"/>
              </w:rPr>
            </w:pPr>
          </w:p>
        </w:tc>
      </w:tr>
      <w:tr w:rsidR="006B67A9" w:rsidTr="006B67A9">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開課</w:t>
            </w:r>
          </w:p>
          <w:p w:rsidR="006B67A9" w:rsidRPr="00631160" w:rsidRDefault="006B67A9" w:rsidP="006B67A9">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color w:val="000000" w:themeColor="text1"/>
              </w:rPr>
            </w:pPr>
            <w:r w:rsidRPr="00631160">
              <w:rPr>
                <w:rFonts w:ascii="標楷體" w:eastAsia="標楷體" w:hAnsi="標楷體"/>
                <w:color w:val="000000" w:themeColor="text1"/>
              </w:rPr>
              <w:t>第</w:t>
            </w:r>
            <w:r w:rsidRPr="00631160">
              <w:rPr>
                <w:rFonts w:ascii="標楷體" w:eastAsia="標楷體" w:hAnsi="標楷體" w:cs="Calibri" w:hint="eastAsia"/>
                <w:color w:val="000000" w:themeColor="text1"/>
              </w:rPr>
              <w:t>一</w:t>
            </w:r>
            <w:r w:rsidRPr="00631160">
              <w:rPr>
                <w:rFonts w:ascii="標楷體" w:eastAsia="標楷體" w:hAnsi="標楷體"/>
                <w:color w:val="000000" w:themeColor="text1"/>
              </w:rPr>
              <w:t>學年</w:t>
            </w:r>
          </w:p>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第二學期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○○學年</w:t>
            </w:r>
          </w:p>
          <w:p w:rsidR="006B67A9" w:rsidRPr="00631160" w:rsidRDefault="006B67A9" w:rsidP="006B67A9">
            <w:pPr>
              <w:snapToGrid w:val="0"/>
              <w:jc w:val="center"/>
              <w:rPr>
                <w:rFonts w:ascii="標楷體" w:eastAsia="標楷體" w:hAnsi="標楷體"/>
                <w:color w:val="000000" w:themeColor="text1"/>
              </w:rPr>
            </w:pPr>
            <w:r w:rsidRPr="00631160">
              <w:rPr>
                <w:rFonts w:ascii="標楷體" w:eastAsia="標楷體" w:hAnsi="標楷體"/>
                <w:color w:val="000000" w:themeColor="text1"/>
              </w:rPr>
              <w:t>○○學期</w:t>
            </w:r>
          </w:p>
        </w:tc>
        <w:tc>
          <w:tcPr>
            <w:tcW w:w="40" w:type="dxa"/>
          </w:tcPr>
          <w:p w:rsidR="006B67A9" w:rsidRPr="00631160" w:rsidRDefault="006B67A9" w:rsidP="006B67A9">
            <w:pPr>
              <w:snapToGrid w:val="0"/>
              <w:jc w:val="center"/>
              <w:rPr>
                <w:rFonts w:ascii="標楷體" w:eastAsia="標楷體" w:hAnsi="標楷體"/>
                <w:color w:val="000000" w:themeColor="text1"/>
              </w:rPr>
            </w:pPr>
          </w:p>
        </w:tc>
      </w:tr>
      <w:tr w:rsidR="0022787D" w:rsidTr="006B67A9">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pStyle w:val="Default"/>
              <w:jc w:val="center"/>
              <w:rPr>
                <w:rFonts w:cs="Times New Roman"/>
                <w:color w:val="000000" w:themeColor="text1"/>
                <w:sz w:val="23"/>
                <w:szCs w:val="23"/>
              </w:rPr>
            </w:pPr>
            <w:r w:rsidRPr="00631160">
              <w:rPr>
                <w:rFonts w:cs="Times New Roman"/>
                <w:color w:val="000000" w:themeColor="text1"/>
                <w:sz w:val="23"/>
                <w:szCs w:val="23"/>
              </w:rPr>
              <w:t>建議先修</w:t>
            </w:r>
          </w:p>
          <w:p w:rsidR="0022787D" w:rsidRPr="00631160" w:rsidRDefault="000A6348">
            <w:pPr>
              <w:pStyle w:val="Default"/>
              <w:jc w:val="center"/>
              <w:rPr>
                <w:rFonts w:cs="Times New Roman"/>
                <w:b/>
                <w:color w:val="000000" w:themeColor="text1"/>
                <w:sz w:val="23"/>
                <w:szCs w:val="23"/>
              </w:rPr>
            </w:pPr>
            <w:r w:rsidRPr="00631160">
              <w:rPr>
                <w:rFonts w:cs="Times New Roman"/>
                <w:color w:val="000000" w:themeColor="text1"/>
                <w:sz w:val="23"/>
                <w:szCs w:val="23"/>
              </w:rPr>
              <w:t>科目</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787D" w:rsidRPr="00631160" w:rsidRDefault="00D840AC">
            <w:pPr>
              <w:snapToGrid w:val="0"/>
              <w:rPr>
                <w:color w:val="000000" w:themeColor="text1"/>
              </w:rPr>
            </w:pPr>
            <w:r w:rsidRPr="00631160">
              <w:rPr>
                <w:rFonts w:ascii="Wingdings 2" w:eastAsia="Wingdings 2" w:hAnsi="Wingdings 2" w:cs="Wingdings 2"/>
                <w:color w:val="000000" w:themeColor="text1"/>
              </w:rPr>
              <w:sym w:font="Wingdings" w:char="F06E"/>
            </w:r>
            <w:r w:rsidR="000A6348" w:rsidRPr="00631160">
              <w:rPr>
                <w:rFonts w:ascii="標楷體" w:eastAsia="標楷體" w:hAnsi="標楷體"/>
                <w:color w:val="000000" w:themeColor="text1"/>
              </w:rPr>
              <w:t>無</w:t>
            </w:r>
          </w:p>
          <w:p w:rsidR="0022787D" w:rsidRPr="00631160" w:rsidRDefault="000A6348">
            <w:pPr>
              <w:snapToGrid w:val="0"/>
              <w:rPr>
                <w:color w:val="000000" w:themeColor="text1"/>
              </w:rPr>
            </w:pPr>
            <w:r w:rsidRPr="00631160">
              <w:rPr>
                <w:rFonts w:ascii="Wingdings 2" w:eastAsia="Wingdings 2" w:hAnsi="Wingdings 2" w:cs="Wingdings 2"/>
                <w:color w:val="000000" w:themeColor="text1"/>
              </w:rPr>
              <w:t></w:t>
            </w:r>
            <w:r w:rsidRPr="00631160">
              <w:rPr>
                <w:rFonts w:ascii="標楷體" w:eastAsia="標楷體" w:hAnsi="標楷體"/>
                <w:color w:val="000000" w:themeColor="text1"/>
              </w:rPr>
              <w:t>有，科目_________________</w:t>
            </w:r>
          </w:p>
        </w:tc>
        <w:tc>
          <w:tcPr>
            <w:tcW w:w="40" w:type="dxa"/>
          </w:tcPr>
          <w:p w:rsidR="0022787D" w:rsidRPr="00631160" w:rsidRDefault="0022787D">
            <w:pPr>
              <w:snapToGrid w:val="0"/>
              <w:rPr>
                <w:color w:val="000000" w:themeColor="text1"/>
              </w:rPr>
            </w:pPr>
          </w:p>
        </w:tc>
      </w:tr>
      <w:tr w:rsidR="0022787D" w:rsidTr="006B67A9">
        <w:trPr>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rFonts w:ascii="標楷體" w:eastAsia="標楷體" w:hAnsi="標楷體" w:cs="標楷體"/>
                <w:b/>
                <w:color w:val="000000" w:themeColor="text1"/>
              </w:rPr>
            </w:pPr>
            <w:r w:rsidRPr="00631160">
              <w:rPr>
                <w:rFonts w:ascii="標楷體" w:eastAsia="標楷體" w:hAnsi="標楷體" w:cs="標楷體"/>
                <w:b/>
                <w:color w:val="000000" w:themeColor="text1"/>
              </w:rPr>
              <w:t>教學目標</w:t>
            </w:r>
          </w:p>
          <w:p w:rsidR="0022787D" w:rsidRPr="00631160" w:rsidRDefault="000A6348">
            <w:pPr>
              <w:jc w:val="center"/>
              <w:rPr>
                <w:b/>
                <w:color w:val="000000" w:themeColor="text1"/>
              </w:rPr>
            </w:pPr>
            <w:r w:rsidRPr="00631160">
              <w:rPr>
                <w:rFonts w:ascii="標楷體" w:eastAsia="標楷體" w:hAnsi="標楷體" w:cs="標楷體"/>
                <w:b/>
                <w:color w:val="000000" w:themeColor="text1"/>
              </w:rPr>
              <w:t>(教學重點)</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hint="eastAsia"/>
                <w:color w:val="000000" w:themeColor="text1"/>
                <w:kern w:val="0"/>
              </w:rPr>
              <w:t>一</w:t>
            </w:r>
            <w:proofErr w:type="gramEnd"/>
            <w:r w:rsidRPr="00D840AC">
              <w:rPr>
                <w:rFonts w:ascii="標楷體" w:eastAsia="標楷體" w:hAnsi="標楷體" w:cs="標楷體" w:hint="eastAsia"/>
                <w:color w:val="000000" w:themeColor="text1"/>
                <w:kern w:val="0"/>
              </w:rPr>
              <w:t>)瞭解縫紉的基本知識</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(二)瞭解縫紉與生活的關係</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(三)學習簡易的手縫技能</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(四)學習簡易的車縫技能</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(五)學習將縫紉技巧運用於生活中</w:t>
            </w:r>
          </w:p>
          <w:p w:rsidR="0022787D" w:rsidRPr="00631160" w:rsidRDefault="00D840AC" w:rsidP="00D840AC">
            <w:pPr>
              <w:snapToGrid w:val="0"/>
              <w:rPr>
                <w:rFonts w:ascii="標楷體" w:eastAsia="標楷體" w:hAnsi="標楷體"/>
                <w:dstrike/>
                <w:color w:val="000000" w:themeColor="text1"/>
              </w:rPr>
            </w:pPr>
            <w:r w:rsidRPr="00631160">
              <w:rPr>
                <w:rFonts w:ascii="標楷體" w:eastAsia="標楷體" w:hAnsi="標楷體" w:cs="標楷體" w:hint="eastAsia"/>
                <w:color w:val="000000" w:themeColor="text1"/>
                <w:kern w:val="0"/>
              </w:rPr>
              <w:t>(六)培養縫製生活用品的興趣</w:t>
            </w:r>
          </w:p>
        </w:tc>
        <w:tc>
          <w:tcPr>
            <w:tcW w:w="40" w:type="dxa"/>
          </w:tcPr>
          <w:p w:rsidR="0022787D" w:rsidRPr="00631160" w:rsidRDefault="0022787D">
            <w:pPr>
              <w:snapToGrid w:val="0"/>
              <w:rPr>
                <w:rFonts w:ascii="標楷體" w:eastAsia="標楷體" w:hAnsi="標楷體"/>
                <w:dstrike/>
                <w:color w:val="000000" w:themeColor="text1"/>
              </w:rPr>
            </w:pPr>
          </w:p>
        </w:tc>
      </w:tr>
      <w:tr w:rsidR="0022787D" w:rsidTr="006B67A9">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rPr>
                <w:rFonts w:ascii="標楷體" w:eastAsia="標楷體" w:hAnsi="標楷體"/>
                <w:b/>
                <w:color w:val="000000" w:themeColor="text1"/>
              </w:rPr>
            </w:pPr>
            <w:r w:rsidRPr="00631160">
              <w:rPr>
                <w:rFonts w:ascii="標楷體" w:eastAsia="標楷體" w:hAnsi="標楷體"/>
                <w:b/>
                <w:color w:val="000000" w:themeColor="text1"/>
              </w:rPr>
              <w:t>教學內容</w:t>
            </w:r>
          </w:p>
        </w:tc>
        <w:tc>
          <w:tcPr>
            <w:tcW w:w="40" w:type="dxa"/>
          </w:tcPr>
          <w:p w:rsidR="0022787D" w:rsidRPr="00631160" w:rsidRDefault="0022787D">
            <w:pPr>
              <w:snapToGrid w:val="0"/>
              <w:rPr>
                <w:rFonts w:ascii="標楷體" w:eastAsia="標楷體" w:hAnsi="標楷體"/>
                <w:color w:val="000000" w:themeColor="text1"/>
              </w:rPr>
            </w:pPr>
          </w:p>
        </w:tc>
      </w:tr>
      <w:tr w:rsidR="0022787D" w:rsidTr="00D840AC">
        <w:trPr>
          <w:cantSplit/>
          <w:trHeight w:val="269"/>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b/>
                <w:color w:val="000000" w:themeColor="text1"/>
              </w:rPr>
            </w:pPr>
            <w:r w:rsidRPr="00631160">
              <w:rPr>
                <w:rFonts w:ascii="標楷體" w:eastAsia="標楷體" w:hAnsi="標楷體"/>
                <w:b/>
                <w:color w:val="000000" w:themeColor="text1"/>
                <w:spacing w:val="-20"/>
              </w:rPr>
              <w:t>主要單元(進度)</w:t>
            </w:r>
          </w:p>
        </w:tc>
        <w:tc>
          <w:tcPr>
            <w:tcW w:w="483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787D" w:rsidRPr="00631160" w:rsidRDefault="000A6348">
            <w:pPr>
              <w:snapToGrid w:val="0"/>
              <w:jc w:val="center"/>
              <w:rPr>
                <w:rFonts w:ascii="標楷體" w:eastAsia="標楷體" w:hAnsi="標楷體"/>
                <w:color w:val="000000" w:themeColor="text1"/>
              </w:rPr>
            </w:pPr>
            <w:r w:rsidRPr="00631160">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787D" w:rsidRPr="00631160" w:rsidRDefault="000A6348">
            <w:pPr>
              <w:snapToGrid w:val="0"/>
              <w:rPr>
                <w:rFonts w:ascii="標楷體" w:eastAsia="標楷體" w:hAnsi="標楷體"/>
                <w:color w:val="000000" w:themeColor="text1"/>
              </w:rPr>
            </w:pPr>
            <w:r w:rsidRPr="00631160">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787D" w:rsidRPr="00631160" w:rsidRDefault="000A6348">
            <w:pPr>
              <w:snapToGrid w:val="0"/>
              <w:jc w:val="center"/>
              <w:rPr>
                <w:rFonts w:ascii="標楷體" w:eastAsia="標楷體" w:hAnsi="標楷體"/>
                <w:color w:val="000000" w:themeColor="text1"/>
              </w:rPr>
            </w:pPr>
            <w:r w:rsidRPr="00631160">
              <w:rPr>
                <w:rFonts w:ascii="標楷體" w:eastAsia="標楷體" w:hAnsi="標楷體"/>
                <w:color w:val="000000" w:themeColor="text1"/>
              </w:rPr>
              <w:t>備註</w:t>
            </w:r>
          </w:p>
        </w:tc>
        <w:tc>
          <w:tcPr>
            <w:tcW w:w="40" w:type="dxa"/>
          </w:tcPr>
          <w:p w:rsidR="0022787D" w:rsidRPr="00631160" w:rsidRDefault="0022787D">
            <w:pPr>
              <w:snapToGrid w:val="0"/>
              <w:jc w:val="center"/>
              <w:rPr>
                <w:rFonts w:ascii="標楷體" w:eastAsia="標楷體" w:hAnsi="標楷體"/>
                <w:color w:val="000000" w:themeColor="text1"/>
              </w:rPr>
            </w:pPr>
          </w:p>
        </w:tc>
      </w:tr>
      <w:tr w:rsidR="00D840AC" w:rsidTr="00D840AC">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rPr>
                <w:rFonts w:ascii="標楷體" w:eastAsia="標楷體" w:hAnsi="標楷體"/>
                <w:color w:val="000000" w:themeColor="text1"/>
              </w:rPr>
            </w:pPr>
            <w:r w:rsidRPr="00631160">
              <w:rPr>
                <w:rFonts w:ascii="標楷體" w:eastAsia="標楷體" w:hAnsi="標楷體" w:cs="標楷體" w:hint="eastAsia"/>
                <w:color w:val="000000" w:themeColor="text1"/>
                <w:kern w:val="0"/>
              </w:rPr>
              <w:t>工作知識</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40AC" w:rsidRPr="00631160" w:rsidRDefault="00631160"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D840AC" w:rsidRPr="00631160">
              <w:rPr>
                <w:rFonts w:ascii="標楷體" w:eastAsia="標楷體" w:hAnsi="標楷體" w:cs="標楷體" w:hint="eastAsia"/>
                <w:color w:val="000000" w:themeColor="text1"/>
                <w:kern w:val="0"/>
              </w:rPr>
              <w:t>認識布料色彩與質感</w:t>
            </w:r>
          </w:p>
          <w:p w:rsidR="00D840AC" w:rsidRPr="00631160" w:rsidRDefault="00631160"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00D840AC" w:rsidRPr="00631160">
              <w:rPr>
                <w:rFonts w:ascii="標楷體" w:eastAsia="標楷體" w:hAnsi="標楷體" w:cs="標楷體" w:hint="eastAsia"/>
                <w:color w:val="000000" w:themeColor="text1"/>
                <w:kern w:val="0"/>
              </w:rPr>
              <w:t>認識裁剪、縫製用具</w:t>
            </w:r>
          </w:p>
          <w:p w:rsidR="00D840AC" w:rsidRPr="00631160" w:rsidRDefault="00631160" w:rsidP="00D840AC">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00D840AC" w:rsidRPr="00631160">
              <w:rPr>
                <w:rFonts w:ascii="標楷體" w:eastAsia="標楷體" w:hAnsi="標楷體" w:cs="標楷體" w:hint="eastAsia"/>
                <w:color w:val="000000" w:themeColor="text1"/>
                <w:kern w:val="0"/>
              </w:rPr>
              <w:t>認識整燙用具及其他用具</w:t>
            </w:r>
          </w:p>
          <w:p w:rsidR="00D840AC" w:rsidRPr="00631160" w:rsidRDefault="00631160" w:rsidP="00D840AC">
            <w:pPr>
              <w:spacing w:line="240" w:lineRule="exact"/>
              <w:jc w:val="both"/>
              <w:rPr>
                <w:rFonts w:ascii="標楷體" w:eastAsia="標楷體" w:hAnsi="標楷體"/>
                <w:color w:val="000000" w:themeColor="text1"/>
                <w:sz w:val="23"/>
                <w:szCs w:val="23"/>
              </w:rPr>
            </w:pPr>
            <w:r>
              <w:rPr>
                <w:rFonts w:ascii="標楷體" w:eastAsia="標楷體" w:hAnsi="標楷體" w:cs="標楷體" w:hint="eastAsia"/>
                <w:color w:val="000000" w:themeColor="text1"/>
                <w:kern w:val="0"/>
              </w:rPr>
              <w:t>4.</w:t>
            </w:r>
            <w:r w:rsidR="00D840AC" w:rsidRPr="00631160">
              <w:rPr>
                <w:rFonts w:ascii="標楷體" w:eastAsia="標楷體" w:hAnsi="標楷體" w:cs="標楷體" w:hint="eastAsia"/>
                <w:color w:val="000000" w:themeColor="text1"/>
                <w:kern w:val="0"/>
              </w:rPr>
              <w:t>認識工作安全</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jc w:val="center"/>
              <w:rPr>
                <w:rFonts w:ascii="標楷體" w:eastAsia="標楷體" w:hAnsi="標楷體"/>
                <w:color w:val="000000" w:themeColor="text1"/>
              </w:rPr>
            </w:pPr>
            <w:r w:rsidRPr="00631160">
              <w:rPr>
                <w:rFonts w:ascii="標楷體" w:eastAsia="標楷體" w:hAnsi="標楷體" w:hint="eastAsia"/>
                <w:color w:val="000000" w:themeColor="text1"/>
              </w:rPr>
              <w:t>8</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D840AC" w:rsidRPr="00631160" w:rsidRDefault="00D840AC" w:rsidP="00D840AC">
            <w:pPr>
              <w:snapToGrid w:val="0"/>
              <w:rPr>
                <w:rFonts w:ascii="標楷體" w:eastAsia="標楷體" w:hAnsi="標楷體"/>
                <w:color w:val="000000" w:themeColor="text1"/>
              </w:rPr>
            </w:pPr>
          </w:p>
        </w:tc>
        <w:tc>
          <w:tcPr>
            <w:tcW w:w="40" w:type="dxa"/>
          </w:tcPr>
          <w:p w:rsidR="00D840AC" w:rsidRPr="00631160" w:rsidRDefault="00D840AC" w:rsidP="00D840AC">
            <w:pPr>
              <w:snapToGrid w:val="0"/>
              <w:rPr>
                <w:rFonts w:ascii="標楷體" w:eastAsia="標楷體" w:hAnsi="標楷體"/>
                <w:color w:val="000000" w:themeColor="text1"/>
              </w:rPr>
            </w:pPr>
          </w:p>
        </w:tc>
      </w:tr>
      <w:tr w:rsidR="00D840AC" w:rsidTr="00D840AC">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基礎手縫</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40AC" w:rsidRPr="00631160" w:rsidRDefault="00631160"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D840AC" w:rsidRPr="00631160">
              <w:rPr>
                <w:rFonts w:ascii="標楷體" w:eastAsia="標楷體" w:hAnsi="標楷體" w:cs="標楷體" w:hint="eastAsia"/>
                <w:color w:val="000000" w:themeColor="text1"/>
                <w:kern w:val="0"/>
              </w:rPr>
              <w:t>學會穿線打結</w:t>
            </w:r>
          </w:p>
          <w:p w:rsidR="00D840AC" w:rsidRPr="00631160" w:rsidRDefault="00631160"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proofErr w:type="gramStart"/>
            <w:r w:rsidR="00D840AC" w:rsidRPr="00631160">
              <w:rPr>
                <w:rFonts w:ascii="標楷體" w:eastAsia="標楷體" w:hAnsi="標楷體" w:cs="標楷體" w:hint="eastAsia"/>
                <w:color w:val="000000" w:themeColor="text1"/>
                <w:kern w:val="0"/>
              </w:rPr>
              <w:t>學會平針縫</w:t>
            </w:r>
            <w:proofErr w:type="gramEnd"/>
          </w:p>
          <w:p w:rsidR="00D840AC" w:rsidRPr="00631160" w:rsidRDefault="00631160"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proofErr w:type="gramStart"/>
            <w:r w:rsidR="00D840AC" w:rsidRPr="00631160">
              <w:rPr>
                <w:rFonts w:ascii="標楷體" w:eastAsia="標楷體" w:hAnsi="標楷體" w:cs="標楷體" w:hint="eastAsia"/>
                <w:color w:val="000000" w:themeColor="text1"/>
                <w:kern w:val="0"/>
              </w:rPr>
              <w:t>學會回針縫</w:t>
            </w:r>
            <w:proofErr w:type="gramEnd"/>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00D840AC" w:rsidRPr="00631160">
              <w:rPr>
                <w:rFonts w:ascii="標楷體" w:eastAsia="標楷體" w:hAnsi="標楷體" w:cs="標楷體" w:hint="eastAsia"/>
                <w:color w:val="000000" w:themeColor="text1"/>
                <w:kern w:val="0"/>
              </w:rPr>
              <w:t>學會毛邊縫</w:t>
            </w:r>
          </w:p>
          <w:p w:rsidR="00D840AC" w:rsidRPr="00631160" w:rsidRDefault="00ED3813" w:rsidP="00D840AC">
            <w:pPr>
              <w:spacing w:line="240" w:lineRule="exact"/>
              <w:jc w:val="both"/>
              <w:rPr>
                <w:rFonts w:ascii="標楷體" w:eastAsia="標楷體" w:hAnsi="標楷體"/>
                <w:color w:val="000000" w:themeColor="text1"/>
                <w:sz w:val="20"/>
                <w:szCs w:val="20"/>
              </w:rPr>
            </w:pPr>
            <w:r>
              <w:rPr>
                <w:rFonts w:ascii="標楷體" w:eastAsia="標楷體" w:hAnsi="標楷體" w:cs="標楷體" w:hint="eastAsia"/>
                <w:color w:val="000000" w:themeColor="text1"/>
                <w:kern w:val="0"/>
              </w:rPr>
              <w:t>5.</w:t>
            </w:r>
            <w:proofErr w:type="gramStart"/>
            <w:r w:rsidR="00D840AC" w:rsidRPr="00631160">
              <w:rPr>
                <w:rFonts w:ascii="標楷體" w:eastAsia="標楷體" w:hAnsi="標楷體" w:cs="標楷體" w:hint="eastAsia"/>
                <w:color w:val="000000" w:themeColor="text1"/>
                <w:kern w:val="0"/>
              </w:rPr>
              <w:t>學會縫</w:t>
            </w:r>
            <w:proofErr w:type="gramEnd"/>
            <w:r w:rsidR="00D840AC" w:rsidRPr="00631160">
              <w:rPr>
                <w:rFonts w:ascii="標楷體" w:eastAsia="標楷體" w:hAnsi="標楷體" w:cs="標楷體" w:hint="eastAsia"/>
                <w:color w:val="000000" w:themeColor="text1"/>
                <w:kern w:val="0"/>
              </w:rPr>
              <w:t>鈕扣</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jc w:val="center"/>
              <w:rPr>
                <w:rFonts w:ascii="標楷體" w:eastAsia="標楷體" w:hAnsi="標楷體"/>
                <w:color w:val="000000" w:themeColor="text1"/>
              </w:rPr>
            </w:pPr>
            <w:r w:rsidRPr="00631160">
              <w:rPr>
                <w:rFonts w:ascii="標楷體" w:eastAsia="標楷體" w:hAnsi="標楷體" w:hint="eastAsia"/>
                <w:color w:val="000000" w:themeColor="text1"/>
              </w:rPr>
              <w:t>16</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D840AC" w:rsidRPr="00631160" w:rsidRDefault="00D840AC" w:rsidP="00D840AC">
            <w:pPr>
              <w:snapToGrid w:val="0"/>
              <w:rPr>
                <w:rFonts w:ascii="標楷體" w:eastAsia="標楷體" w:hAnsi="標楷體"/>
                <w:color w:val="000000" w:themeColor="text1"/>
              </w:rPr>
            </w:pPr>
          </w:p>
        </w:tc>
        <w:tc>
          <w:tcPr>
            <w:tcW w:w="40" w:type="dxa"/>
          </w:tcPr>
          <w:p w:rsidR="00D840AC" w:rsidRPr="00631160" w:rsidRDefault="00D840AC" w:rsidP="00D840AC">
            <w:pPr>
              <w:snapToGrid w:val="0"/>
              <w:rPr>
                <w:rFonts w:ascii="標楷體" w:eastAsia="標楷體" w:hAnsi="標楷體"/>
                <w:color w:val="000000" w:themeColor="text1"/>
              </w:rPr>
            </w:pPr>
          </w:p>
        </w:tc>
      </w:tr>
      <w:tr w:rsidR="00D840AC" w:rsidTr="00D840AC">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手縫作品實作</w:t>
            </w:r>
          </w:p>
          <w:p w:rsidR="00D840AC" w:rsidRPr="00631160" w:rsidRDefault="00D840AC" w:rsidP="00D840AC">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（香包、杯墊</w:t>
            </w:r>
            <w:r w:rsidRPr="00631160">
              <w:rPr>
                <w:rFonts w:ascii="標楷體" w:eastAsia="標楷體" w:hAnsi="標楷體" w:cs="標楷體"/>
                <w:color w:val="000000" w:themeColor="text1"/>
                <w:kern w:val="0"/>
              </w:rPr>
              <w:t>…</w:t>
            </w:r>
            <w:r w:rsidRPr="00631160">
              <w:rPr>
                <w:rFonts w:ascii="標楷體" w:eastAsia="標楷體" w:hAnsi="標楷體" w:cs="標楷體" w:hint="eastAsia"/>
                <w:color w:val="000000" w:themeColor="text1"/>
                <w:kern w:val="0"/>
              </w:rPr>
              <w:t>等）</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40AC" w:rsidRPr="00631160" w:rsidRDefault="00ED3813" w:rsidP="00D840AC">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D840AC" w:rsidRPr="00631160">
              <w:rPr>
                <w:rFonts w:ascii="標楷體" w:eastAsia="標楷體" w:hAnsi="標楷體" w:cs="標楷體" w:hint="eastAsia"/>
                <w:color w:val="000000" w:themeColor="text1"/>
                <w:kern w:val="0"/>
              </w:rPr>
              <w:t>學會裁剪（香包</w:t>
            </w:r>
            <w:r w:rsidR="00D840AC" w:rsidRPr="00631160">
              <w:rPr>
                <w:rFonts w:ascii="標楷體" w:eastAsia="標楷體" w:hAnsi="標楷體" w:cs="標楷體"/>
                <w:color w:val="000000" w:themeColor="text1"/>
                <w:kern w:val="0"/>
              </w:rPr>
              <w:t>…</w:t>
            </w:r>
            <w:r w:rsidR="00D840AC" w:rsidRPr="00631160">
              <w:rPr>
                <w:rFonts w:ascii="標楷體" w:eastAsia="標楷體" w:hAnsi="標楷體" w:cs="標楷體" w:hint="eastAsia"/>
                <w:color w:val="000000" w:themeColor="text1"/>
                <w:kern w:val="0"/>
              </w:rPr>
              <w:t>）裁片</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00D840AC" w:rsidRPr="00631160">
              <w:rPr>
                <w:rFonts w:ascii="標楷體" w:eastAsia="標楷體" w:hAnsi="標楷體" w:cs="標楷體" w:hint="eastAsia"/>
                <w:color w:val="000000" w:themeColor="text1"/>
                <w:kern w:val="0"/>
              </w:rPr>
              <w:t>能以基本手縫縫合布片</w:t>
            </w:r>
          </w:p>
          <w:p w:rsidR="00D840AC" w:rsidRPr="00631160" w:rsidRDefault="00ED3813" w:rsidP="00D840AC">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00D840AC" w:rsidRPr="00631160">
              <w:rPr>
                <w:rFonts w:ascii="標楷體" w:eastAsia="標楷體" w:hAnsi="標楷體" w:cs="標楷體" w:hint="eastAsia"/>
                <w:color w:val="000000" w:themeColor="text1"/>
                <w:kern w:val="0"/>
              </w:rPr>
              <w:t>能依作品需求塞入棉花或貼上裝飾</w:t>
            </w:r>
          </w:p>
          <w:p w:rsidR="00D840AC" w:rsidRPr="00631160" w:rsidRDefault="00ED3813" w:rsidP="00D840AC">
            <w:pPr>
              <w:autoSpaceDE w:val="0"/>
              <w:adjustRightInd w:val="0"/>
              <w:ind w:left="202" w:hangingChars="84" w:hanging="202"/>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00D840AC" w:rsidRPr="00631160">
              <w:rPr>
                <w:rFonts w:ascii="標楷體" w:eastAsia="標楷體" w:hAnsi="標楷體" w:cs="標楷體" w:hint="eastAsia"/>
                <w:color w:val="000000" w:themeColor="text1"/>
                <w:kern w:val="0"/>
              </w:rPr>
              <w:t>學會正確整燙作品</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jc w:val="center"/>
              <w:rPr>
                <w:rFonts w:ascii="標楷體" w:eastAsia="標楷體" w:hAnsi="標楷體"/>
                <w:color w:val="000000" w:themeColor="text1"/>
              </w:rPr>
            </w:pPr>
            <w:r w:rsidRPr="00631160">
              <w:rPr>
                <w:rFonts w:ascii="標楷體" w:eastAsia="標楷體" w:hAnsi="標楷體" w:hint="eastAsia"/>
                <w:color w:val="000000" w:themeColor="text1"/>
              </w:rPr>
              <w:t>20</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D840AC" w:rsidRPr="00631160" w:rsidRDefault="00D840AC" w:rsidP="00D840AC">
            <w:pPr>
              <w:snapToGrid w:val="0"/>
              <w:rPr>
                <w:rFonts w:ascii="標楷體" w:eastAsia="標楷體" w:hAnsi="標楷體"/>
                <w:color w:val="000000" w:themeColor="text1"/>
              </w:rPr>
            </w:pPr>
          </w:p>
        </w:tc>
        <w:tc>
          <w:tcPr>
            <w:tcW w:w="40" w:type="dxa"/>
          </w:tcPr>
          <w:p w:rsidR="00D840AC" w:rsidRPr="00631160" w:rsidRDefault="00D840AC" w:rsidP="00D840AC">
            <w:pPr>
              <w:snapToGrid w:val="0"/>
              <w:rPr>
                <w:rFonts w:ascii="標楷體" w:eastAsia="標楷體" w:hAnsi="標楷體"/>
                <w:color w:val="000000" w:themeColor="text1"/>
              </w:rPr>
            </w:pPr>
          </w:p>
        </w:tc>
      </w:tr>
      <w:tr w:rsidR="00D840AC" w:rsidTr="00D840AC">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lastRenderedPageBreak/>
              <w:t>基礎車縫</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D840AC" w:rsidRPr="00631160">
              <w:rPr>
                <w:rFonts w:ascii="標楷體" w:eastAsia="標楷體" w:hAnsi="標楷體" w:cs="標楷體" w:hint="eastAsia"/>
                <w:color w:val="000000" w:themeColor="text1"/>
                <w:kern w:val="0"/>
              </w:rPr>
              <w:t>認識電源開關</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00D840AC" w:rsidRPr="00631160">
              <w:rPr>
                <w:rFonts w:ascii="標楷體" w:eastAsia="標楷體" w:hAnsi="標楷體" w:cs="標楷體" w:hint="eastAsia"/>
                <w:color w:val="000000" w:themeColor="text1"/>
                <w:kern w:val="0"/>
              </w:rPr>
              <w:t>認識縫紉機各部位的名稱及功能</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00D840AC" w:rsidRPr="00631160">
              <w:rPr>
                <w:rFonts w:ascii="標楷體" w:eastAsia="標楷體" w:hAnsi="標楷體" w:cs="標楷體" w:hint="eastAsia"/>
                <w:color w:val="000000" w:themeColor="text1"/>
                <w:kern w:val="0"/>
              </w:rPr>
              <w:t>學會平車操作</w:t>
            </w:r>
            <w:proofErr w:type="gramStart"/>
            <w:r w:rsidR="00D840AC" w:rsidRPr="00631160">
              <w:rPr>
                <w:rFonts w:ascii="標楷體" w:eastAsia="標楷體" w:hAnsi="標楷體" w:cs="標楷體" w:hint="eastAsia"/>
                <w:color w:val="000000" w:themeColor="text1"/>
                <w:kern w:val="0"/>
              </w:rPr>
              <w:t>（</w:t>
            </w:r>
            <w:proofErr w:type="gramEnd"/>
            <w:r w:rsidR="00D840AC" w:rsidRPr="00631160">
              <w:rPr>
                <w:rFonts w:ascii="標楷體" w:eastAsia="標楷體" w:hAnsi="標楷體" w:cs="標楷體" w:hint="eastAsia"/>
                <w:color w:val="000000" w:themeColor="text1"/>
                <w:kern w:val="0"/>
              </w:rPr>
              <w:t>裝車線、</w:t>
            </w:r>
            <w:proofErr w:type="gramStart"/>
            <w:r w:rsidR="00D840AC" w:rsidRPr="00631160">
              <w:rPr>
                <w:rFonts w:ascii="標楷體" w:eastAsia="標楷體" w:hAnsi="標楷體" w:cs="標楷體" w:hint="eastAsia"/>
                <w:color w:val="000000" w:themeColor="text1"/>
                <w:kern w:val="0"/>
              </w:rPr>
              <w:t>捲</w:t>
            </w:r>
            <w:proofErr w:type="gramEnd"/>
            <w:r w:rsidR="00D840AC" w:rsidRPr="00631160">
              <w:rPr>
                <w:rFonts w:ascii="標楷體" w:eastAsia="標楷體" w:hAnsi="標楷體" w:cs="標楷體" w:hint="eastAsia"/>
                <w:color w:val="000000" w:themeColor="text1"/>
                <w:kern w:val="0"/>
              </w:rPr>
              <w:t>底線、裝梭子</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 xml:space="preserve">  </w:t>
            </w:r>
            <w:proofErr w:type="gramStart"/>
            <w:r w:rsidR="00D840AC" w:rsidRPr="00631160">
              <w:rPr>
                <w:rFonts w:ascii="標楷體" w:eastAsia="標楷體" w:hAnsi="標楷體" w:cs="標楷體" w:hint="eastAsia"/>
                <w:color w:val="000000" w:themeColor="text1"/>
                <w:kern w:val="0"/>
              </w:rPr>
              <w:t>梭殼</w:t>
            </w:r>
            <w:proofErr w:type="gramEnd"/>
            <w:r w:rsidR="00D840AC" w:rsidRPr="00631160">
              <w:rPr>
                <w:rFonts w:ascii="標楷體" w:eastAsia="標楷體" w:hAnsi="標楷體" w:cs="標楷體" w:hint="eastAsia"/>
                <w:color w:val="000000" w:themeColor="text1"/>
                <w:kern w:val="0"/>
              </w:rPr>
              <w:t>、引出下線</w:t>
            </w:r>
            <w:proofErr w:type="gramStart"/>
            <w:r w:rsidR="00D840AC" w:rsidRPr="00631160">
              <w:rPr>
                <w:rFonts w:ascii="標楷體" w:eastAsia="標楷體" w:hAnsi="標楷體" w:cs="標楷體" w:hint="eastAsia"/>
                <w:color w:val="000000" w:themeColor="text1"/>
                <w:kern w:val="0"/>
              </w:rPr>
              <w:t>）</w:t>
            </w:r>
            <w:proofErr w:type="gramEnd"/>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00D840AC" w:rsidRPr="00631160">
              <w:rPr>
                <w:rFonts w:ascii="標楷體" w:eastAsia="標楷體" w:hAnsi="標楷體" w:cs="標楷體" w:hint="eastAsia"/>
                <w:color w:val="000000" w:themeColor="text1"/>
                <w:kern w:val="0"/>
              </w:rPr>
              <w:t>會基本車縫（直線、轉角、曲線）</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jc w:val="center"/>
              <w:rPr>
                <w:rFonts w:ascii="標楷體" w:eastAsia="標楷體" w:hAnsi="標楷體"/>
                <w:color w:val="000000" w:themeColor="text1"/>
              </w:rPr>
            </w:pPr>
            <w:r w:rsidRPr="00631160">
              <w:rPr>
                <w:rFonts w:ascii="標楷體" w:eastAsia="標楷體" w:hAnsi="標楷體" w:hint="eastAsia"/>
                <w:color w:val="000000" w:themeColor="text1"/>
              </w:rPr>
              <w:t>16</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D840AC" w:rsidRPr="00631160" w:rsidRDefault="00D840AC" w:rsidP="00D840AC">
            <w:pPr>
              <w:snapToGrid w:val="0"/>
              <w:rPr>
                <w:rFonts w:ascii="標楷體" w:eastAsia="標楷體" w:hAnsi="標楷體"/>
                <w:color w:val="000000" w:themeColor="text1"/>
              </w:rPr>
            </w:pPr>
          </w:p>
        </w:tc>
        <w:tc>
          <w:tcPr>
            <w:tcW w:w="40" w:type="dxa"/>
          </w:tcPr>
          <w:p w:rsidR="00D840AC" w:rsidRPr="00631160" w:rsidRDefault="00D840AC" w:rsidP="00D840AC">
            <w:pPr>
              <w:snapToGrid w:val="0"/>
              <w:rPr>
                <w:rFonts w:ascii="標楷體" w:eastAsia="標楷體" w:hAnsi="標楷體"/>
                <w:color w:val="000000" w:themeColor="text1"/>
              </w:rPr>
            </w:pPr>
          </w:p>
        </w:tc>
      </w:tr>
      <w:tr w:rsidR="00D840AC" w:rsidTr="00D840AC">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車縫作品實作</w:t>
            </w:r>
          </w:p>
          <w:p w:rsidR="00D840AC" w:rsidRPr="00631160" w:rsidRDefault="00D840AC" w:rsidP="00D840AC">
            <w:pPr>
              <w:autoSpaceDE w:val="0"/>
              <w:adjustRightInd w:val="0"/>
              <w:rPr>
                <w:rFonts w:ascii="標楷體" w:eastAsia="標楷體" w:hAnsi="標楷體" w:cs="標楷體"/>
                <w:color w:val="000000" w:themeColor="text1"/>
                <w:kern w:val="0"/>
              </w:rPr>
            </w:pPr>
            <w:r w:rsidRPr="00631160">
              <w:rPr>
                <w:rFonts w:ascii="標楷體" w:eastAsia="標楷體" w:hAnsi="標楷體" w:cs="標楷體" w:hint="eastAsia"/>
                <w:color w:val="000000" w:themeColor="text1"/>
                <w:kern w:val="0"/>
              </w:rPr>
              <w:t>（面紙包、置物袋、提袋、抱枕</w:t>
            </w:r>
            <w:r w:rsidRPr="00631160">
              <w:rPr>
                <w:rFonts w:ascii="標楷體" w:eastAsia="標楷體" w:hAnsi="標楷體" w:cs="標楷體"/>
                <w:color w:val="000000" w:themeColor="text1"/>
                <w:kern w:val="0"/>
              </w:rPr>
              <w:t>…</w:t>
            </w:r>
            <w:r w:rsidRPr="00631160">
              <w:rPr>
                <w:rFonts w:ascii="標楷體" w:eastAsia="標楷體" w:hAnsi="標楷體" w:cs="標楷體" w:hint="eastAsia"/>
                <w:color w:val="000000" w:themeColor="text1"/>
                <w:kern w:val="0"/>
              </w:rPr>
              <w:t>等）</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1.</w:t>
            </w:r>
            <w:r w:rsidR="00D840AC" w:rsidRPr="00631160">
              <w:rPr>
                <w:rFonts w:ascii="標楷體" w:eastAsia="標楷體" w:hAnsi="標楷體" w:cs="標楷體" w:hint="eastAsia"/>
                <w:color w:val="000000" w:themeColor="text1"/>
                <w:kern w:val="0"/>
              </w:rPr>
              <w:t>學會裁剪（面紙包</w:t>
            </w:r>
            <w:r w:rsidR="00D840AC" w:rsidRPr="00631160">
              <w:rPr>
                <w:rFonts w:ascii="標楷體" w:eastAsia="標楷體" w:hAnsi="標楷體" w:cs="標楷體"/>
                <w:color w:val="000000" w:themeColor="text1"/>
                <w:kern w:val="0"/>
              </w:rPr>
              <w:t>…</w:t>
            </w:r>
            <w:r w:rsidR="00D840AC" w:rsidRPr="00631160">
              <w:rPr>
                <w:rFonts w:ascii="標楷體" w:eastAsia="標楷體" w:hAnsi="標楷體" w:cs="標楷體" w:hint="eastAsia"/>
                <w:color w:val="000000" w:themeColor="text1"/>
                <w:kern w:val="0"/>
              </w:rPr>
              <w:t>）裁片</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2.</w:t>
            </w:r>
            <w:r w:rsidR="00D840AC" w:rsidRPr="00631160">
              <w:rPr>
                <w:rFonts w:ascii="標楷體" w:eastAsia="標楷體" w:hAnsi="標楷體" w:cs="標楷體" w:hint="eastAsia"/>
                <w:color w:val="000000" w:themeColor="text1"/>
                <w:kern w:val="0"/>
              </w:rPr>
              <w:t>學會按記號線車縫</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3.</w:t>
            </w:r>
            <w:r w:rsidR="00D840AC" w:rsidRPr="00631160">
              <w:rPr>
                <w:rFonts w:ascii="標楷體" w:eastAsia="標楷體" w:hAnsi="標楷體" w:cs="標楷體" w:hint="eastAsia"/>
                <w:color w:val="000000" w:themeColor="text1"/>
                <w:kern w:val="0"/>
              </w:rPr>
              <w:t>學會將</w:t>
            </w:r>
            <w:proofErr w:type="gramStart"/>
            <w:r w:rsidR="00D840AC" w:rsidRPr="00631160">
              <w:rPr>
                <w:rFonts w:ascii="標楷體" w:eastAsia="標楷體" w:hAnsi="標楷體" w:cs="標楷體" w:hint="eastAsia"/>
                <w:color w:val="000000" w:themeColor="text1"/>
                <w:kern w:val="0"/>
              </w:rPr>
              <w:t>面紙包翻面</w:t>
            </w:r>
            <w:proofErr w:type="gramEnd"/>
            <w:r w:rsidR="00D840AC" w:rsidRPr="00631160">
              <w:rPr>
                <w:rFonts w:ascii="標楷體" w:eastAsia="標楷體" w:hAnsi="標楷體" w:cs="標楷體" w:hint="eastAsia"/>
                <w:color w:val="000000" w:themeColor="text1"/>
                <w:kern w:val="0"/>
              </w:rPr>
              <w:t>或塞入棉花等</w:t>
            </w:r>
          </w:p>
          <w:p w:rsidR="00D840AC" w:rsidRPr="00631160" w:rsidRDefault="00ED3813" w:rsidP="00D840AC">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4.</w:t>
            </w:r>
            <w:r w:rsidR="00D840AC" w:rsidRPr="00631160">
              <w:rPr>
                <w:rFonts w:ascii="標楷體" w:eastAsia="標楷體" w:hAnsi="標楷體" w:cs="標楷體" w:hint="eastAsia"/>
                <w:color w:val="000000" w:themeColor="text1"/>
                <w:kern w:val="0"/>
              </w:rPr>
              <w:t>學會正確整燙作品</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40AC" w:rsidRPr="00631160" w:rsidRDefault="00D840AC" w:rsidP="00D840AC">
            <w:pPr>
              <w:adjustRightInd w:val="0"/>
              <w:snapToGrid w:val="0"/>
              <w:jc w:val="center"/>
              <w:rPr>
                <w:rFonts w:ascii="標楷體" w:eastAsia="標楷體" w:hAnsi="標楷體"/>
                <w:color w:val="000000" w:themeColor="text1"/>
              </w:rPr>
            </w:pPr>
            <w:r w:rsidRPr="00631160">
              <w:rPr>
                <w:rFonts w:ascii="標楷體" w:eastAsia="標楷體" w:hAnsi="標楷體" w:hint="eastAsia"/>
                <w:color w:val="000000" w:themeColor="text1"/>
              </w:rPr>
              <w:t>20</w:t>
            </w:r>
          </w:p>
        </w:tc>
        <w:tc>
          <w:tcPr>
            <w:tcW w:w="22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rsidR="00D840AC" w:rsidRPr="00631160" w:rsidRDefault="00D840AC" w:rsidP="00D840AC">
            <w:pPr>
              <w:snapToGrid w:val="0"/>
              <w:rPr>
                <w:rFonts w:ascii="標楷體" w:eastAsia="標楷體" w:hAnsi="標楷體"/>
                <w:color w:val="000000" w:themeColor="text1"/>
              </w:rPr>
            </w:pPr>
          </w:p>
        </w:tc>
        <w:tc>
          <w:tcPr>
            <w:tcW w:w="40" w:type="dxa"/>
          </w:tcPr>
          <w:p w:rsidR="00D840AC" w:rsidRPr="00631160" w:rsidRDefault="00D840AC" w:rsidP="00D840AC">
            <w:pPr>
              <w:snapToGrid w:val="0"/>
              <w:rPr>
                <w:rFonts w:ascii="標楷體" w:eastAsia="標楷體" w:hAnsi="標楷體"/>
                <w:color w:val="000000" w:themeColor="text1"/>
              </w:rPr>
            </w:pPr>
          </w:p>
        </w:tc>
      </w:tr>
      <w:tr w:rsidR="0022787D" w:rsidTr="00D840AC">
        <w:trPr>
          <w:cantSplit/>
          <w:trHeight w:val="384"/>
          <w:jc w:val="center"/>
        </w:trPr>
        <w:tc>
          <w:tcPr>
            <w:tcW w:w="15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jc w:val="center"/>
              <w:rPr>
                <w:rFonts w:ascii="標楷體" w:eastAsia="標楷體" w:hAnsi="標楷體"/>
                <w:b/>
                <w:color w:val="000000" w:themeColor="text1"/>
              </w:rPr>
            </w:pPr>
            <w:r w:rsidRPr="00631160">
              <w:rPr>
                <w:rFonts w:ascii="標楷體" w:eastAsia="標楷體" w:hAnsi="標楷體"/>
                <w:b/>
                <w:color w:val="000000" w:themeColor="text1"/>
              </w:rPr>
              <w:t>合計</w:t>
            </w:r>
          </w:p>
        </w:tc>
        <w:tc>
          <w:tcPr>
            <w:tcW w:w="483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22787D">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D840AC">
            <w:pPr>
              <w:snapToGrid w:val="0"/>
              <w:jc w:val="right"/>
              <w:rPr>
                <w:rFonts w:ascii="標楷體" w:eastAsia="標楷體" w:hAnsi="標楷體"/>
                <w:color w:val="000000" w:themeColor="text1"/>
              </w:rPr>
            </w:pPr>
            <w:r w:rsidRPr="00631160">
              <w:rPr>
                <w:rFonts w:ascii="標楷體" w:eastAsia="標楷體" w:hAnsi="標楷體" w:hint="eastAsia"/>
                <w:color w:val="000000" w:themeColor="text1"/>
              </w:rPr>
              <w:t>80</w:t>
            </w:r>
            <w:r w:rsidR="000A6348" w:rsidRPr="00631160">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22787D">
            <w:pPr>
              <w:snapToGrid w:val="0"/>
              <w:rPr>
                <w:rFonts w:ascii="標楷體" w:eastAsia="標楷體" w:hAnsi="標楷體"/>
                <w:color w:val="000000" w:themeColor="text1"/>
              </w:rPr>
            </w:pPr>
          </w:p>
        </w:tc>
        <w:tc>
          <w:tcPr>
            <w:tcW w:w="40" w:type="dxa"/>
          </w:tcPr>
          <w:p w:rsidR="0022787D" w:rsidRPr="00631160" w:rsidRDefault="0022787D">
            <w:pPr>
              <w:snapToGrid w:val="0"/>
              <w:rPr>
                <w:rFonts w:ascii="標楷體" w:eastAsia="標楷體" w:hAnsi="標楷體"/>
                <w:color w:val="000000" w:themeColor="text1"/>
              </w:rPr>
            </w:pPr>
          </w:p>
        </w:tc>
      </w:tr>
      <w:tr w:rsidR="0022787D" w:rsidTr="006B67A9">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學習評量</w:t>
            </w:r>
          </w:p>
          <w:p w:rsidR="0022787D" w:rsidRPr="00631160" w:rsidRDefault="000A6348">
            <w:pPr>
              <w:jc w:val="center"/>
              <w:rPr>
                <w:rFonts w:ascii="標楷體" w:eastAsia="標楷體" w:hAnsi="標楷體"/>
                <w:b/>
                <w:color w:val="000000" w:themeColor="text1"/>
              </w:rPr>
            </w:pPr>
            <w:r w:rsidRPr="00631160">
              <w:rPr>
                <w:rFonts w:ascii="標楷體" w:eastAsia="標楷體" w:hAnsi="標楷體"/>
                <w:b/>
                <w:color w:val="000000" w:themeColor="text1"/>
              </w:rPr>
              <w:t>(評量方式)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1.針對學生各別差異，</w:t>
            </w:r>
            <w:r w:rsidRPr="00D840AC">
              <w:rPr>
                <w:rFonts w:ascii="標楷體" w:eastAsia="標楷體" w:hAnsi="標楷體" w:cs="標楷體"/>
                <w:color w:val="000000" w:themeColor="text1"/>
                <w:kern w:val="0"/>
              </w:rPr>
              <w:t>預先綜合考量，</w:t>
            </w:r>
            <w:proofErr w:type="gramStart"/>
            <w:r w:rsidRPr="00D840AC">
              <w:rPr>
                <w:rFonts w:ascii="標楷體" w:eastAsia="標楷體" w:hAnsi="標楷體" w:cs="標楷體" w:hint="eastAsia"/>
                <w:color w:val="000000" w:themeColor="text1"/>
                <w:kern w:val="0"/>
              </w:rPr>
              <w:t>採</w:t>
            </w:r>
            <w:proofErr w:type="gramEnd"/>
            <w:r w:rsidRPr="00D840AC">
              <w:rPr>
                <w:rFonts w:ascii="標楷體" w:eastAsia="標楷體" w:hAnsi="標楷體" w:cs="標楷體" w:hint="eastAsia"/>
                <w:color w:val="000000" w:themeColor="text1"/>
                <w:kern w:val="0"/>
              </w:rPr>
              <w:t>多元評量的方法，運用課堂活</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動、任務完成度、實作評量、作業評定等評量方式，盡量</w:t>
            </w:r>
            <w:r w:rsidRPr="00D840AC">
              <w:rPr>
                <w:rFonts w:ascii="標楷體" w:eastAsia="標楷體" w:hAnsi="標楷體" w:cs="標楷體"/>
                <w:color w:val="000000" w:themeColor="text1"/>
                <w:kern w:val="0"/>
              </w:rPr>
              <w:t>確保評量能</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測出預期的學習結果。</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2.評量盡量兼顧認知、情意與技能面向，整體瞭解</w:t>
            </w:r>
            <w:r w:rsidRPr="00D840AC">
              <w:rPr>
                <w:rFonts w:ascii="標楷體" w:eastAsia="標楷體" w:hAnsi="標楷體" w:cs="標楷體"/>
                <w:color w:val="000000" w:themeColor="text1"/>
                <w:kern w:val="0"/>
              </w:rPr>
              <w:t>學習者</w:t>
            </w:r>
            <w:r w:rsidRPr="00D840AC">
              <w:rPr>
                <w:rFonts w:ascii="標楷體" w:eastAsia="標楷體" w:hAnsi="標楷體" w:cs="標楷體" w:hint="eastAsia"/>
                <w:color w:val="000000" w:themeColor="text1"/>
                <w:kern w:val="0"/>
              </w:rPr>
              <w:t>對於基本縫紉</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技能的學習狀況，以利於教學過程中調整教材難易度，及彈性調整教</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學進度。</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3.</w:t>
            </w:r>
            <w:r w:rsidRPr="00D840AC">
              <w:rPr>
                <w:rFonts w:ascii="標楷體" w:eastAsia="標楷體" w:hAnsi="標楷體" w:cs="標楷體"/>
                <w:color w:val="000000" w:themeColor="text1"/>
                <w:kern w:val="0"/>
              </w:rPr>
              <w:t>評量過程中應該要加強與教和學之間的連貫，將評量融入到教學中，</w:t>
            </w:r>
          </w:p>
          <w:p w:rsidR="0022787D" w:rsidRPr="00631160" w:rsidRDefault="00D840AC" w:rsidP="00D840AC">
            <w:pPr>
              <w:suppressAutoHyphens w:val="0"/>
              <w:autoSpaceDE w:val="0"/>
              <w:adjustRightInd w:val="0"/>
              <w:textAlignment w:val="auto"/>
              <w:rPr>
                <w:rFonts w:ascii="標楷體" w:eastAsia="標楷體" w:hAnsi="標楷體"/>
                <w:color w:val="000000" w:themeColor="text1"/>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確保目標和評量之間的聯繫，以利目標的實施和評量技能的增進</w:t>
            </w:r>
            <w:r w:rsidRPr="00D840AC">
              <w:rPr>
                <w:rFonts w:ascii="標楷體" w:eastAsia="標楷體" w:hAnsi="標楷體" w:cs="標楷體" w:hint="eastAsia"/>
                <w:color w:val="000000" w:themeColor="text1"/>
                <w:kern w:val="0"/>
              </w:rPr>
              <w:t>。</w:t>
            </w:r>
          </w:p>
        </w:tc>
      </w:tr>
      <w:tr w:rsidR="0022787D" w:rsidTr="006B67A9">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教學資源</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1.多媒體示範影片。</w:t>
            </w:r>
          </w:p>
          <w:p w:rsidR="0022787D" w:rsidRPr="00631160" w:rsidRDefault="00D840AC" w:rsidP="00D840AC">
            <w:pPr>
              <w:snapToGrid w:val="0"/>
              <w:rPr>
                <w:rFonts w:ascii="標楷體" w:eastAsia="標楷體" w:hAnsi="標楷體"/>
                <w:color w:val="000000" w:themeColor="text1"/>
              </w:rPr>
            </w:pPr>
            <w:r w:rsidRPr="00631160">
              <w:rPr>
                <w:rFonts w:ascii="標楷體" w:eastAsia="標楷體" w:hAnsi="標楷體" w:cs="標楷體" w:hint="eastAsia"/>
                <w:color w:val="000000" w:themeColor="text1"/>
                <w:kern w:val="0"/>
              </w:rPr>
              <w:t>2.本校縫紉工教室相關器材與設備。</w:t>
            </w:r>
          </w:p>
        </w:tc>
      </w:tr>
      <w:tr w:rsidR="0022787D" w:rsidTr="006B67A9">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教</w:t>
            </w:r>
          </w:p>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學</w:t>
            </w:r>
          </w:p>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注</w:t>
            </w:r>
          </w:p>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意</w:t>
            </w:r>
          </w:p>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事</w:t>
            </w:r>
          </w:p>
          <w:p w:rsidR="0022787D" w:rsidRPr="00631160" w:rsidRDefault="000A6348">
            <w:pPr>
              <w:snapToGrid w:val="0"/>
              <w:jc w:val="center"/>
              <w:rPr>
                <w:rFonts w:ascii="標楷體" w:eastAsia="標楷體" w:hAnsi="標楷體"/>
                <w:b/>
                <w:color w:val="000000" w:themeColor="text1"/>
              </w:rPr>
            </w:pPr>
            <w:r w:rsidRPr="00631160">
              <w:rPr>
                <w:rFonts w:ascii="標楷體" w:eastAsia="標楷體" w:hAnsi="標楷體"/>
                <w:b/>
                <w:color w:val="000000" w:themeColor="text1"/>
              </w:rPr>
              <w:t>項</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hint="eastAsia"/>
                <w:color w:val="000000" w:themeColor="text1"/>
                <w:kern w:val="0"/>
              </w:rPr>
              <w:t>一</w:t>
            </w:r>
            <w:proofErr w:type="gramEnd"/>
            <w:r w:rsidRPr="00D840AC">
              <w:rPr>
                <w:rFonts w:ascii="標楷體" w:eastAsia="標楷體" w:hAnsi="標楷體" w:cs="標楷體" w:hint="eastAsia"/>
                <w:color w:val="000000" w:themeColor="text1"/>
                <w:kern w:val="0"/>
              </w:rPr>
              <w:t>)教材編選</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1.</w:t>
            </w:r>
            <w:r w:rsidRPr="00D840AC">
              <w:rPr>
                <w:rFonts w:ascii="標楷體" w:eastAsia="標楷體" w:hAnsi="標楷體" w:cs="標楷體"/>
                <w:color w:val="000000" w:themeColor="text1"/>
                <w:kern w:val="0"/>
              </w:rPr>
              <w:t>萬能縫紉機功能活用示</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臺北市：仕女巧藝</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 </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2.</w:t>
            </w:r>
            <w:r w:rsidRPr="00D840AC">
              <w:rPr>
                <w:rFonts w:ascii="標楷體" w:eastAsia="標楷體" w:hAnsi="標楷體" w:cs="標楷體"/>
                <w:color w:val="000000" w:themeColor="text1"/>
                <w:kern w:val="0"/>
              </w:rPr>
              <w:t>家政(縫紉)教科書(第</w:t>
            </w:r>
            <w:r w:rsidRPr="00D840AC">
              <w:rPr>
                <w:rFonts w:ascii="標楷體" w:eastAsia="標楷體" w:hAnsi="標楷體" w:cs="標楷體" w:hint="eastAsia"/>
                <w:color w:val="000000" w:themeColor="text1"/>
                <w:kern w:val="0"/>
              </w:rPr>
              <w:t>1、2</w:t>
            </w:r>
            <w:r w:rsidRPr="00D840AC">
              <w:rPr>
                <w:rFonts w:ascii="標楷體" w:eastAsia="標楷體" w:hAnsi="標楷體" w:cs="標楷體"/>
                <w:color w:val="000000" w:themeColor="text1"/>
                <w:kern w:val="0"/>
              </w:rPr>
              <w:t>冊)高職部</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臺北啟</w:t>
            </w:r>
            <w:proofErr w:type="gramEnd"/>
            <w:r w:rsidRPr="00D840AC">
              <w:rPr>
                <w:rFonts w:ascii="標楷體" w:eastAsia="標楷體" w:hAnsi="標楷體" w:cs="標楷體"/>
                <w:color w:val="000000" w:themeColor="text1"/>
                <w:kern w:val="0"/>
              </w:rPr>
              <w:t>智學校</w:t>
            </w:r>
            <w:r w:rsidRPr="00D840AC">
              <w:rPr>
                <w:rFonts w:ascii="標楷體" w:eastAsia="標楷體" w:hAnsi="標楷體" w:cs="標楷體" w:hint="eastAsia"/>
                <w:color w:val="000000" w:themeColor="text1"/>
                <w:kern w:val="0"/>
              </w:rPr>
              <w:t>。</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3.</w:t>
            </w:r>
            <w:r w:rsidRPr="00D840AC">
              <w:rPr>
                <w:rFonts w:ascii="標楷體" w:eastAsia="標楷體" w:hAnsi="標楷體" w:cs="標楷體"/>
                <w:color w:val="000000" w:themeColor="text1"/>
                <w:kern w:val="0"/>
              </w:rPr>
              <w:t>家政(縫紉)教學活動設計(第</w:t>
            </w:r>
            <w:r w:rsidRPr="00D840AC">
              <w:rPr>
                <w:rFonts w:ascii="標楷體" w:eastAsia="標楷體" w:hAnsi="標楷體" w:cs="標楷體" w:hint="eastAsia"/>
                <w:color w:val="000000" w:themeColor="text1"/>
                <w:kern w:val="0"/>
              </w:rPr>
              <w:t>1、2</w:t>
            </w:r>
            <w:r w:rsidRPr="00D840AC">
              <w:rPr>
                <w:rFonts w:ascii="標楷體" w:eastAsia="標楷體" w:hAnsi="標楷體" w:cs="標楷體"/>
                <w:color w:val="000000" w:themeColor="text1"/>
                <w:kern w:val="0"/>
              </w:rPr>
              <w:t>冊)高職部</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臺北啟</w:t>
            </w:r>
            <w:proofErr w:type="gramEnd"/>
            <w:r w:rsidRPr="00D840AC">
              <w:rPr>
                <w:rFonts w:ascii="標楷體" w:eastAsia="標楷體" w:hAnsi="標楷體" w:cs="標楷體"/>
                <w:color w:val="000000" w:themeColor="text1"/>
                <w:kern w:val="0"/>
              </w:rPr>
              <w:t>智學校</w:t>
            </w:r>
            <w:r w:rsidRPr="00D840AC">
              <w:rPr>
                <w:rFonts w:ascii="標楷體" w:eastAsia="標楷體" w:hAnsi="標楷體" w:cs="標楷體" w:hint="eastAsia"/>
                <w:color w:val="000000" w:themeColor="text1"/>
                <w:kern w:val="0"/>
              </w:rPr>
              <w:t>。</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4.</w:t>
            </w:r>
            <w:r w:rsidRPr="00D840AC">
              <w:rPr>
                <w:rFonts w:ascii="標楷體" w:eastAsia="標楷體" w:hAnsi="標楷體" w:cs="標楷體"/>
                <w:color w:val="000000" w:themeColor="text1"/>
                <w:kern w:val="0"/>
              </w:rPr>
              <w:t>中重度智能不足學生職業教育基本縫紉教材:</w:t>
            </w:r>
            <w:proofErr w:type="gramStart"/>
            <w:r w:rsidRPr="00D840AC">
              <w:rPr>
                <w:rFonts w:ascii="標楷體" w:eastAsia="標楷體" w:hAnsi="標楷體" w:cs="標楷體"/>
                <w:color w:val="000000" w:themeColor="text1"/>
                <w:kern w:val="0"/>
              </w:rPr>
              <w:t>手縫篇</w:t>
            </w:r>
            <w:proofErr w:type="gramEnd"/>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鹿慧貞等編</w:t>
            </w:r>
            <w:proofErr w:type="gramEnd"/>
            <w:r w:rsidRPr="00D840AC">
              <w:rPr>
                <w:rFonts w:ascii="標楷體" w:eastAsia="標楷體" w:hAnsi="標楷體" w:cs="標楷體"/>
                <w:color w:val="000000" w:themeColor="text1"/>
                <w:kern w:val="0"/>
              </w:rPr>
              <w:t>製</w:t>
            </w:r>
            <w:r w:rsidRPr="00D840AC">
              <w:rPr>
                <w:rFonts w:ascii="標楷體" w:eastAsia="標楷體" w:hAnsi="標楷體" w:cs="標楷體" w:hint="eastAsia"/>
                <w:color w:val="000000" w:themeColor="text1"/>
                <w:kern w:val="0"/>
              </w:rPr>
              <w:t>。</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林口啟智</w:t>
            </w:r>
            <w:r w:rsidRPr="00D840AC">
              <w:rPr>
                <w:rFonts w:ascii="標楷體" w:eastAsia="標楷體" w:hAnsi="標楷體" w:cs="標楷體" w:hint="eastAsia"/>
                <w:color w:val="000000" w:themeColor="text1"/>
                <w:kern w:val="0"/>
              </w:rPr>
              <w:t>學校，1999。</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5.</w:t>
            </w:r>
            <w:r w:rsidRPr="00D840AC">
              <w:rPr>
                <w:rFonts w:ascii="標楷體" w:eastAsia="標楷體" w:hAnsi="標楷體" w:cs="標楷體"/>
                <w:color w:val="000000" w:themeColor="text1"/>
                <w:kern w:val="0"/>
              </w:rPr>
              <w:t>全能手作書"縫紉" "編織"一本通</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羽田美香</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家藤優</w:t>
            </w:r>
            <w:proofErr w:type="gramEnd"/>
            <w:r w:rsidRPr="00D840AC">
              <w:rPr>
                <w:rFonts w:ascii="標楷體" w:eastAsia="標楷體" w:hAnsi="標楷體" w:cs="標楷體"/>
                <w:color w:val="000000" w:themeColor="text1"/>
                <w:kern w:val="0"/>
              </w:rPr>
              <w:t>香</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臺北縣中和</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市：三悅文化圖書, 2009</w:t>
            </w:r>
            <w:r w:rsidRPr="00D840AC">
              <w:rPr>
                <w:rFonts w:ascii="標楷體" w:eastAsia="標楷體" w:hAnsi="標楷體" w:cs="標楷體" w:hint="eastAsia"/>
                <w:color w:val="000000" w:themeColor="text1"/>
                <w:kern w:val="0"/>
              </w:rPr>
              <w:t>。</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6.</w:t>
            </w:r>
            <w:r w:rsidRPr="00D840AC">
              <w:rPr>
                <w:rFonts w:ascii="標楷體" w:eastAsia="標楷體" w:hAnsi="標楷體" w:cs="標楷體"/>
                <w:color w:val="000000" w:themeColor="text1"/>
                <w:kern w:val="0"/>
              </w:rPr>
              <w:t>生活縫紉完全指南/DIY玩</w:t>
            </w:r>
            <w:proofErr w:type="gramStart"/>
            <w:r w:rsidRPr="00D840AC">
              <w:rPr>
                <w:rFonts w:ascii="標楷體" w:eastAsia="標楷體" w:hAnsi="標楷體" w:cs="標楷體"/>
                <w:color w:val="000000" w:themeColor="text1"/>
                <w:kern w:val="0"/>
              </w:rPr>
              <w:t>佈</w:t>
            </w:r>
            <w:proofErr w:type="gramEnd"/>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臺北市：麥</w:t>
            </w:r>
            <w:proofErr w:type="gramStart"/>
            <w:r w:rsidRPr="00D840AC">
              <w:rPr>
                <w:rFonts w:ascii="標楷體" w:eastAsia="標楷體" w:hAnsi="標楷體" w:cs="標楷體"/>
                <w:color w:val="000000" w:themeColor="text1"/>
                <w:kern w:val="0"/>
              </w:rPr>
              <w:t>浩</w:t>
            </w:r>
            <w:proofErr w:type="gramEnd"/>
            <w:r w:rsidRPr="00D840AC">
              <w:rPr>
                <w:rFonts w:ascii="標楷體" w:eastAsia="標楷體" w:hAnsi="標楷體" w:cs="標楷體"/>
                <w:color w:val="000000" w:themeColor="text1"/>
                <w:kern w:val="0"/>
              </w:rPr>
              <w:t>斯出版</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家庭傳媒城邦分</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公司發行</w:t>
            </w:r>
            <w:r w:rsidRPr="00D840AC">
              <w:rPr>
                <w:rFonts w:ascii="標楷體" w:eastAsia="標楷體" w:hAnsi="標楷體" w:cs="標楷體" w:hint="eastAsia"/>
                <w:color w:val="000000" w:themeColor="text1"/>
                <w:kern w:val="0"/>
              </w:rPr>
              <w:t>，2012。</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7.</w:t>
            </w:r>
            <w:r w:rsidRPr="00D840AC">
              <w:rPr>
                <w:rFonts w:ascii="標楷體" w:eastAsia="標楷體" w:hAnsi="標楷體" w:cs="標楷體"/>
                <w:color w:val="000000" w:themeColor="text1"/>
                <w:kern w:val="0"/>
              </w:rPr>
              <w:t>一看就懂的縫紉書</w:t>
            </w:r>
            <w:proofErr w:type="gramStart"/>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讓布作</w:t>
            </w:r>
            <w:proofErr w:type="gramEnd"/>
            <w:r w:rsidRPr="00D840AC">
              <w:rPr>
                <w:rFonts w:ascii="標楷體" w:eastAsia="標楷體" w:hAnsi="標楷體" w:cs="標楷體"/>
                <w:color w:val="000000" w:themeColor="text1"/>
                <w:kern w:val="0"/>
              </w:rPr>
              <w:t>工夫晉升</w:t>
            </w:r>
            <w:proofErr w:type="gramStart"/>
            <w:r w:rsidRPr="00D840AC">
              <w:rPr>
                <w:rFonts w:ascii="標楷體" w:eastAsia="標楷體" w:hAnsi="標楷體" w:cs="標楷體"/>
                <w:color w:val="000000" w:themeColor="text1"/>
                <w:kern w:val="0"/>
              </w:rPr>
              <w:t>職人級的</w:t>
            </w:r>
            <w:proofErr w:type="gramEnd"/>
            <w:r w:rsidRPr="00D840AC">
              <w:rPr>
                <w:rFonts w:ascii="標楷體" w:eastAsia="標楷體" w:hAnsi="標楷體" w:cs="標楷體"/>
                <w:color w:val="000000" w:themeColor="text1"/>
                <w:kern w:val="0"/>
              </w:rPr>
              <w:t>44個實作練習</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主婦與</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w:t>
            </w:r>
            <w:r w:rsidRPr="00D840AC">
              <w:rPr>
                <w:rFonts w:ascii="標楷體" w:eastAsia="標楷體" w:hAnsi="標楷體" w:cs="標楷體"/>
                <w:color w:val="000000" w:themeColor="text1"/>
                <w:kern w:val="0"/>
              </w:rPr>
              <w:t>生活</w:t>
            </w:r>
            <w:proofErr w:type="gramStart"/>
            <w:r w:rsidRPr="00D840AC">
              <w:rPr>
                <w:rFonts w:ascii="標楷體" w:eastAsia="標楷體" w:hAnsi="標楷體" w:cs="標楷體"/>
                <w:color w:val="000000" w:themeColor="text1"/>
                <w:kern w:val="0"/>
              </w:rPr>
              <w:t>社著</w:t>
            </w:r>
            <w:proofErr w:type="gramEnd"/>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苡蔓譯</w:t>
            </w:r>
            <w:proofErr w:type="gramEnd"/>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新北市</w:t>
            </w:r>
            <w:r w:rsidRPr="00D840AC">
              <w:rPr>
                <w:rFonts w:ascii="標楷體" w:eastAsia="標楷體" w:hAnsi="標楷體" w:cs="標楷體" w:hint="eastAsia"/>
                <w:color w:val="000000" w:themeColor="text1"/>
                <w:kern w:val="0"/>
              </w:rPr>
              <w:t>：</w:t>
            </w:r>
            <w:proofErr w:type="gramStart"/>
            <w:r w:rsidRPr="00D840AC">
              <w:rPr>
                <w:rFonts w:ascii="標楷體" w:eastAsia="標楷體" w:hAnsi="標楷體" w:cs="標楷體"/>
                <w:color w:val="000000" w:themeColor="text1"/>
                <w:kern w:val="0"/>
              </w:rPr>
              <w:t>雅書堂</w:t>
            </w:r>
            <w:proofErr w:type="gramEnd"/>
            <w:r w:rsidRPr="00D840AC">
              <w:rPr>
                <w:rFonts w:ascii="標楷體" w:eastAsia="標楷體" w:hAnsi="標楷體" w:cs="標楷體"/>
                <w:color w:val="000000" w:themeColor="text1"/>
                <w:kern w:val="0"/>
              </w:rPr>
              <w:t>文化</w:t>
            </w:r>
            <w:r w:rsidRPr="00D840AC">
              <w:rPr>
                <w:rFonts w:ascii="標楷體" w:eastAsia="標楷體" w:hAnsi="標楷體" w:cs="標楷體" w:hint="eastAsia"/>
                <w:color w:val="000000" w:themeColor="text1"/>
                <w:kern w:val="0"/>
              </w:rPr>
              <w:t>，</w:t>
            </w:r>
            <w:r w:rsidRPr="00D840AC">
              <w:rPr>
                <w:rFonts w:ascii="標楷體" w:eastAsia="標楷體" w:hAnsi="標楷體" w:cs="標楷體"/>
                <w:color w:val="000000" w:themeColor="text1"/>
                <w:kern w:val="0"/>
              </w:rPr>
              <w:t>2013</w:t>
            </w:r>
            <w:r w:rsidRPr="00D840AC">
              <w:rPr>
                <w:rFonts w:ascii="標楷體" w:eastAsia="標楷體" w:hAnsi="標楷體" w:cs="標楷體" w:hint="eastAsia"/>
                <w:color w:val="000000" w:themeColor="text1"/>
                <w:kern w:val="0"/>
              </w:rPr>
              <w:t>。</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(二)教學方法</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1.認知課程以講述法、直接教學法為主，輔以圖片、實物協助加深印象。</w:t>
            </w:r>
          </w:p>
          <w:p w:rsidR="00D840AC" w:rsidRPr="00D840AC" w:rsidRDefault="00D840AC" w:rsidP="00D840AC">
            <w:pPr>
              <w:suppressAutoHyphens w:val="0"/>
              <w:autoSpaceDE w:val="0"/>
              <w:adjustRightInd w:val="0"/>
              <w:textAlignment w:val="auto"/>
              <w:rPr>
                <w:rFonts w:ascii="標楷體" w:eastAsia="標楷體" w:hAnsi="標楷體" w:cs="標楷體"/>
                <w:color w:val="000000" w:themeColor="text1"/>
                <w:kern w:val="0"/>
              </w:rPr>
            </w:pPr>
            <w:r w:rsidRPr="00D840AC">
              <w:rPr>
                <w:rFonts w:ascii="標楷體" w:eastAsia="標楷體" w:hAnsi="標楷體" w:cs="標楷體" w:hint="eastAsia"/>
                <w:color w:val="000000" w:themeColor="text1"/>
                <w:kern w:val="0"/>
              </w:rPr>
              <w:t xml:space="preserve"> 2.</w:t>
            </w:r>
            <w:proofErr w:type="gramStart"/>
            <w:r w:rsidRPr="00D840AC">
              <w:rPr>
                <w:rFonts w:ascii="標楷體" w:eastAsia="標楷體" w:hAnsi="標楷體" w:cs="標楷體" w:hint="eastAsia"/>
                <w:color w:val="000000" w:themeColor="text1"/>
                <w:kern w:val="0"/>
              </w:rPr>
              <w:t>手縫及車</w:t>
            </w:r>
            <w:proofErr w:type="gramEnd"/>
            <w:r w:rsidRPr="00D840AC">
              <w:rPr>
                <w:rFonts w:ascii="標楷體" w:eastAsia="標楷體" w:hAnsi="標楷體" w:cs="標楷體" w:hint="eastAsia"/>
                <w:color w:val="000000" w:themeColor="text1"/>
                <w:kern w:val="0"/>
              </w:rPr>
              <w:t>縫的技能宜以實用入手，並以生活中的衣服或飾品當作教材。</w:t>
            </w:r>
          </w:p>
          <w:p w:rsidR="00D840AC" w:rsidRPr="00631160" w:rsidRDefault="00D840AC">
            <w:pPr>
              <w:snapToGrid w:val="0"/>
              <w:rPr>
                <w:rFonts w:ascii="標楷體" w:eastAsia="標楷體" w:hAnsi="標楷體"/>
                <w:color w:val="000000" w:themeColor="text1"/>
              </w:rPr>
            </w:pPr>
          </w:p>
        </w:tc>
      </w:tr>
    </w:tbl>
    <w:p w:rsidR="0022787D" w:rsidRDefault="000A6348">
      <w:pPr>
        <w:pStyle w:val="afffb"/>
        <w:snapToGrid w:val="0"/>
        <w:spacing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22787D" w:rsidRDefault="000A6348">
      <w:pPr>
        <w:pStyle w:val="afffb"/>
        <w:snapToGrid w:val="0"/>
        <w:spacing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22787D" w:rsidRDefault="000A6348">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5B0428" w:rsidRDefault="005B0428">
      <w:pPr>
        <w:pStyle w:val="afffb"/>
        <w:spacing w:before="120" w:after="120" w:line="240" w:lineRule="auto"/>
        <w:ind w:left="0" w:firstLine="720"/>
        <w:rPr>
          <w:rFonts w:ascii="Times New Roman" w:hAnsi="Times New Roman" w:cs="Times New Roman"/>
          <w:kern w:val="3"/>
        </w:rPr>
      </w:pPr>
    </w:p>
    <w:p w:rsidR="005B0428" w:rsidRDefault="005B0428">
      <w:pPr>
        <w:pStyle w:val="afffb"/>
        <w:spacing w:before="120" w:after="120" w:line="240" w:lineRule="auto"/>
        <w:ind w:left="0" w:firstLine="720"/>
      </w:pPr>
    </w:p>
    <w:p w:rsidR="005B0428" w:rsidRDefault="005B0428">
      <w:pPr>
        <w:pStyle w:val="afffb"/>
        <w:spacing w:before="120" w:after="120" w:line="240" w:lineRule="auto"/>
        <w:ind w:left="0" w:firstLine="720"/>
      </w:pPr>
    </w:p>
    <w:p w:rsidR="005B0428" w:rsidRDefault="005B0428">
      <w:pPr>
        <w:pStyle w:val="afffb"/>
        <w:spacing w:before="120" w:after="120" w:line="240" w:lineRule="auto"/>
        <w:ind w:left="0" w:firstLine="720"/>
      </w:pPr>
    </w:p>
    <w:p w:rsidR="003D4E8B" w:rsidRDefault="003D4E8B" w:rsidP="003D4E8B">
      <w:pPr>
        <w:pStyle w:val="t1"/>
        <w:spacing w:after="120" w:line="400" w:lineRule="exact"/>
        <w:jc w:val="left"/>
      </w:pPr>
      <w:bookmarkStart w:id="1" w:name="_Toc160942412"/>
      <w:r>
        <w:rPr>
          <w:bCs/>
        </w:rPr>
        <w:lastRenderedPageBreak/>
        <w:t>表11-2-2</w:t>
      </w:r>
      <w:r>
        <w:t>-</w:t>
      </w:r>
      <w:r>
        <w:rPr>
          <w:rFonts w:hint="eastAsia"/>
        </w:rPr>
        <w:t>2</w:t>
      </w:r>
      <w:r>
        <w:rPr>
          <w:bCs/>
        </w:rPr>
        <w:t xml:space="preserve">  </w:t>
      </w:r>
      <w:bookmarkEnd w:id="1"/>
      <w:r>
        <w:rPr>
          <w:bCs/>
        </w:rPr>
        <w:t>國立嘉義特殊教育學校</w:t>
      </w:r>
      <w:r>
        <w:rPr>
          <w:bCs/>
          <w:szCs w:val="28"/>
        </w:rPr>
        <w:t xml:space="preserve"> 校</w:t>
      </w:r>
      <w:r>
        <w:t>訂科目教學大綱</w:t>
      </w:r>
    </w:p>
    <w:tbl>
      <w:tblPr>
        <w:tblW w:w="9951" w:type="dxa"/>
        <w:jc w:val="center"/>
        <w:tblLayout w:type="fixed"/>
        <w:tblCellMar>
          <w:left w:w="10" w:type="dxa"/>
          <w:right w:w="10" w:type="dxa"/>
        </w:tblCellMar>
        <w:tblLook w:val="04A0" w:firstRow="1" w:lastRow="0" w:firstColumn="1" w:lastColumn="0" w:noHBand="0" w:noVBand="1"/>
      </w:tblPr>
      <w:tblGrid>
        <w:gridCol w:w="1526"/>
        <w:gridCol w:w="1583"/>
        <w:gridCol w:w="240"/>
        <w:gridCol w:w="1543"/>
        <w:gridCol w:w="1519"/>
        <w:gridCol w:w="26"/>
        <w:gridCol w:w="1250"/>
        <w:gridCol w:w="293"/>
        <w:gridCol w:w="1971"/>
      </w:tblGrid>
      <w:tr w:rsidR="003D4E8B" w:rsidRPr="003D4E8B" w:rsidTr="00670DA1">
        <w:trPr>
          <w:cantSplit/>
          <w:trHeight w:val="420"/>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科目名稱</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中文名稱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r w:rsidRPr="003D4E8B">
              <w:rPr>
                <w:rFonts w:ascii="標楷體" w:eastAsia="標楷體" w:hAnsi="標楷體"/>
              </w:rPr>
              <w:t>商業知能</w:t>
            </w:r>
          </w:p>
        </w:tc>
      </w:tr>
      <w:tr w:rsidR="003D4E8B" w:rsidRPr="003D4E8B" w:rsidTr="00670DA1">
        <w:trPr>
          <w:cantSplit/>
          <w:trHeight w:val="465"/>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英文名稱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r w:rsidRPr="003D4E8B">
              <w:rPr>
                <w:rFonts w:ascii="標楷體" w:eastAsia="標楷體" w:hAnsi="標楷體"/>
              </w:rPr>
              <w:t>BUSINESS PERCEPTION</w:t>
            </w:r>
          </w:p>
        </w:tc>
      </w:tr>
      <w:tr w:rsidR="003D4E8B" w:rsidRPr="003D4E8B" w:rsidTr="00670DA1">
        <w:trPr>
          <w:cantSplit/>
          <w:trHeight w:val="46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cs="標楷體"/>
              </w:rPr>
            </w:pPr>
            <w:r w:rsidRPr="003D4E8B">
              <w:rPr>
                <w:rFonts w:ascii="標楷體" w:eastAsia="標楷體" w:hAnsi="標楷體" w:cs="標楷體"/>
              </w:rPr>
              <w:t>師資來源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pPr>
            <w:r w:rsidRPr="00631160">
              <w:rPr>
                <w:rFonts w:ascii="Wingdings 2" w:eastAsia="Wingdings 2" w:hAnsi="Wingdings 2" w:cs="Wingdings 2"/>
                <w:color w:val="000000" w:themeColor="text1"/>
              </w:rPr>
              <w:sym w:font="Wingdings" w:char="F06E"/>
            </w:r>
            <w:proofErr w:type="gramStart"/>
            <w:r w:rsidRPr="003D4E8B">
              <w:rPr>
                <w:rFonts w:ascii="標楷體" w:eastAsia="標楷體" w:hAnsi="標楷體"/>
              </w:rPr>
              <w:t>內聘</w:t>
            </w:r>
            <w:proofErr w:type="gramEnd"/>
            <w:r w:rsidRPr="003D4E8B">
              <w:rPr>
                <w:rFonts w:ascii="標楷體" w:eastAsia="標楷體" w:hAnsi="標楷體"/>
              </w:rPr>
              <w:t xml:space="preserve">  </w:t>
            </w:r>
            <w:r w:rsidRPr="003D4E8B">
              <w:rPr>
                <w:rFonts w:ascii="標楷體" w:eastAsia="標楷體" w:hAnsi="標楷體"/>
              </w:rPr>
              <w:tab/>
            </w:r>
            <w:r w:rsidRPr="003D4E8B">
              <w:rPr>
                <w:rFonts w:ascii="Wingdings" w:eastAsia="Wingdings" w:hAnsi="Wingdings" w:cs="Wingdings"/>
              </w:rPr>
              <w:t></w:t>
            </w:r>
            <w:r w:rsidRPr="003D4E8B">
              <w:rPr>
                <w:rFonts w:ascii="標楷體" w:eastAsia="標楷體" w:hAnsi="標楷體"/>
              </w:rPr>
              <w:t xml:space="preserve">外聘   </w:t>
            </w:r>
          </w:p>
        </w:tc>
      </w:tr>
      <w:tr w:rsidR="003D4E8B" w:rsidRPr="003D4E8B" w:rsidTr="00670DA1">
        <w:trPr>
          <w:cantSplit/>
          <w:trHeight w:val="345"/>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科目屬性</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必／選修</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pPr>
            <w:r w:rsidRPr="003D4E8B">
              <w:rPr>
                <w:rFonts w:ascii="標楷體" w:eastAsia="標楷體" w:hAnsi="標楷體"/>
              </w:rPr>
              <w:t xml:space="preserve"> </w:t>
            </w:r>
            <w:r w:rsidR="00760C3D" w:rsidRPr="00631160">
              <w:rPr>
                <w:rFonts w:ascii="Wingdings 2" w:eastAsia="Wingdings 2" w:hAnsi="Wingdings 2" w:cs="Wingdings 2"/>
                <w:color w:val="000000" w:themeColor="text1"/>
              </w:rPr>
              <w:sym w:font="Wingdings" w:char="F06E"/>
            </w:r>
            <w:r w:rsidRPr="003D4E8B">
              <w:rPr>
                <w:rFonts w:ascii="標楷體" w:eastAsia="標楷體" w:hAnsi="標楷體"/>
              </w:rPr>
              <w:t xml:space="preserve">必修      </w:t>
            </w:r>
            <w:r w:rsidR="00760C3D" w:rsidRPr="003D4E8B">
              <w:rPr>
                <w:rFonts w:ascii="Wingdings" w:eastAsia="Wingdings" w:hAnsi="Wingdings" w:cs="Wingdings"/>
              </w:rPr>
              <w:t></w:t>
            </w:r>
            <w:r w:rsidRPr="003D4E8B">
              <w:rPr>
                <w:rFonts w:ascii="標楷體" w:eastAsia="標楷體" w:hAnsi="標楷體"/>
              </w:rPr>
              <w:t>選修</w:t>
            </w:r>
          </w:p>
        </w:tc>
      </w:tr>
      <w:tr w:rsidR="003D4E8B" w:rsidRPr="003D4E8B" w:rsidTr="00670DA1">
        <w:trPr>
          <w:cantSplit/>
          <w:trHeight w:val="360"/>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r w:rsidRPr="003D4E8B">
              <w:rPr>
                <w:rFonts w:ascii="標楷體" w:eastAsia="標楷體" w:hAnsi="標楷體"/>
              </w:rPr>
              <w:t xml:space="preserve">專業科目  </w:t>
            </w:r>
          </w:p>
        </w:tc>
      </w:tr>
      <w:tr w:rsidR="003D4E8B" w:rsidRPr="003D4E8B" w:rsidTr="00670DA1">
        <w:trPr>
          <w:cantSplit/>
          <w:trHeight w:val="42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科目來源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pPr>
            <w:r w:rsidRPr="003D4E8B">
              <w:rPr>
                <w:rFonts w:ascii="Wingdings 2" w:eastAsia="Wingdings 2" w:hAnsi="Wingdings 2" w:cs="Wingdings 2"/>
              </w:rPr>
              <w:t></w:t>
            </w:r>
            <w:proofErr w:type="gramStart"/>
            <w:r w:rsidRPr="003D4E8B">
              <w:rPr>
                <w:rFonts w:ascii="標楷體" w:eastAsia="標楷體" w:hAnsi="標楷體"/>
              </w:rPr>
              <w:t>群科中心</w:t>
            </w:r>
            <w:proofErr w:type="gramEnd"/>
            <w:r w:rsidRPr="003D4E8B">
              <w:rPr>
                <w:rFonts w:ascii="標楷體" w:eastAsia="標楷體" w:hAnsi="標楷體"/>
              </w:rPr>
              <w:t>學校公告--校訂參考科目</w:t>
            </w:r>
          </w:p>
          <w:p w:rsidR="003D4E8B" w:rsidRPr="003D4E8B" w:rsidRDefault="003D4E8B" w:rsidP="00670DA1">
            <w:pPr>
              <w:pStyle w:val="Standard"/>
            </w:pPr>
            <w:r w:rsidRPr="00631160">
              <w:rPr>
                <w:rFonts w:ascii="Wingdings 2" w:eastAsia="Wingdings 2" w:hAnsi="Wingdings 2" w:cs="Wingdings 2"/>
                <w:color w:val="000000" w:themeColor="text1"/>
              </w:rPr>
              <w:sym w:font="Wingdings" w:char="F06E"/>
            </w:r>
            <w:r w:rsidRPr="003D4E8B">
              <w:rPr>
                <w:rFonts w:ascii="標楷體" w:eastAsia="標楷體" w:hAnsi="標楷體"/>
              </w:rPr>
              <w:t>學校自行規劃科目</w:t>
            </w:r>
          </w:p>
          <w:p w:rsidR="003D4E8B" w:rsidRPr="003D4E8B" w:rsidRDefault="003D4E8B" w:rsidP="00670DA1">
            <w:pPr>
              <w:pStyle w:val="Standard"/>
              <w:ind w:left="-19" w:firstLine="19"/>
            </w:pPr>
            <w:r w:rsidRPr="003D4E8B">
              <w:rPr>
                <w:rFonts w:ascii="Wingdings 2" w:eastAsia="Wingdings 2" w:hAnsi="Wingdings 2" w:cs="Wingdings 2"/>
              </w:rPr>
              <w:t></w:t>
            </w:r>
            <w:r w:rsidRPr="003D4E8B">
              <w:rPr>
                <w:rFonts w:ascii="標楷體" w:eastAsia="標楷體" w:hAnsi="標楷體"/>
              </w:rPr>
              <w:t>其他</w:t>
            </w:r>
            <w:r w:rsidRPr="003D4E8B">
              <w:rPr>
                <w:rFonts w:ascii="標楷體" w:eastAsia="標楷體" w:hAnsi="標楷體"/>
                <w:u w:val="single"/>
              </w:rPr>
              <w:t xml:space="preserve">                 </w:t>
            </w:r>
          </w:p>
        </w:tc>
      </w:tr>
      <w:tr w:rsidR="003D4E8B" w:rsidRPr="003D4E8B" w:rsidTr="00670DA1">
        <w:trPr>
          <w:trHeight w:val="61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cs="標楷體"/>
                <w:b/>
              </w:rPr>
            </w:pPr>
            <w:r w:rsidRPr="003D4E8B">
              <w:rPr>
                <w:rFonts w:ascii="標楷體" w:eastAsia="標楷體" w:hAnsi="標楷體" w:cs="標楷體"/>
                <w:b/>
              </w:rPr>
              <w:t>學生圖像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pPr>
            <w:r w:rsidRPr="003D4E8B">
              <w:rPr>
                <w:rFonts w:ascii="Wingdings 2" w:eastAsia="Wingdings 2" w:hAnsi="Wingdings 2" w:cs="Wingdings 2"/>
              </w:rPr>
              <w:t></w:t>
            </w:r>
            <w:r w:rsidRPr="003D4E8B">
              <w:rPr>
                <w:rFonts w:ascii="標楷體" w:eastAsia="標楷體" w:hAnsi="標楷體" w:cs="Wingdings 2"/>
              </w:rPr>
              <w:t>品格素養能力</w:t>
            </w:r>
            <w:r w:rsidRPr="003D4E8B">
              <w:rPr>
                <w:rFonts w:ascii="Wingdings 2" w:eastAsia="Wingdings 2" w:hAnsi="Wingdings 2" w:cs="Wingdings 2"/>
              </w:rPr>
              <w:t></w:t>
            </w:r>
            <w:r w:rsidRPr="003D4E8B">
              <w:rPr>
                <w:rFonts w:ascii="標楷體" w:eastAsia="標楷體" w:hAnsi="標楷體" w:cs="Wingdings 2"/>
              </w:rPr>
              <w:t>生活管理能力</w:t>
            </w:r>
            <w:r w:rsidRPr="00631160">
              <w:rPr>
                <w:rFonts w:ascii="Wingdings 2" w:eastAsia="Wingdings 2" w:hAnsi="Wingdings 2" w:cs="Wingdings 2"/>
                <w:color w:val="000000" w:themeColor="text1"/>
              </w:rPr>
              <w:sym w:font="Wingdings" w:char="F06E"/>
            </w:r>
            <w:r w:rsidRPr="003D4E8B">
              <w:rPr>
                <w:rFonts w:ascii="標楷體" w:eastAsia="標楷體" w:hAnsi="標楷體" w:cs="Wingdings 2"/>
              </w:rPr>
              <w:t>職業工作能力</w:t>
            </w:r>
            <w:r w:rsidRPr="003D4E8B">
              <w:rPr>
                <w:rFonts w:ascii="Wingdings 2" w:eastAsia="Wingdings 2" w:hAnsi="Wingdings 2" w:cs="Wingdings 2"/>
              </w:rPr>
              <w:t></w:t>
            </w:r>
            <w:r w:rsidRPr="00631160">
              <w:rPr>
                <w:rFonts w:ascii="Wingdings 2" w:eastAsia="Wingdings 2" w:hAnsi="Wingdings 2" w:cs="Wingdings 2"/>
                <w:color w:val="000000" w:themeColor="text1"/>
              </w:rPr>
              <w:sym w:font="Wingdings" w:char="F06E"/>
            </w:r>
            <w:r w:rsidRPr="003D4E8B">
              <w:rPr>
                <w:rFonts w:ascii="標楷體" w:eastAsia="標楷體" w:hAnsi="標楷體" w:cs="Wingdings 2"/>
              </w:rPr>
              <w:t>人際互動能力</w:t>
            </w:r>
          </w:p>
        </w:tc>
      </w:tr>
      <w:tr w:rsidR="003D4E8B" w:rsidRPr="003D4E8B" w:rsidTr="00670DA1">
        <w:trPr>
          <w:cantSplit/>
          <w:trHeight w:val="5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適用科別</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pPr>
            <w:r w:rsidRPr="003D4E8B">
              <w:rPr>
                <w:rFonts w:ascii="標楷體" w:eastAsia="標楷體" w:hAnsi="標楷體"/>
              </w:rPr>
              <w:t>綜合職能科</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r>
      <w:tr w:rsidR="003D4E8B" w:rsidRPr="003D4E8B" w:rsidTr="00670DA1">
        <w:trPr>
          <w:cantSplit/>
          <w:trHeight w:val="3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學分數</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D82A71" w:rsidP="00D82A71">
            <w:pPr>
              <w:pStyle w:val="Standard"/>
              <w:jc w:val="center"/>
            </w:pPr>
            <w:r>
              <w:rPr>
                <w:rFonts w:ascii="標楷體" w:eastAsia="標楷體" w:hAnsi="標楷體" w:cs="Calibri" w:hint="eastAsia"/>
              </w:rPr>
              <w:t>6</w:t>
            </w:r>
            <w:r w:rsidR="003D4E8B" w:rsidRPr="003D4E8B">
              <w:rPr>
                <w:rFonts w:ascii="Calibri" w:eastAsia="標楷體" w:hAnsi="Calibri" w:cs="Calibri"/>
              </w:rPr>
              <w:t>/</w:t>
            </w:r>
            <w:r>
              <w:rPr>
                <w:rFonts w:ascii="標楷體" w:eastAsia="標楷體" w:hAnsi="標楷體" w:cs="Calibri" w:hint="eastAsia"/>
              </w:rPr>
              <w:t>6</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cs="Calibri"/>
              </w:rPr>
            </w:pP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r>
      <w:tr w:rsidR="003D4E8B" w:rsidRPr="003D4E8B" w:rsidTr="00670DA1">
        <w:trPr>
          <w:cantSplit/>
          <w:trHeight w:val="682"/>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開課</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年級/學期</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pPr>
            <w:r w:rsidRPr="003D4E8B">
              <w:rPr>
                <w:rFonts w:ascii="標楷體" w:eastAsia="標楷體" w:hAnsi="標楷體"/>
              </w:rPr>
              <w:t>第</w:t>
            </w:r>
            <w:r w:rsidRPr="003D4E8B">
              <w:rPr>
                <w:rFonts w:ascii="標楷體" w:eastAsia="標楷體" w:hAnsi="標楷體" w:cs="Calibri"/>
              </w:rPr>
              <w:t>一</w:t>
            </w:r>
            <w:r w:rsidRPr="003D4E8B">
              <w:rPr>
                <w:rFonts w:ascii="標楷體" w:eastAsia="標楷體" w:hAnsi="標楷體"/>
              </w:rPr>
              <w:t>學年</w:t>
            </w:r>
          </w:p>
          <w:p w:rsidR="003D4E8B" w:rsidRPr="003D4E8B" w:rsidRDefault="003D4E8B" w:rsidP="00670DA1">
            <w:pPr>
              <w:pStyle w:val="Standard"/>
              <w:jc w:val="center"/>
              <w:rPr>
                <w:rFonts w:ascii="標楷體" w:eastAsia="標楷體" w:hAnsi="標楷體"/>
              </w:rPr>
            </w:pPr>
            <w:r w:rsidRPr="003D4E8B">
              <w:rPr>
                <w:rFonts w:ascii="標楷體" w:eastAsia="標楷體" w:hAnsi="標楷體"/>
              </w:rPr>
              <w:t>第一、二學期</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rPr>
            </w:pPr>
          </w:p>
        </w:tc>
      </w:tr>
      <w:tr w:rsidR="003D4E8B" w:rsidRPr="003D4E8B" w:rsidTr="00670DA1">
        <w:trPr>
          <w:cantSplit/>
          <w:trHeight w:val="92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Default"/>
              <w:jc w:val="center"/>
              <w:rPr>
                <w:rFonts w:cs="Times New Roman"/>
                <w:b/>
                <w:color w:val="auto"/>
                <w:sz w:val="23"/>
                <w:szCs w:val="23"/>
              </w:rPr>
            </w:pPr>
            <w:r w:rsidRPr="003D4E8B">
              <w:rPr>
                <w:rFonts w:cs="Times New Roman"/>
                <w:b/>
                <w:color w:val="auto"/>
                <w:sz w:val="23"/>
                <w:szCs w:val="23"/>
              </w:rPr>
              <w:t>建議先修</w:t>
            </w:r>
          </w:p>
          <w:p w:rsidR="003D4E8B" w:rsidRPr="003D4E8B" w:rsidRDefault="003D4E8B" w:rsidP="00670DA1">
            <w:pPr>
              <w:pStyle w:val="Default"/>
              <w:jc w:val="center"/>
              <w:rPr>
                <w:rFonts w:cs="Times New Roman"/>
                <w:b/>
                <w:color w:val="auto"/>
                <w:sz w:val="23"/>
                <w:szCs w:val="23"/>
              </w:rPr>
            </w:pPr>
            <w:r w:rsidRPr="003D4E8B">
              <w:rPr>
                <w:rFonts w:cs="Times New Roman"/>
                <w:b/>
                <w:color w:val="auto"/>
                <w:sz w:val="23"/>
                <w:szCs w:val="23"/>
              </w:rPr>
              <w:t>科目</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Wingdings 2" w:eastAsia="Wingdings 2" w:hAnsi="Wingdings 2" w:cs="Wingdings 2"/>
              </w:rPr>
              <w:t></w:t>
            </w:r>
            <w:r w:rsidRPr="003D4E8B">
              <w:rPr>
                <w:rFonts w:ascii="標楷體" w:eastAsia="標楷體" w:hAnsi="標楷體"/>
              </w:rPr>
              <w:t>無</w:t>
            </w:r>
          </w:p>
          <w:p w:rsidR="003D4E8B" w:rsidRPr="003D4E8B" w:rsidRDefault="003D4E8B" w:rsidP="00670DA1">
            <w:pPr>
              <w:pStyle w:val="Standard"/>
            </w:pPr>
            <w:r w:rsidRPr="003D4E8B">
              <w:rPr>
                <w:rFonts w:ascii="Wingdings 2" w:eastAsia="Wingdings 2" w:hAnsi="Wingdings 2" w:cs="Wingdings 2"/>
              </w:rPr>
              <w:t></w:t>
            </w:r>
            <w:r w:rsidRPr="003D4E8B">
              <w:rPr>
                <w:rFonts w:ascii="標楷體" w:eastAsia="標楷體" w:hAnsi="標楷體"/>
              </w:rPr>
              <w:t>有，科目_________________</w:t>
            </w:r>
          </w:p>
        </w:tc>
      </w:tr>
      <w:tr w:rsidR="003D4E8B" w:rsidRPr="003D4E8B" w:rsidTr="00670DA1">
        <w:trPr>
          <w:cantSplit/>
          <w:trHeight w:val="7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cs="標楷體"/>
                <w:b/>
              </w:rPr>
            </w:pPr>
            <w:r w:rsidRPr="003D4E8B">
              <w:rPr>
                <w:rFonts w:ascii="標楷體" w:eastAsia="標楷體" w:hAnsi="標楷體" w:cs="標楷體"/>
                <w:b/>
              </w:rPr>
              <w:t>教學目標</w:t>
            </w:r>
          </w:p>
          <w:p w:rsidR="003D4E8B" w:rsidRPr="003D4E8B" w:rsidRDefault="003D4E8B" w:rsidP="00670DA1">
            <w:pPr>
              <w:pStyle w:val="Standard"/>
              <w:jc w:val="center"/>
              <w:rPr>
                <w:rFonts w:ascii="標楷體" w:eastAsia="標楷體" w:hAnsi="標楷體" w:cs="標楷體"/>
                <w:b/>
              </w:rPr>
            </w:pPr>
            <w:r w:rsidRPr="003D4E8B">
              <w:rPr>
                <w:rFonts w:ascii="標楷體" w:eastAsia="標楷體" w:hAnsi="標楷體" w:cs="標楷體"/>
                <w:b/>
              </w:rPr>
              <w:t>(教學重點)</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af6"/>
              <w:ind w:left="0"/>
              <w:rPr>
                <w:rFonts w:ascii="標楷體" w:eastAsia="標楷體" w:hAnsi="標楷體" w:cs="新細明體, PMingLiU"/>
              </w:rPr>
            </w:pPr>
            <w:r w:rsidRPr="003D4E8B">
              <w:rPr>
                <w:rFonts w:ascii="標楷體" w:eastAsia="標楷體" w:hAnsi="標楷體" w:cs="新細明體, PMingLiU"/>
              </w:rPr>
              <w:t>(一)瞭解商業應有的基本常識。</w:t>
            </w:r>
          </w:p>
          <w:p w:rsidR="003D4E8B" w:rsidRPr="003D4E8B" w:rsidRDefault="003D4E8B" w:rsidP="00670DA1">
            <w:pPr>
              <w:pStyle w:val="af6"/>
              <w:ind w:left="0"/>
              <w:rPr>
                <w:rFonts w:ascii="標楷體" w:eastAsia="標楷體" w:hAnsi="標楷體" w:cs="新細明體, PMingLiU"/>
              </w:rPr>
            </w:pPr>
            <w:r w:rsidRPr="003D4E8B">
              <w:rPr>
                <w:rFonts w:ascii="標楷體" w:eastAsia="標楷體" w:hAnsi="標楷體" w:cs="新細明體, PMingLiU"/>
              </w:rPr>
              <w:t>(二)學習包裝標示及銷售技巧，熟練包裝及銷售應具備之能力。</w:t>
            </w:r>
          </w:p>
          <w:p w:rsidR="003D4E8B" w:rsidRPr="003D4E8B" w:rsidRDefault="003D4E8B" w:rsidP="00670DA1">
            <w:pPr>
              <w:pStyle w:val="Standard"/>
              <w:tabs>
                <w:tab w:val="left" w:pos="495"/>
              </w:tabs>
              <w:rPr>
                <w:rFonts w:ascii="標楷體" w:eastAsia="標楷體" w:hAnsi="標楷體" w:cs="新細明體, PMingLiU"/>
              </w:rPr>
            </w:pPr>
            <w:r w:rsidRPr="003D4E8B">
              <w:rPr>
                <w:rFonts w:ascii="標楷體" w:eastAsia="標楷體" w:hAnsi="標楷體" w:cs="新細明體, PMingLiU"/>
              </w:rPr>
              <w:t>(三)養成良好的商業禮儀。</w:t>
            </w:r>
          </w:p>
          <w:p w:rsidR="003D4E8B" w:rsidRPr="003D4E8B" w:rsidRDefault="003D4E8B" w:rsidP="00670DA1">
            <w:pPr>
              <w:pStyle w:val="Default"/>
              <w:rPr>
                <w:color w:val="auto"/>
              </w:rPr>
            </w:pPr>
            <w:r w:rsidRPr="003D4E8B">
              <w:rPr>
                <w:color w:val="auto"/>
              </w:rPr>
              <w:t>(四)具備門市服務清潔工作之實作專業能力。</w:t>
            </w:r>
          </w:p>
          <w:p w:rsidR="003D4E8B" w:rsidRPr="003D4E8B" w:rsidRDefault="003D4E8B" w:rsidP="00670DA1">
            <w:pPr>
              <w:pStyle w:val="Default"/>
              <w:rPr>
                <w:color w:val="auto"/>
              </w:rPr>
            </w:pPr>
            <w:r w:rsidRPr="003D4E8B">
              <w:rPr>
                <w:color w:val="auto"/>
              </w:rPr>
              <w:t>(五)了解櫃檯、收銀機作業流程。</w:t>
            </w:r>
          </w:p>
          <w:p w:rsidR="003D4E8B" w:rsidRPr="003D4E8B" w:rsidRDefault="003D4E8B" w:rsidP="00670DA1">
            <w:pPr>
              <w:pStyle w:val="Default"/>
              <w:rPr>
                <w:color w:val="auto"/>
              </w:rPr>
            </w:pPr>
            <w:r w:rsidRPr="003D4E8B">
              <w:rPr>
                <w:color w:val="auto"/>
              </w:rPr>
              <w:t>(六)培養正確安全知識及積極敬業態度。</w:t>
            </w:r>
          </w:p>
        </w:tc>
      </w:tr>
      <w:tr w:rsidR="003D4E8B" w:rsidRPr="003D4E8B" w:rsidTr="00670DA1">
        <w:trPr>
          <w:cantSplit/>
          <w:trHeight w:val="128"/>
          <w:jc w:val="center"/>
        </w:trPr>
        <w:tc>
          <w:tcPr>
            <w:tcW w:w="9951"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b/>
              </w:rPr>
            </w:pPr>
            <w:r w:rsidRPr="003D4E8B">
              <w:rPr>
                <w:rFonts w:ascii="標楷體" w:eastAsia="標楷體" w:hAnsi="標楷體"/>
                <w:b/>
              </w:rPr>
              <w:t>教學內容</w:t>
            </w:r>
          </w:p>
        </w:tc>
      </w:tr>
      <w:tr w:rsidR="003D4E8B" w:rsidRPr="003D4E8B" w:rsidTr="00670DA1">
        <w:trPr>
          <w:cantSplit/>
          <w:trHeight w:val="26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spacing w:val="-20"/>
              </w:rPr>
            </w:pPr>
            <w:r w:rsidRPr="003D4E8B">
              <w:rPr>
                <w:rFonts w:ascii="標楷體" w:eastAsia="標楷體" w:hAnsi="標楷體"/>
                <w:spacing w:val="-20"/>
              </w:rPr>
              <w:t>主要單元(進度)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內容細項</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rPr>
                <w:rFonts w:ascii="標楷體" w:eastAsia="標楷體" w:hAnsi="標楷體"/>
              </w:rPr>
            </w:pPr>
            <w:r w:rsidRPr="003D4E8B">
              <w:rPr>
                <w:rFonts w:ascii="標楷體" w:eastAsia="標楷體" w:hAnsi="標楷體"/>
              </w:rPr>
              <w:t>分配節數</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jc w:val="center"/>
              <w:rPr>
                <w:rFonts w:ascii="標楷體" w:eastAsia="標楷體" w:hAnsi="標楷體"/>
              </w:rPr>
            </w:pPr>
            <w:r w:rsidRPr="003D4E8B">
              <w:rPr>
                <w:rFonts w:ascii="標楷體" w:eastAsia="標楷體" w:hAnsi="標楷體"/>
              </w:rPr>
              <w:t>備註</w:t>
            </w:r>
          </w:p>
        </w:tc>
      </w:tr>
      <w:tr w:rsidR="003D4E8B" w:rsidRPr="003D4E8B" w:rsidTr="003D4E8B">
        <w:trPr>
          <w:cantSplit/>
          <w:trHeight w:val="87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r w:rsidRPr="003D4E8B">
              <w:rPr>
                <w:rFonts w:ascii="標楷體" w:eastAsia="標楷體" w:hAnsi="標楷體"/>
              </w:rPr>
              <w:t>(</w:t>
            </w:r>
            <w:proofErr w:type="gramStart"/>
            <w:r w:rsidRPr="003D4E8B">
              <w:rPr>
                <w:rFonts w:ascii="標楷體" w:eastAsia="標楷體" w:hAnsi="標楷體"/>
              </w:rPr>
              <w:t>一</w:t>
            </w:r>
            <w:proofErr w:type="gramEnd"/>
            <w:r w:rsidRPr="003D4E8B">
              <w:rPr>
                <w:rFonts w:ascii="標楷體" w:eastAsia="標楷體" w:hAnsi="標楷體"/>
              </w:rPr>
              <w:t>)</w:t>
            </w:r>
          </w:p>
          <w:p w:rsidR="003D4E8B" w:rsidRPr="003D4E8B" w:rsidRDefault="003D4E8B" w:rsidP="00670DA1">
            <w:pPr>
              <w:pStyle w:val="Standard"/>
            </w:pPr>
            <w:r w:rsidRPr="003D4E8B">
              <w:t>商業基本常識</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r w:rsidRPr="003D4E8B">
              <w:t>1一般營利事業的介紹</w:t>
            </w:r>
          </w:p>
          <w:p w:rsidR="003D4E8B" w:rsidRPr="003D4E8B" w:rsidRDefault="003D4E8B" w:rsidP="00670DA1">
            <w:pPr>
              <w:pStyle w:val="Textbody"/>
            </w:pPr>
            <w:r w:rsidRPr="003D4E8B">
              <w:t>2買賣業的介紹</w:t>
            </w:r>
          </w:p>
          <w:p w:rsidR="003D4E8B" w:rsidRPr="003D4E8B" w:rsidRDefault="003D4E8B" w:rsidP="00670DA1">
            <w:pPr>
              <w:pStyle w:val="Textbody"/>
            </w:pPr>
            <w:r w:rsidRPr="003D4E8B">
              <w:t>3服務業的介紹</w:t>
            </w:r>
          </w:p>
          <w:p w:rsidR="003D4E8B" w:rsidRPr="003D4E8B" w:rsidRDefault="003D4E8B" w:rsidP="00670DA1">
            <w:pPr>
              <w:pStyle w:val="Textbody"/>
            </w:pPr>
            <w:r w:rsidRPr="003D4E8B">
              <w:t>4製造業的介紹</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4</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rPr>
                <w:rFonts w:ascii="標楷體" w:eastAsia="標楷體" w:hAnsi="標楷體"/>
              </w:rPr>
            </w:pPr>
            <w:proofErr w:type="gramStart"/>
            <w:r w:rsidRPr="003D4E8B">
              <w:rPr>
                <w:rFonts w:ascii="標楷體" w:eastAsia="標楷體" w:hAnsi="標楷體"/>
              </w:rPr>
              <w:t>█</w:t>
            </w:r>
            <w:proofErr w:type="gramEnd"/>
            <w:r w:rsidRPr="003D4E8B">
              <w:rPr>
                <w:rFonts w:ascii="標楷體" w:eastAsia="標楷體" w:hAnsi="標楷體"/>
              </w:rPr>
              <w:t>消費者保護教育</w:t>
            </w:r>
          </w:p>
        </w:tc>
      </w:tr>
      <w:tr w:rsidR="003D4E8B" w:rsidRPr="003D4E8B" w:rsidTr="003D4E8B">
        <w:trPr>
          <w:cantSplit/>
          <w:trHeight w:val="73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r w:rsidRPr="003D4E8B">
              <w:rPr>
                <w:rFonts w:ascii="標楷體" w:eastAsia="標楷體" w:hAnsi="標楷體"/>
              </w:rPr>
              <w:t>(二)</w:t>
            </w:r>
          </w:p>
          <w:p w:rsidR="003D4E8B" w:rsidRPr="003D4E8B" w:rsidRDefault="003D4E8B" w:rsidP="00670DA1">
            <w:pPr>
              <w:pStyle w:val="Standard"/>
            </w:pPr>
            <w:r w:rsidRPr="003D4E8B">
              <w:t>商品的買賣</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r w:rsidRPr="003D4E8B">
              <w:t>1.商品種類的介紹</w:t>
            </w:r>
          </w:p>
          <w:p w:rsidR="003D4E8B" w:rsidRPr="003D4E8B" w:rsidRDefault="003D4E8B" w:rsidP="00670DA1">
            <w:pPr>
              <w:pStyle w:val="Textbody"/>
            </w:pPr>
            <w:r w:rsidRPr="003D4E8B">
              <w:t>2.商品的訂價、</w:t>
            </w:r>
          </w:p>
          <w:p w:rsidR="003D4E8B" w:rsidRPr="003D4E8B" w:rsidRDefault="003D4E8B" w:rsidP="00670DA1">
            <w:pPr>
              <w:pStyle w:val="Textbody"/>
            </w:pPr>
            <w:r w:rsidRPr="003D4E8B">
              <w:t>3.採購方式範圍</w:t>
            </w:r>
          </w:p>
          <w:p w:rsidR="003D4E8B" w:rsidRPr="003D4E8B" w:rsidRDefault="003D4E8B" w:rsidP="00670DA1">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4</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roofErr w:type="gramStart"/>
            <w:r w:rsidRPr="003D4E8B">
              <w:t>█</w:t>
            </w:r>
            <w:proofErr w:type="gramEnd"/>
            <w:r w:rsidRPr="003D4E8B">
              <w:t>消費者保護教育</w:t>
            </w:r>
          </w:p>
          <w:p w:rsidR="003D4E8B" w:rsidRPr="003D4E8B" w:rsidRDefault="003D4E8B" w:rsidP="00670DA1">
            <w:pPr>
              <w:pStyle w:val="Standard"/>
              <w:rPr>
                <w:rFonts w:ascii="標楷體" w:eastAsia="標楷體" w:hAnsi="標楷體"/>
              </w:rPr>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Textbody"/>
            </w:pPr>
            <w:r w:rsidRPr="003D4E8B">
              <w:t>商店的經營</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r w:rsidRPr="003D4E8B">
              <w:t>1.商業的基本要素</w:t>
            </w:r>
          </w:p>
          <w:p w:rsidR="003D4E8B" w:rsidRPr="003D4E8B" w:rsidRDefault="003D4E8B" w:rsidP="00670DA1">
            <w:pPr>
              <w:pStyle w:val="Textbody"/>
            </w:pPr>
            <w:r w:rsidRPr="003D4E8B">
              <w:t>2.商業登記</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2042"/>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Textbody"/>
            </w:pPr>
            <w:r w:rsidRPr="003D4E8B">
              <w:lastRenderedPageBreak/>
              <w:t>商業經營的型態-零售業</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r w:rsidRPr="003D4E8B">
              <w:t>1.便利商店及連鎖商店</w:t>
            </w:r>
          </w:p>
          <w:p w:rsidR="003D4E8B" w:rsidRPr="003D4E8B" w:rsidRDefault="003D4E8B" w:rsidP="00670DA1">
            <w:pPr>
              <w:pStyle w:val="Textbody"/>
            </w:pPr>
            <w:r w:rsidRPr="003D4E8B">
              <w:t>2.超級市場</w:t>
            </w:r>
          </w:p>
          <w:p w:rsidR="003D4E8B" w:rsidRPr="003D4E8B" w:rsidRDefault="003D4E8B" w:rsidP="00670DA1">
            <w:pPr>
              <w:pStyle w:val="Textbody"/>
            </w:pPr>
            <w:r w:rsidRPr="003D4E8B">
              <w:t>3.量販店與百貨公司</w:t>
            </w:r>
          </w:p>
          <w:p w:rsidR="003D4E8B" w:rsidRPr="003D4E8B" w:rsidRDefault="003D4E8B" w:rsidP="00670DA1">
            <w:pPr>
              <w:pStyle w:val="Textbody"/>
            </w:pPr>
            <w:r w:rsidRPr="003D4E8B">
              <w:t>4.專賣店</w:t>
            </w:r>
          </w:p>
          <w:p w:rsidR="003D4E8B" w:rsidRPr="003D4E8B" w:rsidRDefault="003D4E8B" w:rsidP="00670DA1">
            <w:pPr>
              <w:pStyle w:val="Textbody"/>
            </w:pPr>
            <w:r w:rsidRPr="003D4E8B">
              <w:t>5.無店面經營型態</w:t>
            </w:r>
          </w:p>
          <w:p w:rsidR="003D4E8B" w:rsidRPr="003D4E8B" w:rsidRDefault="003D4E8B" w:rsidP="00670DA1">
            <w:pPr>
              <w:pStyle w:val="Textbody"/>
            </w:pP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rPr>
            </w:pPr>
            <w:r w:rsidRPr="003D4E8B">
              <w:rPr>
                <w:rFonts w:ascii="標楷體" w:eastAsia="標楷體" w:hAnsi="標楷體"/>
              </w:rPr>
              <w:t>商業經營的型態</w:t>
            </w:r>
          </w:p>
          <w:p w:rsidR="003D4E8B" w:rsidRPr="003D4E8B" w:rsidRDefault="003D4E8B" w:rsidP="00670DA1">
            <w:pPr>
              <w:pStyle w:val="Standard"/>
              <w:jc w:val="both"/>
              <w:rPr>
                <w:rFonts w:ascii="標楷體" w:eastAsia="標楷體" w:hAnsi="標楷體" w:cs="標楷體"/>
              </w:rPr>
            </w:pPr>
            <w:r w:rsidRPr="003D4E8B">
              <w:rPr>
                <w:rFonts w:ascii="標楷體" w:eastAsia="標楷體" w:hAnsi="標楷體" w:cs="標楷體"/>
              </w:rPr>
              <w:t>-其他型態</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w:t>
            </w:r>
            <w:r w:rsidRPr="003D4E8B">
              <w:rPr>
                <w:rFonts w:ascii="標楷體" w:eastAsia="標楷體" w:hAnsi="標楷體" w:cs="標楷體"/>
              </w:rPr>
              <w:t>製造</w:t>
            </w:r>
            <w:r w:rsidRPr="003D4E8B">
              <w:rPr>
                <w:rFonts w:ascii="標楷體" w:eastAsia="標楷體" w:hAnsi="標楷體"/>
              </w:rPr>
              <w:t>業</w:t>
            </w:r>
          </w:p>
          <w:p w:rsidR="003D4E8B" w:rsidRPr="003D4E8B" w:rsidRDefault="003D4E8B" w:rsidP="00670DA1">
            <w:pPr>
              <w:pStyle w:val="Standard"/>
            </w:pPr>
            <w:r w:rsidRPr="003D4E8B">
              <w:rPr>
                <w:rFonts w:ascii="標楷體" w:eastAsia="標楷體" w:hAnsi="標楷體" w:cs="新細明體, PMingLiU"/>
              </w:rPr>
              <w:t>(二)</w:t>
            </w:r>
            <w:r w:rsidRPr="003D4E8B">
              <w:rPr>
                <w:rFonts w:ascii="標楷體" w:eastAsia="標楷體" w:hAnsi="標楷體" w:cs="標楷體"/>
              </w:rPr>
              <w:t>批發商</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商業基本技能-商品的廣告</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)廣告的功效</w:t>
            </w:r>
          </w:p>
          <w:p w:rsidR="003D4E8B" w:rsidRPr="003D4E8B" w:rsidRDefault="003D4E8B" w:rsidP="00670DA1">
            <w:pPr>
              <w:pStyle w:val="Standard"/>
            </w:pPr>
            <w:r w:rsidRPr="003D4E8B">
              <w:rPr>
                <w:rFonts w:ascii="標楷體" w:eastAsia="標楷體" w:hAnsi="標楷體" w:cs="新細明體, PMingLiU"/>
              </w:rPr>
              <w:t>(二)廣告多媒體的介紹</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商業基本技能-櫃台的工作</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)櫃台的工作介紹</w:t>
            </w:r>
          </w:p>
          <w:p w:rsidR="003D4E8B" w:rsidRPr="003D4E8B" w:rsidRDefault="003D4E8B" w:rsidP="00670DA1">
            <w:pPr>
              <w:pStyle w:val="Standard"/>
            </w:pPr>
            <w:r w:rsidRPr="003D4E8B">
              <w:rPr>
                <w:rFonts w:ascii="標楷體" w:eastAsia="標楷體" w:hAnsi="標楷體" w:cs="新細明體, PMingLiU"/>
              </w:rPr>
              <w:t>(二)商品條碼的介紹</w:t>
            </w:r>
          </w:p>
          <w:p w:rsidR="003D4E8B" w:rsidRPr="003D4E8B" w:rsidRDefault="003D4E8B" w:rsidP="00670DA1">
            <w:pPr>
              <w:pStyle w:val="Standard"/>
            </w:pPr>
            <w:r w:rsidRPr="003D4E8B">
              <w:rPr>
                <w:rFonts w:ascii="標楷體" w:eastAsia="標楷體" w:hAnsi="標楷體" w:cs="新細明體, PMingLiU"/>
              </w:rPr>
              <w:t>(三)學習收銀的操作</w:t>
            </w:r>
          </w:p>
          <w:p w:rsidR="003D4E8B" w:rsidRPr="003D4E8B" w:rsidRDefault="003D4E8B" w:rsidP="00670DA1">
            <w:pPr>
              <w:pStyle w:val="Standard"/>
            </w:pPr>
            <w:r w:rsidRPr="003D4E8B">
              <w:rPr>
                <w:rFonts w:ascii="標楷體" w:eastAsia="標楷體" w:hAnsi="標楷體" w:cs="新細明體, PMingLiU"/>
              </w:rPr>
              <w:t>(四)學習收銀的操作</w:t>
            </w:r>
          </w:p>
          <w:p w:rsidR="003D4E8B" w:rsidRPr="003D4E8B" w:rsidRDefault="003D4E8B" w:rsidP="00670DA1">
            <w:pPr>
              <w:pStyle w:val="Default"/>
              <w:jc w:val="both"/>
              <w:rPr>
                <w:rFonts w:cs="新細明體, PMingLiU"/>
                <w:color w:val="auto"/>
              </w:rPr>
            </w:pPr>
            <w:r w:rsidRPr="003D4E8B">
              <w:rPr>
                <w:rFonts w:cs="新細明體, PMingLiU"/>
                <w:color w:val="auto"/>
              </w:rPr>
              <w:t>(五)學習開立發票或收據</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商業基本技能-</w:t>
            </w:r>
          </w:p>
          <w:p w:rsidR="003D4E8B" w:rsidRPr="003D4E8B" w:rsidRDefault="003D4E8B" w:rsidP="00670DA1">
            <w:pPr>
              <w:pStyle w:val="Default"/>
              <w:jc w:val="both"/>
              <w:rPr>
                <w:rFonts w:cs="新細明體, PMingLiU"/>
                <w:color w:val="auto"/>
              </w:rPr>
            </w:pPr>
            <w:r w:rsidRPr="003D4E8B">
              <w:rPr>
                <w:rFonts w:cs="新細明體, PMingLiU"/>
                <w:color w:val="auto"/>
              </w:rPr>
              <w:t>包裝技巧</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)包裝技能介紹</w:t>
            </w:r>
          </w:p>
          <w:p w:rsidR="003D4E8B" w:rsidRPr="003D4E8B" w:rsidRDefault="003D4E8B" w:rsidP="00670DA1">
            <w:pPr>
              <w:pStyle w:val="Standard"/>
            </w:pPr>
            <w:r w:rsidRPr="003D4E8B">
              <w:rPr>
                <w:rFonts w:ascii="標楷體" w:eastAsia="標楷體" w:hAnsi="標楷體" w:cs="新細明體, PMingLiU"/>
              </w:rPr>
              <w:t>(二)基礎包裝練習</w:t>
            </w:r>
          </w:p>
          <w:p w:rsidR="003D4E8B" w:rsidRPr="003D4E8B" w:rsidRDefault="003D4E8B" w:rsidP="00670DA1">
            <w:pPr>
              <w:pStyle w:val="Standard"/>
            </w:pPr>
            <w:r w:rsidRPr="003D4E8B">
              <w:rPr>
                <w:rFonts w:ascii="標楷體" w:eastAsia="標楷體" w:hAnsi="標楷體" w:cs="新細明體, PMingLiU"/>
              </w:rPr>
              <w:t>(三)進階包裝練習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Default"/>
              <w:jc w:val="both"/>
              <w:rPr>
                <w:rFonts w:cs="新細明體, PMingLiU"/>
                <w:color w:val="auto"/>
              </w:rPr>
            </w:pPr>
            <w:r w:rsidRPr="003D4E8B">
              <w:rPr>
                <w:rFonts w:cs="新細明體, PMingLiU"/>
                <w:color w:val="auto"/>
              </w:rPr>
              <w:t>促銷實務-</w:t>
            </w:r>
          </w:p>
          <w:p w:rsidR="003D4E8B" w:rsidRPr="003D4E8B" w:rsidRDefault="003D4E8B" w:rsidP="00670DA1">
            <w:pPr>
              <w:pStyle w:val="Default"/>
              <w:jc w:val="both"/>
              <w:rPr>
                <w:rFonts w:cs="新細明體, PMingLiU"/>
                <w:color w:val="auto"/>
              </w:rPr>
            </w:pPr>
            <w:r w:rsidRPr="003D4E8B">
              <w:rPr>
                <w:rFonts w:cs="新細明體, PMingLiU"/>
                <w:color w:val="auto"/>
              </w:rPr>
              <w:t>商品的推銷</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)消費需求</w:t>
            </w:r>
          </w:p>
          <w:p w:rsidR="003D4E8B" w:rsidRPr="003D4E8B" w:rsidRDefault="003D4E8B" w:rsidP="00670DA1">
            <w:pPr>
              <w:pStyle w:val="Standard"/>
            </w:pPr>
            <w:r w:rsidRPr="003D4E8B">
              <w:rPr>
                <w:rFonts w:ascii="標楷體" w:eastAsia="標楷體" w:hAnsi="標楷體" w:cs="新細明體, PMingLiU"/>
              </w:rPr>
              <w:t>(二)推銷技巧的運用</w:t>
            </w:r>
          </w:p>
          <w:p w:rsidR="003D4E8B" w:rsidRPr="003D4E8B" w:rsidRDefault="003D4E8B" w:rsidP="00670DA1">
            <w:pPr>
              <w:pStyle w:val="Standard"/>
            </w:pPr>
            <w:r w:rsidRPr="003D4E8B">
              <w:rPr>
                <w:rFonts w:ascii="標楷體" w:eastAsia="標楷體" w:hAnsi="標楷體" w:cs="新細明體, PMingLiU"/>
              </w:rPr>
              <w:t>(三)推銷技巧的運用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Default"/>
              <w:jc w:val="both"/>
              <w:rPr>
                <w:rFonts w:cs="新細明體, PMingLiU"/>
                <w:color w:val="auto"/>
              </w:rPr>
            </w:pPr>
            <w:r w:rsidRPr="003D4E8B">
              <w:rPr>
                <w:rFonts w:cs="新細明體, PMingLiU"/>
                <w:color w:val="auto"/>
              </w:rPr>
              <w:t>促銷實務-</w:t>
            </w:r>
          </w:p>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商品的促銷</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)促銷的功能</w:t>
            </w:r>
          </w:p>
          <w:p w:rsidR="003D4E8B" w:rsidRPr="003D4E8B" w:rsidRDefault="003D4E8B" w:rsidP="00670DA1">
            <w:pPr>
              <w:pStyle w:val="Default"/>
              <w:jc w:val="both"/>
              <w:rPr>
                <w:rFonts w:cs="新細明體, PMingLiU"/>
                <w:color w:val="auto"/>
              </w:rPr>
            </w:pPr>
            <w:r w:rsidRPr="003D4E8B">
              <w:rPr>
                <w:rFonts w:cs="新細明體, PMingLiU"/>
                <w:color w:val="auto"/>
              </w:rPr>
              <w:t>(二)常見的促銷方式介紹</w:t>
            </w:r>
          </w:p>
          <w:p w:rsidR="003D4E8B" w:rsidRPr="003D4E8B" w:rsidRDefault="003D4E8B" w:rsidP="00670DA1">
            <w:pPr>
              <w:pStyle w:val="Standard"/>
            </w:pPr>
            <w:r w:rsidRPr="003D4E8B">
              <w:rPr>
                <w:rFonts w:ascii="標楷體" w:eastAsia="標楷體" w:hAnsi="標楷體" w:cs="新細明體, PMingLiU"/>
              </w:rPr>
              <w:t>(三)促銷方式的組合與運用</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18</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rPr>
            </w:pPr>
            <w:r w:rsidRPr="003D4E8B">
              <w:rPr>
                <w:rFonts w:ascii="標楷體" w:eastAsia="標楷體" w:hAnsi="標楷體"/>
              </w:rPr>
              <w:t>商業禮儀-</w:t>
            </w:r>
          </w:p>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櫃台服務人員應有的禮儀</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)服務的項目及要領</w:t>
            </w:r>
          </w:p>
          <w:p w:rsidR="003D4E8B" w:rsidRPr="003D4E8B" w:rsidRDefault="003D4E8B" w:rsidP="00670DA1">
            <w:pPr>
              <w:pStyle w:val="Standard"/>
            </w:pPr>
            <w:r w:rsidRPr="003D4E8B">
              <w:rPr>
                <w:rFonts w:ascii="標楷體" w:eastAsia="標楷體" w:hAnsi="標楷體" w:cs="新細明體, PMingLiU"/>
              </w:rPr>
              <w:t>(二)學習應有的儀態</w:t>
            </w:r>
          </w:p>
          <w:p w:rsidR="003D4E8B" w:rsidRPr="003D4E8B" w:rsidRDefault="003D4E8B" w:rsidP="00670DA1">
            <w:pPr>
              <w:pStyle w:val="Standard"/>
            </w:pPr>
            <w:r w:rsidRPr="003D4E8B">
              <w:rPr>
                <w:rFonts w:ascii="標楷體" w:eastAsia="標楷體" w:hAnsi="標楷體" w:cs="新細明體, PMingLiU"/>
              </w:rPr>
              <w:t>(三)接待客人的禮儀</w:t>
            </w:r>
          </w:p>
          <w:p w:rsidR="003D4E8B" w:rsidRPr="003D4E8B" w:rsidRDefault="003D4E8B" w:rsidP="00670DA1">
            <w:pPr>
              <w:pStyle w:val="Standard"/>
            </w:pPr>
            <w:r w:rsidRPr="003D4E8B">
              <w:rPr>
                <w:rFonts w:ascii="標楷體" w:eastAsia="標楷體" w:hAnsi="標楷體" w:cs="新細明體, PMingLiU"/>
              </w:rPr>
              <w:t>(四)學習應對的禮儀</w:t>
            </w:r>
          </w:p>
          <w:p w:rsidR="003D4E8B" w:rsidRPr="003D4E8B" w:rsidRDefault="003D4E8B" w:rsidP="00670DA1">
            <w:pPr>
              <w:pStyle w:val="Standard"/>
            </w:pPr>
            <w:r w:rsidRPr="003D4E8B">
              <w:rPr>
                <w:rFonts w:ascii="標楷體" w:eastAsia="標楷體" w:hAnsi="標楷體" w:cs="新細明體, PMingLiU"/>
              </w:rPr>
              <w:t>(五)電話禮儀的練習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10</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rPr>
            </w:pPr>
            <w:r w:rsidRPr="003D4E8B">
              <w:rPr>
                <w:rFonts w:ascii="標楷體" w:eastAsia="標楷體" w:hAnsi="標楷體"/>
              </w:rPr>
              <w:t>商店門市清潔</w:t>
            </w:r>
          </w:p>
          <w:p w:rsidR="003D4E8B" w:rsidRPr="003D4E8B" w:rsidRDefault="003D4E8B" w:rsidP="00670DA1">
            <w:pPr>
              <w:pStyle w:val="Standard"/>
              <w:jc w:val="both"/>
              <w:rPr>
                <w:rFonts w:ascii="標楷體" w:eastAsia="標楷體" w:hAnsi="標楷體"/>
              </w:rPr>
            </w:pPr>
            <w:r w:rsidRPr="003D4E8B">
              <w:rPr>
                <w:rFonts w:ascii="標楷體" w:eastAsia="標楷體" w:hAnsi="標楷體"/>
              </w:rPr>
              <w:t>工作實務</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w:t>
            </w:r>
            <w:r w:rsidRPr="003D4E8B">
              <w:rPr>
                <w:rFonts w:ascii="標楷體" w:eastAsia="標楷體" w:hAnsi="標楷體"/>
              </w:rPr>
              <w:t>門市清潔維護處理</w:t>
            </w:r>
          </w:p>
          <w:p w:rsidR="003D4E8B" w:rsidRPr="003D4E8B" w:rsidRDefault="003D4E8B" w:rsidP="00670DA1">
            <w:pPr>
              <w:pStyle w:val="Default"/>
              <w:jc w:val="both"/>
              <w:rPr>
                <w:color w:val="auto"/>
              </w:rPr>
            </w:pPr>
            <w:r w:rsidRPr="003D4E8B">
              <w:rPr>
                <w:rFonts w:cs="新細明體, PMingLiU"/>
                <w:color w:val="auto"/>
              </w:rPr>
              <w:t>(二)</w:t>
            </w:r>
            <w:r w:rsidRPr="003D4E8B">
              <w:rPr>
                <w:color w:val="auto"/>
              </w:rPr>
              <w:t>地板清潔作業</w:t>
            </w:r>
          </w:p>
          <w:p w:rsidR="003D4E8B" w:rsidRPr="003D4E8B" w:rsidRDefault="003D4E8B" w:rsidP="00670DA1">
            <w:pPr>
              <w:pStyle w:val="Default"/>
              <w:jc w:val="both"/>
              <w:rPr>
                <w:color w:val="auto"/>
              </w:rPr>
            </w:pPr>
            <w:r w:rsidRPr="003D4E8B">
              <w:rPr>
                <w:rFonts w:cs="新細明體, PMingLiU"/>
                <w:color w:val="auto"/>
              </w:rPr>
              <w:t>(三)</w:t>
            </w:r>
            <w:r w:rsidRPr="003D4E8B">
              <w:rPr>
                <w:color w:val="auto"/>
              </w:rPr>
              <w:t>玻璃清潔作業</w:t>
            </w:r>
          </w:p>
          <w:p w:rsidR="003D4E8B" w:rsidRPr="003D4E8B" w:rsidRDefault="003D4E8B" w:rsidP="00670DA1">
            <w:pPr>
              <w:pStyle w:val="Standard"/>
            </w:pPr>
            <w:r w:rsidRPr="003D4E8B">
              <w:rPr>
                <w:rFonts w:ascii="標楷體" w:eastAsia="標楷體" w:hAnsi="標楷體" w:cs="新細明體, PMingLiU"/>
              </w:rPr>
              <w:t>(四)</w:t>
            </w:r>
            <w:r w:rsidRPr="003D4E8B">
              <w:rPr>
                <w:rFonts w:ascii="標楷體" w:eastAsia="標楷體" w:hAnsi="標楷體"/>
              </w:rPr>
              <w:t>門市清潔工作實作練習</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10</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3D4E8B">
        <w:trPr>
          <w:cantSplit/>
          <w:trHeight w:val="739"/>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both"/>
              <w:rPr>
                <w:rFonts w:ascii="標楷體" w:eastAsia="標楷體" w:hAnsi="標楷體" w:cs="新細明體, PMingLiU"/>
              </w:rPr>
            </w:pPr>
            <w:r w:rsidRPr="003D4E8B">
              <w:rPr>
                <w:rFonts w:ascii="標楷體" w:eastAsia="標楷體" w:hAnsi="標楷體" w:cs="新細明體, PMingLiU"/>
              </w:rPr>
              <w:t>門市環境及安全衛生作業</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spacing w:line="400" w:lineRule="exact"/>
              <w:ind w:left="240" w:hanging="240"/>
              <w:jc w:val="both"/>
            </w:pPr>
            <w:r w:rsidRPr="003D4E8B">
              <w:rPr>
                <w:rFonts w:ascii="標楷體" w:eastAsia="標楷體" w:hAnsi="標楷體" w:cs="新細明體, PMingLiU"/>
              </w:rPr>
              <w:t>(</w:t>
            </w:r>
            <w:proofErr w:type="gramStart"/>
            <w:r w:rsidRPr="003D4E8B">
              <w:rPr>
                <w:rFonts w:ascii="標楷體" w:eastAsia="標楷體" w:hAnsi="標楷體" w:cs="新細明體, PMingLiU"/>
              </w:rPr>
              <w:t>一</w:t>
            </w:r>
            <w:proofErr w:type="gramEnd"/>
            <w:r w:rsidRPr="003D4E8B">
              <w:rPr>
                <w:rFonts w:ascii="標楷體" w:eastAsia="標楷體" w:hAnsi="標楷體" w:cs="新細明體, PMingLiU"/>
              </w:rPr>
              <w:t>)</w:t>
            </w:r>
            <w:r w:rsidRPr="003D4E8B">
              <w:rPr>
                <w:rFonts w:ascii="標楷體" w:eastAsia="標楷體" w:hAnsi="標楷體"/>
              </w:rPr>
              <w:t>門市環境設備安全管理</w:t>
            </w:r>
          </w:p>
          <w:p w:rsidR="003D4E8B" w:rsidRPr="003D4E8B" w:rsidRDefault="003D4E8B" w:rsidP="00670DA1">
            <w:pPr>
              <w:pStyle w:val="Standard"/>
              <w:spacing w:line="400" w:lineRule="exact"/>
              <w:ind w:left="240" w:hanging="240"/>
              <w:jc w:val="both"/>
            </w:pPr>
            <w:r w:rsidRPr="003D4E8B">
              <w:rPr>
                <w:rFonts w:ascii="標楷體" w:eastAsia="標楷體" w:hAnsi="標楷體" w:cs="新細明體, PMingLiU"/>
              </w:rPr>
              <w:t>(二)</w:t>
            </w:r>
            <w:r w:rsidRPr="003D4E8B">
              <w:rPr>
                <w:rFonts w:ascii="標楷體" w:eastAsia="標楷體" w:hAnsi="標楷體"/>
              </w:rPr>
              <w:t>門市環境商品安全管理</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3D4E8B">
            <w:pPr>
              <w:pStyle w:val="Standard"/>
              <w:jc w:val="center"/>
              <w:rPr>
                <w:rFonts w:ascii="標楷體" w:eastAsia="標楷體" w:hAnsi="標楷體"/>
              </w:rPr>
            </w:pPr>
            <w:r w:rsidRPr="003D4E8B">
              <w:rPr>
                <w:rFonts w:ascii="標楷體" w:eastAsia="標楷體" w:hAnsi="標楷體"/>
              </w:rPr>
              <w:t>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p>
        </w:tc>
      </w:tr>
      <w:tr w:rsidR="003D4E8B" w:rsidRPr="003D4E8B" w:rsidTr="00670DA1">
        <w:trPr>
          <w:cantSplit/>
          <w:trHeight w:val="44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合計</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right"/>
              <w:rPr>
                <w:rFonts w:ascii="標楷體" w:eastAsia="標楷體" w:hAnsi="標楷體"/>
              </w:rPr>
            </w:pPr>
            <w:r w:rsidRPr="003D4E8B">
              <w:rPr>
                <w:rFonts w:ascii="標楷體" w:eastAsia="標楷體" w:hAnsi="標楷體"/>
              </w:rPr>
              <w:t>108節</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rPr>
                <w:rFonts w:ascii="標楷體" w:eastAsia="標楷體" w:hAnsi="標楷體"/>
              </w:rPr>
            </w:pPr>
          </w:p>
        </w:tc>
      </w:tr>
      <w:tr w:rsidR="003D4E8B" w:rsidRPr="003D4E8B" w:rsidTr="00670DA1">
        <w:trPr>
          <w:cantSplit/>
          <w:trHeight w:val="56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lastRenderedPageBreak/>
              <w:t>學習評量</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(評量方式)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Standard"/>
              <w:spacing w:line="292" w:lineRule="atLeast"/>
              <w:ind w:left="298" w:hanging="298"/>
              <w:rPr>
                <w:rFonts w:ascii="標楷體" w:eastAsia="標楷體" w:hAnsi="標楷體"/>
              </w:rPr>
            </w:pPr>
            <w:r w:rsidRPr="003D4E8B">
              <w:rPr>
                <w:rFonts w:ascii="標楷體" w:eastAsia="標楷體" w:hAnsi="標楷體"/>
              </w:rPr>
              <w:t>1.針對學生各別差異，預先綜合考量，</w:t>
            </w:r>
            <w:proofErr w:type="gramStart"/>
            <w:r w:rsidRPr="003D4E8B">
              <w:rPr>
                <w:rFonts w:ascii="標楷體" w:eastAsia="標楷體" w:hAnsi="標楷體"/>
              </w:rPr>
              <w:t>採</w:t>
            </w:r>
            <w:proofErr w:type="gramEnd"/>
            <w:r w:rsidRPr="003D4E8B">
              <w:rPr>
                <w:rFonts w:ascii="標楷體" w:eastAsia="標楷體" w:hAnsi="標楷體"/>
              </w:rPr>
              <w:t>多元評量的方法，運用紙筆測驗、口頭測試、觀察、課堂活動、任務完成度、實作評量、作業評定等方式評量，盡量確保評量能測出預期的學習結果。</w:t>
            </w:r>
          </w:p>
          <w:p w:rsidR="003D4E8B" w:rsidRPr="003D4E8B" w:rsidRDefault="003D4E8B" w:rsidP="00670DA1">
            <w:pPr>
              <w:pStyle w:val="Textbody"/>
              <w:spacing w:line="292" w:lineRule="atLeast"/>
              <w:ind w:left="298" w:hanging="298"/>
            </w:pPr>
            <w:r w:rsidRPr="003D4E8B">
              <w:t>2.評量盡量兼顧認知、情意與技能面向，整體瞭解學習者對於基本商業知識的學習狀況，以利於教學過程中調整教材難易度，及彈性調整教學進度。</w:t>
            </w:r>
          </w:p>
          <w:p w:rsidR="003D4E8B" w:rsidRPr="003D4E8B" w:rsidRDefault="003D4E8B" w:rsidP="00670DA1">
            <w:pPr>
              <w:pStyle w:val="Textbody"/>
              <w:spacing w:line="292" w:lineRule="atLeast"/>
              <w:ind w:left="298" w:hanging="298"/>
            </w:pPr>
            <w:r w:rsidRPr="003D4E8B">
              <w:t>3.評量過程中應該要加強與教和學之間的連貫，將評量融入到教學中，確  保目標和評量之間的聯繫，以利目標的實施和評量技能的增進。</w:t>
            </w:r>
          </w:p>
        </w:tc>
      </w:tr>
      <w:tr w:rsidR="003D4E8B" w:rsidRPr="003D4E8B" w:rsidTr="00670DA1">
        <w:trPr>
          <w:cantSplit/>
          <w:trHeight w:val="49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教學資源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spacing w:line="292" w:lineRule="atLeast"/>
            </w:pPr>
            <w:r w:rsidRPr="003D4E8B">
              <w:t>1.透過參訪實際的辦公室及職場，使學生瞭解事務機器實際之使用需求。</w:t>
            </w:r>
          </w:p>
          <w:p w:rsidR="003D4E8B" w:rsidRPr="003D4E8B" w:rsidRDefault="003D4E8B" w:rsidP="00670DA1">
            <w:pPr>
              <w:pStyle w:val="Textbody"/>
              <w:spacing w:line="292" w:lineRule="atLeast"/>
              <w:ind w:left="298" w:hanging="298"/>
            </w:pPr>
            <w:r w:rsidRPr="003D4E8B">
              <w:t>2.結合學校各處室或實習商店之現有資源，使學生有實際操作、實習及服務的機會。</w:t>
            </w:r>
          </w:p>
          <w:p w:rsidR="003D4E8B" w:rsidRPr="003D4E8B" w:rsidRDefault="003D4E8B" w:rsidP="00670DA1">
            <w:pPr>
              <w:pStyle w:val="Textbody"/>
              <w:ind w:left="298" w:hanging="298"/>
            </w:pPr>
            <w:r w:rsidRPr="003D4E8B">
              <w:t>3.運用本校實習商店實作，如商品包裝、外送服務、商品銷售、門市清潔工作…等實務練習與演練和觀摩。</w:t>
            </w:r>
          </w:p>
          <w:p w:rsidR="003D4E8B" w:rsidRPr="003D4E8B" w:rsidRDefault="003D4E8B" w:rsidP="00670DA1">
            <w:pPr>
              <w:pStyle w:val="Textbody"/>
            </w:pPr>
            <w:r w:rsidRPr="003D4E8B">
              <w:t>4.運用社區教學安排參觀便利商店、超市、量販店及物流中心。</w:t>
            </w:r>
          </w:p>
        </w:tc>
      </w:tr>
      <w:tr w:rsidR="003D4E8B" w:rsidRPr="003D4E8B" w:rsidTr="00670DA1">
        <w:trPr>
          <w:cantSplit/>
          <w:trHeight w:val="116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教</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學</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注</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意</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事</w:t>
            </w:r>
          </w:p>
          <w:p w:rsidR="003D4E8B" w:rsidRPr="003D4E8B" w:rsidRDefault="003D4E8B" w:rsidP="00670DA1">
            <w:pPr>
              <w:pStyle w:val="Standard"/>
              <w:jc w:val="center"/>
              <w:rPr>
                <w:rFonts w:ascii="標楷體" w:eastAsia="標楷體" w:hAnsi="標楷體"/>
                <w:b/>
              </w:rPr>
            </w:pPr>
            <w:r w:rsidRPr="003D4E8B">
              <w:rPr>
                <w:rFonts w:ascii="標楷體" w:eastAsia="標楷體" w:hAnsi="標楷體"/>
                <w:b/>
              </w:rPr>
              <w:t>項</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D4E8B" w:rsidRPr="003D4E8B" w:rsidRDefault="003D4E8B" w:rsidP="00670DA1">
            <w:pPr>
              <w:pStyle w:val="Textbody"/>
            </w:pPr>
            <w:r w:rsidRPr="003D4E8B">
              <w:t>(</w:t>
            </w:r>
            <w:proofErr w:type="gramStart"/>
            <w:r w:rsidRPr="003D4E8B">
              <w:t>一</w:t>
            </w:r>
            <w:proofErr w:type="gramEnd"/>
            <w:r w:rsidRPr="003D4E8B">
              <w:t>)教材編選</w:t>
            </w:r>
          </w:p>
          <w:p w:rsidR="003D4E8B" w:rsidRPr="003D4E8B" w:rsidRDefault="003D4E8B" w:rsidP="00670DA1">
            <w:pPr>
              <w:pStyle w:val="Textbody"/>
            </w:pPr>
            <w:r w:rsidRPr="003D4E8B">
              <w:t>1.國立嘉義啟智學校教材資料庫高職部餐飲服務類教學綱要(民94年)。</w:t>
            </w:r>
          </w:p>
          <w:p w:rsidR="003D4E8B" w:rsidRPr="003D4E8B" w:rsidRDefault="003D4E8B" w:rsidP="00670DA1">
            <w:pPr>
              <w:pStyle w:val="Textbody"/>
            </w:pPr>
            <w:r w:rsidRPr="003D4E8B">
              <w:t>2.國立嘉義啟智學校高職部餐飲(上書房)服務類自編教材。(民100年)</w:t>
            </w:r>
          </w:p>
          <w:p w:rsidR="003D4E8B" w:rsidRPr="003D4E8B" w:rsidRDefault="003D4E8B" w:rsidP="00670DA1">
            <w:pPr>
              <w:pStyle w:val="Textbody"/>
            </w:pPr>
            <w:r w:rsidRPr="003D4E8B">
              <w:t>3.特教高職</w:t>
            </w:r>
            <w:proofErr w:type="gramStart"/>
            <w:r w:rsidRPr="003D4E8B">
              <w:t>新課綱</w:t>
            </w:r>
            <w:proofErr w:type="gramEnd"/>
            <w:r w:rsidRPr="003D4E8B">
              <w:t>之生命服務概論Ⅱ教學綱要衛生與安全導論教學綱要</w:t>
            </w:r>
          </w:p>
          <w:p w:rsidR="003D4E8B" w:rsidRPr="003D4E8B" w:rsidRDefault="003D4E8B" w:rsidP="00670DA1">
            <w:pPr>
              <w:pStyle w:val="Textbody"/>
            </w:pPr>
            <w:r w:rsidRPr="003D4E8B">
              <w:t> P.23-25。</w:t>
            </w:r>
            <w:hyperlink r:id="rId8" w:history="1">
              <w:r w:rsidRPr="003D4E8B">
                <w:t>http://www.ntnu.edu.tw/spc/drlusp_1/data/pro003.pdf</w:t>
              </w:r>
            </w:hyperlink>
          </w:p>
          <w:p w:rsidR="003D4E8B" w:rsidRPr="003D4E8B" w:rsidRDefault="003D4E8B" w:rsidP="00670DA1">
            <w:pPr>
              <w:pStyle w:val="Textbody"/>
            </w:pPr>
          </w:p>
          <w:p w:rsidR="003D4E8B" w:rsidRPr="003D4E8B" w:rsidRDefault="003D4E8B" w:rsidP="00670DA1">
            <w:pPr>
              <w:pStyle w:val="Textbody"/>
            </w:pPr>
            <w:r w:rsidRPr="003D4E8B">
              <w:t>(二)教學方法</w:t>
            </w:r>
          </w:p>
          <w:p w:rsidR="003D4E8B" w:rsidRPr="003D4E8B" w:rsidRDefault="003D4E8B" w:rsidP="00670DA1">
            <w:pPr>
              <w:pStyle w:val="Textbody"/>
            </w:pPr>
            <w:r w:rsidRPr="003D4E8B">
              <w:t>1.教學時應提供學生大量練習的機會</w:t>
            </w:r>
          </w:p>
          <w:p w:rsidR="003D4E8B" w:rsidRPr="003D4E8B" w:rsidRDefault="003D4E8B" w:rsidP="00670DA1">
            <w:pPr>
              <w:pStyle w:val="Textbody"/>
            </w:pPr>
            <w:r w:rsidRPr="003D4E8B">
              <w:t>2.在時間允許下，應以輪流教學方式施行，並注重個別學生的學習差異，</w:t>
            </w:r>
          </w:p>
          <w:p w:rsidR="003D4E8B" w:rsidRPr="003D4E8B" w:rsidRDefault="003D4E8B" w:rsidP="00670DA1">
            <w:pPr>
              <w:pStyle w:val="Textbody"/>
            </w:pPr>
            <w:r w:rsidRPr="003D4E8B">
              <w:t xml:space="preserve">  學生之間可互相觀摩討論。</w:t>
            </w:r>
          </w:p>
          <w:p w:rsidR="003D4E8B" w:rsidRPr="003D4E8B" w:rsidRDefault="003D4E8B" w:rsidP="00670DA1">
            <w:pPr>
              <w:pStyle w:val="Textbody"/>
              <w:spacing w:line="292" w:lineRule="atLeast"/>
            </w:pPr>
          </w:p>
        </w:tc>
      </w:tr>
    </w:tbl>
    <w:p w:rsidR="003D4E8B" w:rsidRDefault="003D4E8B" w:rsidP="003D4E8B">
      <w:pPr>
        <w:pStyle w:val="afffb"/>
        <w:spacing w:before="120" w:after="120" w:line="240" w:lineRule="auto"/>
        <w:ind w:left="0"/>
        <w:rPr>
          <w:rFonts w:ascii="Times New Roman" w:hAnsi="Times New Roman" w:cs="Times New Roman"/>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3D4E8B" w:rsidRDefault="003D4E8B" w:rsidP="003D4E8B">
      <w:pPr>
        <w:pStyle w:val="afffb"/>
        <w:spacing w:before="120" w:after="120" w:line="240" w:lineRule="auto"/>
        <w:ind w:left="0" w:firstLine="720"/>
        <w:rPr>
          <w:rFonts w:ascii="Times New Roman" w:hAnsi="Times New Roman" w:cs="Times New Roman"/>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3D4E8B" w:rsidRDefault="003D4E8B">
      <w:pPr>
        <w:pStyle w:val="afffb"/>
        <w:spacing w:before="120" w:after="120" w:line="240" w:lineRule="auto"/>
        <w:ind w:left="0" w:firstLine="720"/>
        <w:sectPr w:rsidR="003D4E8B">
          <w:headerReference w:type="default" r:id="rId9"/>
          <w:footerReference w:type="default" r:id="rId10"/>
          <w:pgSz w:w="11906" w:h="16838"/>
          <w:pgMar w:top="1134" w:right="1134" w:bottom="1134" w:left="1134" w:header="720" w:footer="720" w:gutter="0"/>
          <w:cols w:space="720"/>
        </w:sectPr>
      </w:pPr>
    </w:p>
    <w:p w:rsidR="00670DA1" w:rsidRDefault="00670DA1" w:rsidP="00670DA1">
      <w:pPr>
        <w:pStyle w:val="t1"/>
        <w:spacing w:before="120" w:after="120"/>
        <w:jc w:val="left"/>
      </w:pPr>
      <w:r>
        <w:rPr>
          <w:bCs/>
        </w:rPr>
        <w:lastRenderedPageBreak/>
        <w:t>表11-2-</w:t>
      </w:r>
      <w:r>
        <w:rPr>
          <w:rFonts w:hint="eastAsia"/>
          <w:bCs/>
        </w:rPr>
        <w:t>2</w:t>
      </w:r>
      <w:r>
        <w:t>-</w:t>
      </w:r>
      <w:r>
        <w:rPr>
          <w:rFonts w:hint="eastAsia"/>
        </w:rPr>
        <w:t>3</w:t>
      </w:r>
      <w:r>
        <w:rPr>
          <w:bCs/>
        </w:rPr>
        <w:t xml:space="preserve">  </w:t>
      </w:r>
      <w:r w:rsidR="00BF10B8">
        <w:rPr>
          <w:bCs/>
        </w:rPr>
        <w:t>國立嘉義特殊教育學校</w:t>
      </w:r>
      <w:r w:rsidR="00BF10B8">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8"/>
        <w:gridCol w:w="1265"/>
        <w:gridCol w:w="294"/>
        <w:gridCol w:w="1958"/>
        <w:gridCol w:w="40"/>
      </w:tblGrid>
      <w:tr w:rsidR="00670DA1" w:rsidRPr="00670DA1" w:rsidTr="00670DA1">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b/>
              </w:rPr>
            </w:pPr>
            <w:r w:rsidRPr="00670DA1">
              <w:rPr>
                <w:rFonts w:ascii="標楷體" w:eastAsia="標楷體" w:hAnsi="標楷體"/>
                <w:b/>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中文名稱</w:t>
            </w:r>
          </w:p>
        </w:tc>
        <w:tc>
          <w:tcPr>
            <w:tcW w:w="68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sz w:val="32"/>
                <w:szCs w:val="32"/>
              </w:rPr>
              <w:t>美髮造型</w:t>
            </w: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英文名稱</w:t>
            </w:r>
          </w:p>
        </w:tc>
        <w:tc>
          <w:tcPr>
            <w:tcW w:w="68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HAIR</w:t>
            </w:r>
            <w:r w:rsidRPr="00670DA1">
              <w:rPr>
                <w:rFonts w:ascii="標楷體" w:eastAsia="標楷體" w:hAnsi="標楷體"/>
              </w:rPr>
              <w:t xml:space="preserve"> </w:t>
            </w:r>
            <w:r w:rsidRPr="00670DA1">
              <w:rPr>
                <w:rFonts w:ascii="標楷體" w:eastAsia="標楷體" w:hAnsi="標楷體" w:hint="eastAsia"/>
              </w:rPr>
              <w:t>SETTING</w:t>
            </w: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cs="標楷體"/>
              </w:rPr>
              <w:t>師資來源</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31160">
              <w:rPr>
                <w:rFonts w:ascii="Wingdings 2" w:eastAsia="Wingdings 2" w:hAnsi="Wingdings 2" w:cs="Wingdings 2"/>
                <w:color w:val="000000" w:themeColor="text1"/>
              </w:rPr>
              <w:sym w:font="Wingdings" w:char="F06E"/>
            </w:r>
            <w:proofErr w:type="gramStart"/>
            <w:r w:rsidRPr="003D4E8B">
              <w:rPr>
                <w:rFonts w:ascii="標楷體" w:eastAsia="標楷體" w:hAnsi="標楷體"/>
              </w:rPr>
              <w:t>內聘</w:t>
            </w:r>
            <w:proofErr w:type="gramEnd"/>
            <w:r w:rsidRPr="003D4E8B">
              <w:rPr>
                <w:rFonts w:ascii="標楷體" w:eastAsia="標楷體" w:hAnsi="標楷體"/>
              </w:rPr>
              <w:t xml:space="preserve">  </w:t>
            </w:r>
            <w:r w:rsidRPr="003D4E8B">
              <w:rPr>
                <w:rFonts w:ascii="標楷體" w:eastAsia="標楷體" w:hAnsi="標楷體"/>
              </w:rPr>
              <w:tab/>
            </w:r>
            <w:r w:rsidRPr="003D4E8B">
              <w:rPr>
                <w:rFonts w:ascii="Wingdings" w:eastAsia="Wingdings" w:hAnsi="Wingdings" w:cs="Wingdings"/>
              </w:rPr>
              <w:t></w:t>
            </w:r>
            <w:r w:rsidRPr="003D4E8B">
              <w:rPr>
                <w:rFonts w:ascii="標楷體" w:eastAsia="標楷體" w:hAnsi="標楷體"/>
              </w:rPr>
              <w:t>外聘</w:t>
            </w: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必／選修</w:t>
            </w:r>
          </w:p>
        </w:tc>
        <w:tc>
          <w:tcPr>
            <w:tcW w:w="68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rPr>
              <w:t xml:space="preserve"> </w:t>
            </w:r>
            <w:r w:rsidRPr="00670DA1">
              <w:rPr>
                <w:rFonts w:ascii="標楷體" w:eastAsia="標楷體" w:hAnsi="標楷體" w:cs="Wingdings 2"/>
              </w:rPr>
              <w:t></w:t>
            </w:r>
            <w:r w:rsidR="00760C3D" w:rsidRPr="00670DA1">
              <w:rPr>
                <w:rFonts w:ascii="標楷體" w:eastAsia="標楷體" w:hAnsi="標楷體" w:cs="Wingdings 2"/>
              </w:rPr>
              <w:sym w:font="Wingdings 2" w:char="F0A2"/>
            </w:r>
            <w:r w:rsidRPr="00670DA1">
              <w:rPr>
                <w:rFonts w:ascii="標楷體" w:eastAsia="標楷體" w:hAnsi="標楷體"/>
              </w:rPr>
              <w:t xml:space="preserve">必修      </w:t>
            </w:r>
            <w:r w:rsidR="00760C3D" w:rsidRPr="003D4E8B">
              <w:rPr>
                <w:rFonts w:ascii="Wingdings" w:eastAsia="Wingdings" w:hAnsi="Wingdings" w:cs="Wingdings"/>
              </w:rPr>
              <w:t></w:t>
            </w:r>
            <w:r w:rsidRPr="00670DA1">
              <w:rPr>
                <w:rFonts w:ascii="標楷體" w:eastAsia="標楷體" w:hAnsi="標楷體"/>
              </w:rPr>
              <w:t>選修</w:t>
            </w: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8360" w:type="dxa"/>
            <w:gridSpan w:val="8"/>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專業科目</w:t>
            </w: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8360" w:type="dxa"/>
            <w:gridSpan w:val="8"/>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p>
        </w:tc>
        <w:tc>
          <w:tcPr>
            <w:tcW w:w="40" w:type="dxa"/>
          </w:tcPr>
          <w:p w:rsidR="00670DA1" w:rsidRPr="00670DA1" w:rsidRDefault="00670DA1" w:rsidP="00670DA1">
            <w:pPr>
              <w:rPr>
                <w:rFonts w:ascii="標楷體" w:eastAsia="標楷體" w:hAnsi="標楷體"/>
              </w:rPr>
            </w:pPr>
          </w:p>
        </w:tc>
      </w:tr>
      <w:tr w:rsidR="00670DA1" w:rsidRPr="00670DA1" w:rsidTr="00670DA1">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科目來源</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rPr>
                <w:rFonts w:ascii="標楷體" w:eastAsia="標楷體" w:hAnsi="標楷體"/>
              </w:rPr>
            </w:pPr>
            <w:r w:rsidRPr="003D4E8B">
              <w:rPr>
                <w:rFonts w:ascii="Wingdings 2" w:eastAsia="Wingdings 2" w:hAnsi="Wingdings 2" w:cs="Wingdings 2"/>
              </w:rPr>
              <w:t></w:t>
            </w:r>
            <w:proofErr w:type="gramStart"/>
            <w:r w:rsidRPr="00670DA1">
              <w:rPr>
                <w:rFonts w:ascii="標楷體" w:eastAsia="標楷體" w:hAnsi="標楷體"/>
              </w:rPr>
              <w:t>群科中心</w:t>
            </w:r>
            <w:proofErr w:type="gramEnd"/>
            <w:r w:rsidRPr="00670DA1">
              <w:rPr>
                <w:rFonts w:ascii="標楷體" w:eastAsia="標楷體" w:hAnsi="標楷體"/>
              </w:rPr>
              <w:t>學校公告</w:t>
            </w:r>
            <w:proofErr w:type="gramStart"/>
            <w:r w:rsidRPr="00670DA1">
              <w:rPr>
                <w:rFonts w:ascii="標楷體" w:eastAsia="標楷體" w:hAnsi="標楷體"/>
              </w:rPr>
              <w:t>—</w:t>
            </w:r>
            <w:proofErr w:type="gramEnd"/>
            <w:r w:rsidRPr="00670DA1">
              <w:rPr>
                <w:rFonts w:ascii="標楷體" w:eastAsia="標楷體" w:hAnsi="標楷體"/>
              </w:rPr>
              <w:t>校訂參考科目</w:t>
            </w:r>
          </w:p>
          <w:p w:rsidR="00670DA1" w:rsidRPr="00670DA1" w:rsidRDefault="00670DA1" w:rsidP="00670DA1">
            <w:pPr>
              <w:snapToGrid w:val="0"/>
              <w:rPr>
                <w:rFonts w:ascii="標楷體" w:eastAsia="標楷體" w:hAnsi="標楷體"/>
              </w:rPr>
            </w:pPr>
            <w:r w:rsidRPr="00670DA1">
              <w:rPr>
                <w:rFonts w:ascii="標楷體" w:eastAsia="標楷體" w:hAnsi="標楷體" w:cs="Wingdings 2"/>
              </w:rPr>
              <w:sym w:font="Wingdings 2" w:char="F0A2"/>
            </w:r>
            <w:r w:rsidRPr="00670DA1">
              <w:rPr>
                <w:rFonts w:ascii="標楷體" w:eastAsia="標楷體" w:hAnsi="標楷體"/>
              </w:rPr>
              <w:t>學校自行規劃科目</w:t>
            </w:r>
          </w:p>
          <w:p w:rsidR="00670DA1" w:rsidRPr="00670DA1" w:rsidRDefault="00670DA1" w:rsidP="00670DA1">
            <w:pPr>
              <w:snapToGrid w:val="0"/>
              <w:ind w:left="-19" w:firstLine="19"/>
              <w:rPr>
                <w:rFonts w:ascii="標楷體" w:eastAsia="標楷體" w:hAnsi="標楷體"/>
              </w:rPr>
            </w:pPr>
            <w:r w:rsidRPr="003D4E8B">
              <w:rPr>
                <w:rFonts w:ascii="Wingdings 2" w:eastAsia="Wingdings 2" w:hAnsi="Wingdings 2" w:cs="Wingdings 2"/>
              </w:rPr>
              <w:t></w:t>
            </w:r>
            <w:r w:rsidRPr="00670DA1">
              <w:rPr>
                <w:rFonts w:ascii="標楷體" w:eastAsia="標楷體" w:hAnsi="標楷體"/>
              </w:rPr>
              <w:t>其他</w:t>
            </w:r>
            <w:r w:rsidRPr="00670DA1">
              <w:rPr>
                <w:rFonts w:ascii="標楷體" w:eastAsia="標楷體" w:hAnsi="標楷體"/>
                <w:u w:val="single"/>
              </w:rPr>
              <w:t xml:space="preserve">                 </w:t>
            </w:r>
          </w:p>
        </w:tc>
        <w:tc>
          <w:tcPr>
            <w:tcW w:w="40" w:type="dxa"/>
          </w:tcPr>
          <w:p w:rsidR="00670DA1" w:rsidRPr="00670DA1" w:rsidRDefault="00670DA1" w:rsidP="00670DA1">
            <w:pPr>
              <w:snapToGrid w:val="0"/>
              <w:ind w:left="-19" w:firstLine="19"/>
              <w:rPr>
                <w:rFonts w:ascii="標楷體" w:eastAsia="標楷體" w:hAnsi="標楷體"/>
              </w:rPr>
            </w:pPr>
          </w:p>
        </w:tc>
      </w:tr>
      <w:tr w:rsidR="00670DA1" w:rsidRPr="00670DA1" w:rsidTr="00670DA1">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b/>
              </w:rPr>
            </w:pPr>
            <w:r w:rsidRPr="00670DA1">
              <w:rPr>
                <w:rFonts w:ascii="標楷體" w:eastAsia="標楷體" w:hAnsi="標楷體" w:cs="標楷體"/>
                <w:b/>
              </w:rPr>
              <w:t>學生圖像</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670DA1" w:rsidRPr="00670DA1" w:rsidRDefault="00670DA1" w:rsidP="00670DA1">
            <w:pPr>
              <w:rPr>
                <w:rFonts w:ascii="標楷體" w:eastAsia="標楷體" w:hAnsi="標楷體"/>
                <w:strike/>
              </w:rPr>
            </w:pPr>
            <w:r w:rsidRPr="00670DA1">
              <w:rPr>
                <w:rFonts w:ascii="標楷體" w:eastAsia="標楷體" w:hAnsi="標楷體" w:cs="Wingdings 2"/>
              </w:rPr>
              <w:t></w:t>
            </w:r>
            <w:r w:rsidRPr="00670DA1">
              <w:rPr>
                <w:rFonts w:ascii="標楷體" w:eastAsia="標楷體" w:hAnsi="標楷體" w:cs="Wingdings 2" w:hint="eastAsia"/>
              </w:rPr>
              <w:t>品格素養能力</w:t>
            </w:r>
            <w:r w:rsidRPr="00670DA1">
              <w:rPr>
                <w:rFonts w:ascii="標楷體" w:eastAsia="標楷體" w:hAnsi="標楷體" w:cs="Wingdings 2"/>
              </w:rPr>
              <w:t></w:t>
            </w:r>
            <w:r w:rsidRPr="00670DA1">
              <w:rPr>
                <w:rFonts w:ascii="標楷體" w:eastAsia="標楷體" w:hAnsi="標楷體" w:cs="Wingdings 2" w:hint="eastAsia"/>
              </w:rPr>
              <w:t>生活管理能力■職業工作能力</w:t>
            </w:r>
            <w:r w:rsidRPr="00670DA1">
              <w:rPr>
                <w:rFonts w:ascii="標楷體" w:eastAsia="標楷體" w:hAnsi="標楷體" w:cs="Wingdings 2"/>
              </w:rPr>
              <w:t></w:t>
            </w:r>
            <w:r w:rsidRPr="00670DA1">
              <w:rPr>
                <w:rFonts w:ascii="標楷體" w:eastAsia="標楷體" w:hAnsi="標楷體" w:cs="Wingdings 2" w:hint="eastAsia"/>
              </w:rPr>
              <w:t>人際互動能力</w:t>
            </w:r>
          </w:p>
        </w:tc>
      </w:tr>
      <w:tr w:rsidR="00670DA1" w:rsidRPr="00670DA1" w:rsidTr="00C11A22">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b/>
              </w:rPr>
            </w:pPr>
            <w:r w:rsidRPr="00670DA1">
              <w:rPr>
                <w:rFonts w:ascii="標楷體" w:eastAsia="標楷體" w:hAnsi="標楷體"/>
                <w:b/>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hint="eastAsia"/>
              </w:rPr>
              <w:t>綜合職能</w:t>
            </w:r>
            <w:r w:rsidRPr="00670DA1">
              <w:rPr>
                <w:rFonts w:ascii="標楷體" w:eastAsia="標楷體" w:hAnsi="標楷體"/>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cs="Cambria Math"/>
              </w:rPr>
              <w:t>△△</w:t>
            </w:r>
            <w:r w:rsidRPr="00670DA1">
              <w:rPr>
                <w:rFonts w:ascii="標楷體" w:eastAsia="標楷體" w:hAnsi="標楷體"/>
              </w:rPr>
              <w:t>科</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科</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r w:rsidRPr="00670DA1">
              <w:rPr>
                <w:rFonts w:ascii="標楷體" w:eastAsia="標楷體" w:hAnsi="標楷體"/>
              </w:rPr>
              <w:t>科</w:t>
            </w:r>
          </w:p>
        </w:tc>
        <w:tc>
          <w:tcPr>
            <w:tcW w:w="40" w:type="dxa"/>
          </w:tcPr>
          <w:p w:rsidR="00670DA1" w:rsidRPr="00670DA1" w:rsidRDefault="00670DA1" w:rsidP="00670DA1">
            <w:pPr>
              <w:jc w:val="center"/>
              <w:rPr>
                <w:rFonts w:ascii="標楷體" w:eastAsia="標楷體" w:hAnsi="標楷體"/>
              </w:rPr>
            </w:pPr>
          </w:p>
        </w:tc>
      </w:tr>
      <w:tr w:rsidR="00670DA1" w:rsidRPr="00670DA1" w:rsidTr="00C11A22">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b/>
              </w:rPr>
            </w:pPr>
            <w:r w:rsidRPr="00670DA1">
              <w:rPr>
                <w:rFonts w:ascii="標楷體" w:eastAsia="標楷體" w:hAnsi="標楷體"/>
                <w:b/>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jc w:val="center"/>
              <w:rPr>
                <w:rFonts w:ascii="標楷體" w:eastAsia="標楷體" w:hAnsi="標楷體"/>
              </w:rPr>
            </w:pPr>
            <w:r w:rsidRPr="00670DA1">
              <w:rPr>
                <w:rFonts w:ascii="標楷體" w:eastAsia="標楷體" w:hAnsi="標楷體" w:cs="Calibri" w:hint="eastAsia"/>
              </w:rPr>
              <w:t>4</w:t>
            </w:r>
            <w:r w:rsidRPr="00670DA1">
              <w:rPr>
                <w:rFonts w:ascii="標楷體" w:eastAsia="標楷體" w:hAnsi="標楷體" w:cs="Calibri"/>
              </w:rPr>
              <w:t>/</w:t>
            </w:r>
            <w:r w:rsidRPr="00670DA1">
              <w:rPr>
                <w:rFonts w:ascii="標楷體" w:eastAsia="標楷體" w:hAnsi="標楷體" w:cs="Calibri" w:hint="eastAsia"/>
              </w:rPr>
              <w:t>4</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jc w:val="center"/>
              <w:rPr>
                <w:rFonts w:ascii="標楷體" w:eastAsia="標楷體" w:hAnsi="標楷體"/>
              </w:rPr>
            </w:pPr>
            <w:r w:rsidRPr="00670DA1">
              <w:rPr>
                <w:rFonts w:ascii="標楷體" w:eastAsia="標楷體" w:hAnsi="標楷體" w:cs="Calibri"/>
              </w:rPr>
              <w: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rPr>
            </w:pPr>
          </w:p>
        </w:tc>
        <w:tc>
          <w:tcPr>
            <w:tcW w:w="40" w:type="dxa"/>
          </w:tcPr>
          <w:p w:rsidR="00670DA1" w:rsidRPr="00670DA1" w:rsidRDefault="00670DA1" w:rsidP="00670DA1">
            <w:pPr>
              <w:jc w:val="center"/>
              <w:rPr>
                <w:rFonts w:ascii="標楷體" w:eastAsia="標楷體" w:hAnsi="標楷體"/>
              </w:rPr>
            </w:pPr>
          </w:p>
        </w:tc>
      </w:tr>
      <w:tr w:rsidR="00670DA1" w:rsidRPr="00670DA1" w:rsidTr="00C11A22">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開課</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第</w:t>
            </w:r>
            <w:r w:rsidRPr="00670DA1">
              <w:rPr>
                <w:rFonts w:ascii="標楷體" w:eastAsia="標楷體" w:hAnsi="標楷體" w:cs="Calibri" w:hint="eastAsia"/>
              </w:rPr>
              <w:t>一</w:t>
            </w:r>
            <w:r w:rsidRPr="00670DA1">
              <w:rPr>
                <w:rFonts w:ascii="標楷體" w:eastAsia="標楷體" w:hAnsi="標楷體"/>
              </w:rPr>
              <w:t>學年</w:t>
            </w:r>
          </w:p>
          <w:p w:rsidR="00670DA1" w:rsidRPr="00670DA1" w:rsidRDefault="00670DA1" w:rsidP="00670DA1">
            <w:pPr>
              <w:snapToGrid w:val="0"/>
              <w:jc w:val="center"/>
              <w:rPr>
                <w:rFonts w:ascii="標楷體" w:eastAsia="標楷體" w:hAnsi="標楷體"/>
              </w:rPr>
            </w:pPr>
            <w:r w:rsidRPr="00670DA1">
              <w:rPr>
                <w:rFonts w:ascii="標楷體" w:eastAsia="標楷體" w:hAnsi="標楷體"/>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第</w:t>
            </w:r>
            <w:r w:rsidRPr="00670DA1">
              <w:rPr>
                <w:rFonts w:ascii="標楷體" w:eastAsia="標楷體" w:hAnsi="標楷體" w:cs="Calibri"/>
              </w:rPr>
              <w:t>○</w:t>
            </w:r>
            <w:r w:rsidRPr="00670DA1">
              <w:rPr>
                <w:rFonts w:ascii="標楷體" w:eastAsia="標楷體" w:hAnsi="標楷體"/>
              </w:rPr>
              <w:t>學年</w:t>
            </w:r>
          </w:p>
          <w:p w:rsidR="00670DA1" w:rsidRPr="00670DA1" w:rsidRDefault="00670DA1" w:rsidP="00670DA1">
            <w:pPr>
              <w:snapToGrid w:val="0"/>
              <w:jc w:val="center"/>
              <w:rPr>
                <w:rFonts w:ascii="標楷體" w:eastAsia="標楷體" w:hAnsi="標楷體"/>
              </w:rPr>
            </w:pPr>
            <w:r w:rsidRPr="00670DA1">
              <w:rPr>
                <w:rFonts w:ascii="標楷體" w:eastAsia="標楷體" w:hAnsi="標楷體"/>
              </w:rPr>
              <w:t>第一、二學期</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○○學年</w:t>
            </w:r>
          </w:p>
          <w:p w:rsidR="00670DA1" w:rsidRPr="00670DA1" w:rsidRDefault="00670DA1" w:rsidP="00670DA1">
            <w:pPr>
              <w:snapToGrid w:val="0"/>
              <w:jc w:val="center"/>
              <w:rPr>
                <w:rFonts w:ascii="標楷體" w:eastAsia="標楷體" w:hAnsi="標楷體"/>
              </w:rPr>
            </w:pPr>
            <w:r w:rsidRPr="00670DA1">
              <w:rPr>
                <w:rFonts w:ascii="標楷體" w:eastAsia="標楷體" w:hAnsi="標楷體"/>
              </w:rPr>
              <w:t>○○學期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○○學年</w:t>
            </w:r>
          </w:p>
          <w:p w:rsidR="00670DA1" w:rsidRPr="00670DA1" w:rsidRDefault="00670DA1" w:rsidP="00670DA1">
            <w:pPr>
              <w:snapToGrid w:val="0"/>
              <w:jc w:val="center"/>
              <w:rPr>
                <w:rFonts w:ascii="標楷體" w:eastAsia="標楷體" w:hAnsi="標楷體"/>
              </w:rPr>
            </w:pPr>
            <w:r w:rsidRPr="00670DA1">
              <w:rPr>
                <w:rFonts w:ascii="標楷體" w:eastAsia="標楷體" w:hAnsi="標楷體"/>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○○學年</w:t>
            </w:r>
          </w:p>
          <w:p w:rsidR="00670DA1" w:rsidRPr="00670DA1" w:rsidRDefault="00670DA1" w:rsidP="00670DA1">
            <w:pPr>
              <w:snapToGrid w:val="0"/>
              <w:jc w:val="center"/>
              <w:rPr>
                <w:rFonts w:ascii="標楷體" w:eastAsia="標楷體" w:hAnsi="標楷體"/>
              </w:rPr>
            </w:pPr>
            <w:r w:rsidRPr="00670DA1">
              <w:rPr>
                <w:rFonts w:ascii="標楷體" w:eastAsia="標楷體" w:hAnsi="標楷體"/>
              </w:rPr>
              <w:t>○○學期</w:t>
            </w:r>
          </w:p>
        </w:tc>
        <w:tc>
          <w:tcPr>
            <w:tcW w:w="40" w:type="dxa"/>
          </w:tcPr>
          <w:p w:rsidR="00670DA1" w:rsidRPr="00670DA1" w:rsidRDefault="00670DA1" w:rsidP="00670DA1">
            <w:pPr>
              <w:snapToGrid w:val="0"/>
              <w:jc w:val="center"/>
              <w:rPr>
                <w:rFonts w:ascii="標楷體" w:eastAsia="標楷體" w:hAnsi="標楷體"/>
              </w:rPr>
            </w:pPr>
          </w:p>
        </w:tc>
      </w:tr>
      <w:tr w:rsidR="00670DA1" w:rsidRPr="00670DA1" w:rsidTr="00670DA1">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pStyle w:val="Default"/>
              <w:jc w:val="center"/>
              <w:rPr>
                <w:rFonts w:cs="Times New Roman"/>
                <w:color w:val="auto"/>
                <w:sz w:val="23"/>
                <w:szCs w:val="23"/>
              </w:rPr>
            </w:pPr>
            <w:r w:rsidRPr="00670DA1">
              <w:rPr>
                <w:rFonts w:cs="Times New Roman"/>
                <w:color w:val="auto"/>
                <w:sz w:val="23"/>
                <w:szCs w:val="23"/>
              </w:rPr>
              <w:t>建議先修</w:t>
            </w:r>
          </w:p>
          <w:p w:rsidR="00670DA1" w:rsidRPr="00670DA1" w:rsidRDefault="00670DA1" w:rsidP="00670DA1">
            <w:pPr>
              <w:pStyle w:val="Default"/>
              <w:jc w:val="center"/>
              <w:rPr>
                <w:rFonts w:cs="Times New Roman"/>
                <w:b/>
                <w:color w:val="auto"/>
                <w:sz w:val="23"/>
                <w:szCs w:val="23"/>
              </w:rPr>
            </w:pPr>
            <w:r w:rsidRPr="00670DA1">
              <w:rPr>
                <w:rFonts w:cs="Times New Roman"/>
                <w:color w:val="auto"/>
                <w:sz w:val="23"/>
                <w:szCs w:val="23"/>
              </w:rPr>
              <w:t>科目</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cs="Wingdings 2"/>
              </w:rPr>
              <w:sym w:font="Wingdings 2" w:char="F0A2"/>
            </w:r>
            <w:r w:rsidRPr="00670DA1">
              <w:rPr>
                <w:rFonts w:ascii="標楷體" w:eastAsia="標楷體" w:hAnsi="標楷體"/>
              </w:rPr>
              <w:t>無</w:t>
            </w:r>
          </w:p>
          <w:p w:rsidR="00670DA1" w:rsidRPr="00670DA1" w:rsidRDefault="00670DA1" w:rsidP="00670DA1">
            <w:pPr>
              <w:snapToGrid w:val="0"/>
              <w:rPr>
                <w:rFonts w:ascii="標楷體" w:eastAsia="標楷體" w:hAnsi="標楷體"/>
              </w:rPr>
            </w:pPr>
            <w:r w:rsidRPr="003D4E8B">
              <w:rPr>
                <w:rFonts w:ascii="Wingdings 2" w:eastAsia="Wingdings 2" w:hAnsi="Wingdings 2" w:cs="Wingdings 2"/>
              </w:rPr>
              <w:t></w:t>
            </w:r>
            <w:r w:rsidRPr="00670DA1">
              <w:rPr>
                <w:rFonts w:ascii="標楷體" w:eastAsia="標楷體" w:hAnsi="標楷體"/>
              </w:rPr>
              <w:t>有，科目_________________</w:t>
            </w:r>
          </w:p>
        </w:tc>
        <w:tc>
          <w:tcPr>
            <w:tcW w:w="40" w:type="dxa"/>
          </w:tcPr>
          <w:p w:rsidR="00670DA1" w:rsidRPr="00670DA1" w:rsidRDefault="00670DA1" w:rsidP="00670DA1">
            <w:pPr>
              <w:snapToGrid w:val="0"/>
              <w:rPr>
                <w:rFonts w:ascii="標楷體" w:eastAsia="標楷體" w:hAnsi="標楷體"/>
              </w:rPr>
            </w:pPr>
          </w:p>
        </w:tc>
      </w:tr>
      <w:tr w:rsidR="00670DA1" w:rsidRPr="00670DA1" w:rsidTr="00670DA1">
        <w:trPr>
          <w:cantSplit/>
          <w:trHeight w:val="55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cs="標楷體"/>
                <w:b/>
              </w:rPr>
            </w:pPr>
            <w:r w:rsidRPr="00670DA1">
              <w:rPr>
                <w:rFonts w:ascii="標楷體" w:eastAsia="標楷體" w:hAnsi="標楷體" w:cs="標楷體"/>
                <w:b/>
              </w:rPr>
              <w:t>教學目標</w:t>
            </w:r>
          </w:p>
          <w:p w:rsidR="00670DA1" w:rsidRPr="00670DA1" w:rsidRDefault="00670DA1" w:rsidP="00670DA1">
            <w:pPr>
              <w:jc w:val="center"/>
              <w:rPr>
                <w:rFonts w:ascii="標楷體" w:eastAsia="標楷體" w:hAnsi="標楷體"/>
                <w:b/>
              </w:rPr>
            </w:pPr>
            <w:r w:rsidRPr="00670DA1">
              <w:rPr>
                <w:rFonts w:ascii="標楷體" w:eastAsia="標楷體" w:hAnsi="標楷體" w:cs="標楷體"/>
                <w:b/>
              </w:rPr>
              <w:t>(教學重點)</w:t>
            </w:r>
          </w:p>
        </w:tc>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標楷體" w:hint="eastAsia"/>
                <w:kern w:val="0"/>
              </w:rPr>
              <w:t>（一）</w:t>
            </w:r>
            <w:r w:rsidRPr="00670DA1">
              <w:rPr>
                <w:rFonts w:ascii="標楷體" w:eastAsia="標楷體" w:hAnsi="標楷體" w:cs="新細明體" w:hint="eastAsia"/>
                <w:kern w:val="0"/>
              </w:rPr>
              <w:t>瞭解頭髮組織及清潔保養的技巧。</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hint="eastAsia"/>
                <w:kern w:val="0"/>
              </w:rPr>
              <w:t>（二）熟悉頭髮整</w:t>
            </w:r>
            <w:proofErr w:type="gramStart"/>
            <w:r w:rsidRPr="00670DA1">
              <w:rPr>
                <w:rFonts w:ascii="標楷體" w:eastAsia="標楷體" w:hAnsi="標楷體" w:cs="新細明體" w:hint="eastAsia"/>
                <w:kern w:val="0"/>
              </w:rPr>
              <w:t>髮</w:t>
            </w:r>
            <w:proofErr w:type="gramEnd"/>
            <w:r w:rsidRPr="00670DA1">
              <w:rPr>
                <w:rFonts w:ascii="標楷體" w:eastAsia="標楷體" w:hAnsi="標楷體" w:cs="新細明體" w:hint="eastAsia"/>
                <w:kern w:val="0"/>
              </w:rPr>
              <w:t>、護髮及編</w:t>
            </w:r>
            <w:proofErr w:type="gramStart"/>
            <w:r w:rsidRPr="00670DA1">
              <w:rPr>
                <w:rFonts w:ascii="標楷體" w:eastAsia="標楷體" w:hAnsi="標楷體" w:cs="新細明體" w:hint="eastAsia"/>
                <w:kern w:val="0"/>
              </w:rPr>
              <w:t>髮</w:t>
            </w:r>
            <w:proofErr w:type="gramEnd"/>
            <w:r w:rsidRPr="00670DA1">
              <w:rPr>
                <w:rFonts w:ascii="標楷體" w:eastAsia="標楷體" w:hAnsi="標楷體" w:cs="新細明體" w:hint="eastAsia"/>
                <w:kern w:val="0"/>
              </w:rPr>
              <w:t>的知識與技能。</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新細明體" w:hint="eastAsia"/>
                <w:kern w:val="0"/>
              </w:rPr>
              <w:t>（三）養成認真勤勞的工作態度。</w:t>
            </w:r>
          </w:p>
        </w:tc>
        <w:tc>
          <w:tcPr>
            <w:tcW w:w="40" w:type="dxa"/>
          </w:tcPr>
          <w:p w:rsidR="00670DA1" w:rsidRPr="00670DA1" w:rsidRDefault="00670DA1" w:rsidP="00670DA1">
            <w:pPr>
              <w:snapToGrid w:val="0"/>
              <w:rPr>
                <w:rFonts w:ascii="標楷體" w:eastAsia="標楷體" w:hAnsi="標楷體"/>
                <w:dstrike/>
              </w:rPr>
            </w:pPr>
          </w:p>
        </w:tc>
      </w:tr>
      <w:tr w:rsidR="00670DA1" w:rsidRPr="00670DA1" w:rsidTr="00670DA1">
        <w:trPr>
          <w:cantSplit/>
          <w:trHeight w:val="128"/>
          <w:jc w:val="center"/>
        </w:trPr>
        <w:tc>
          <w:tcPr>
            <w:tcW w:w="99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rPr>
                <w:rFonts w:ascii="標楷體" w:eastAsia="標楷體" w:hAnsi="標楷體"/>
                <w:b/>
              </w:rPr>
            </w:pPr>
            <w:r w:rsidRPr="00670DA1">
              <w:rPr>
                <w:rFonts w:ascii="標楷體" w:eastAsia="標楷體" w:hAnsi="標楷體"/>
                <w:b/>
              </w:rPr>
              <w:t>教學內容</w:t>
            </w: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26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b/>
              </w:rPr>
            </w:pPr>
            <w:r w:rsidRPr="00670DA1">
              <w:rPr>
                <w:rFonts w:ascii="標楷體" w:eastAsia="標楷體" w:hAnsi="標楷體"/>
                <w:b/>
                <w:spacing w:val="-20"/>
              </w:rPr>
              <w:t>主要單元(進度)</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內容細項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備註</w:t>
            </w:r>
          </w:p>
        </w:tc>
        <w:tc>
          <w:tcPr>
            <w:tcW w:w="40" w:type="dxa"/>
          </w:tcPr>
          <w:p w:rsidR="00670DA1" w:rsidRPr="00670DA1" w:rsidRDefault="00670DA1" w:rsidP="00670DA1">
            <w:pPr>
              <w:snapToGrid w:val="0"/>
              <w:jc w:val="center"/>
              <w:rPr>
                <w:rFonts w:ascii="標楷體" w:eastAsia="標楷體" w:hAnsi="標楷體"/>
              </w:rPr>
            </w:pPr>
          </w:p>
        </w:tc>
      </w:tr>
      <w:tr w:rsidR="00670DA1" w:rsidRPr="00670DA1" w:rsidTr="00C11A22">
        <w:trPr>
          <w:cantSplit/>
          <w:trHeight w:val="61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cs="新細明體" w:hint="eastAsia"/>
                <w:kern w:val="0"/>
              </w:rPr>
              <w:t>美髮業現況的認識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hint="eastAsia"/>
              </w:rPr>
              <w:t>1.美髮設備的認識</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2.美髮職務和升遷管道</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cs="新細明體" w:hint="eastAsia"/>
                <w:kern w:val="0"/>
              </w:rPr>
              <w:t>正確的服務態度</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hint="eastAsia"/>
              </w:rPr>
              <w:t>1.待客禮儀</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2.和諧的人際關係</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頭髮的組織</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hint="eastAsia"/>
              </w:rPr>
              <w:t>1.毛髮的物理性質</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2.毛髮的化學性質</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頭髮的生長</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hint="eastAsia"/>
              </w:rPr>
              <w:t>1.毛髮的形成</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2.毛髮的生命週期</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cs="新細明體" w:hint="eastAsia"/>
                <w:kern w:val="0"/>
              </w:rPr>
              <w:t>按摩部位的認識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hint="eastAsia"/>
              </w:rPr>
              <w:t>1.頭部按摩的部位</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2.肩部按摩的部位</w:t>
            </w:r>
          </w:p>
          <w:p w:rsidR="00670DA1" w:rsidRPr="00670DA1" w:rsidRDefault="00670DA1" w:rsidP="00670DA1">
            <w:pPr>
              <w:snapToGrid w:val="0"/>
              <w:rPr>
                <w:rFonts w:ascii="標楷體" w:eastAsia="標楷體" w:hAnsi="標楷體"/>
              </w:rPr>
            </w:pPr>
            <w:r w:rsidRPr="00670DA1">
              <w:rPr>
                <w:rFonts w:ascii="標楷體" w:eastAsia="標楷體" w:hAnsi="標楷體" w:hint="eastAsia"/>
              </w:rPr>
              <w:t>3.背部按摩的部位</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cs="新細明體" w:hint="eastAsia"/>
                <w:kern w:val="0"/>
              </w:rPr>
              <w:t>正確的按摩方法</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按壓法</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扣打法</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3.</w:t>
            </w:r>
            <w:r w:rsidRPr="00670DA1">
              <w:rPr>
                <w:rFonts w:ascii="標楷體" w:eastAsia="標楷體" w:hAnsi="標楷體" w:cs="新細明體" w:hint="eastAsia"/>
                <w:kern w:val="0"/>
              </w:rPr>
              <w:t>摩擦法</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4.</w:t>
            </w:r>
            <w:r w:rsidRPr="00670DA1">
              <w:rPr>
                <w:rFonts w:ascii="標楷體" w:eastAsia="標楷體" w:hAnsi="標楷體" w:cs="新細明體" w:hint="eastAsia"/>
                <w:kern w:val="0"/>
              </w:rPr>
              <w:t>振動法</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5.</w:t>
            </w:r>
            <w:r w:rsidRPr="00670DA1">
              <w:rPr>
                <w:rFonts w:ascii="標楷體" w:eastAsia="標楷體" w:hAnsi="標楷體" w:cs="新細明體" w:hint="eastAsia"/>
                <w:kern w:val="0"/>
              </w:rPr>
              <w:t>揉</w:t>
            </w:r>
            <w:proofErr w:type="gramStart"/>
            <w:r w:rsidRPr="00670DA1">
              <w:rPr>
                <w:rFonts w:ascii="標楷體" w:eastAsia="標楷體" w:hAnsi="標楷體" w:cs="新細明體" w:hint="eastAsia"/>
                <w:kern w:val="0"/>
              </w:rPr>
              <w:t>撚</w:t>
            </w:r>
            <w:proofErr w:type="gramEnd"/>
            <w:r w:rsidRPr="00670DA1">
              <w:rPr>
                <w:rFonts w:ascii="標楷體" w:eastAsia="標楷體" w:hAnsi="標楷體" w:cs="新細明體" w:hint="eastAsia"/>
                <w:kern w:val="0"/>
              </w:rPr>
              <w:t>法</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新細明體"/>
                <w:kern w:val="0"/>
              </w:rPr>
              <w:t>6.</w:t>
            </w:r>
            <w:r w:rsidRPr="00670DA1">
              <w:rPr>
                <w:rFonts w:ascii="標楷體" w:eastAsia="標楷體" w:hAnsi="標楷體" w:cs="新細明體" w:hint="eastAsia"/>
                <w:kern w:val="0"/>
              </w:rPr>
              <w:t>壓迫法</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1</w:t>
            </w:r>
            <w:r w:rsidRPr="00670DA1">
              <w:rPr>
                <w:rFonts w:ascii="標楷體" w:eastAsia="標楷體" w:hAnsi="標楷體"/>
              </w:rPr>
              <w:t>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cs="新細明體" w:hint="eastAsia"/>
                <w:kern w:val="0"/>
              </w:rPr>
              <w:t>頭部的基準點</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r w:rsidRPr="00670DA1">
              <w:rPr>
                <w:rFonts w:ascii="標楷體" w:eastAsia="標楷體" w:hAnsi="標楷體" w:cs="新細明體" w:hint="eastAsia"/>
                <w:kern w:val="0"/>
              </w:rPr>
              <w:t>頭部的十五</w:t>
            </w:r>
            <w:proofErr w:type="gramStart"/>
            <w:r w:rsidRPr="00670DA1">
              <w:rPr>
                <w:rFonts w:ascii="標楷體" w:eastAsia="標楷體" w:hAnsi="標楷體" w:cs="新細明體" w:hint="eastAsia"/>
                <w:kern w:val="0"/>
              </w:rPr>
              <w:t>個</w:t>
            </w:r>
            <w:proofErr w:type="gramEnd"/>
            <w:r w:rsidRPr="00670DA1">
              <w:rPr>
                <w:rFonts w:ascii="標楷體" w:eastAsia="標楷體" w:hAnsi="標楷體" w:cs="新細明體" w:hint="eastAsia"/>
                <w:kern w:val="0"/>
              </w:rPr>
              <w:t>點</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lastRenderedPageBreak/>
              <w:t>洗髮用具的認識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洗髮劑的認識</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洗髮工具的認識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正確的洗髮方法</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洗髮前的準備工作</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洗髮技巧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洗髮應注意的事項</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洗髮的力道</w:t>
            </w:r>
          </w:p>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2.</w:t>
            </w:r>
            <w:r w:rsidRPr="00670DA1">
              <w:rPr>
                <w:rFonts w:ascii="標楷體" w:eastAsia="標楷體" w:hAnsi="標楷體" w:cs="新細明體" w:hint="eastAsia"/>
                <w:kern w:val="0"/>
              </w:rPr>
              <w:t>洗髮劑的使用方法</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3.</w:t>
            </w:r>
            <w:r w:rsidRPr="00670DA1">
              <w:rPr>
                <w:rFonts w:ascii="標楷體" w:eastAsia="標楷體" w:hAnsi="標楷體" w:cs="新細明體" w:hint="eastAsia"/>
                <w:kern w:val="0"/>
              </w:rPr>
              <w:t>沖洗的技巧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護髮用具的認識</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護髮劑的認識</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護髮機具的認識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護髮的操作技巧</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護髮的目的</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護髮的操作技巧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吹風機的使用方法</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r w:rsidRPr="00670DA1">
              <w:rPr>
                <w:rFonts w:ascii="標楷體" w:eastAsia="標楷體" w:hAnsi="標楷體" w:cs="新細明體" w:hint="eastAsia"/>
                <w:kern w:val="0"/>
              </w:rPr>
              <w:t>吹風機與風口角度</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2.</w:t>
            </w:r>
            <w:r w:rsidRPr="00670DA1">
              <w:rPr>
                <w:rFonts w:ascii="標楷體" w:eastAsia="標楷體" w:hAnsi="標楷體" w:cs="新細明體" w:hint="eastAsia"/>
                <w:kern w:val="0"/>
              </w:rPr>
              <w:t>吹風機與吹風梳的接法</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proofErr w:type="gramStart"/>
            <w:r w:rsidRPr="00670DA1">
              <w:rPr>
                <w:rFonts w:ascii="標楷體" w:eastAsia="標楷體" w:hAnsi="標楷體" w:hint="eastAsia"/>
              </w:rPr>
              <w:t>直吹內彎</w:t>
            </w:r>
            <w:proofErr w:type="gramEnd"/>
            <w:r w:rsidRPr="00670DA1">
              <w:rPr>
                <w:rFonts w:ascii="標楷體" w:eastAsia="標楷體" w:hAnsi="標楷體" w:hint="eastAsia"/>
              </w:rPr>
              <w:t>的分區與技巧</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新細明體"/>
                <w:kern w:val="0"/>
              </w:rPr>
            </w:pPr>
            <w:r w:rsidRPr="00670DA1">
              <w:rPr>
                <w:rFonts w:ascii="標楷體" w:eastAsia="標楷體" w:hAnsi="標楷體" w:cs="新細明體"/>
                <w:kern w:val="0"/>
              </w:rPr>
              <w:t>1.</w:t>
            </w:r>
            <w:proofErr w:type="gramStart"/>
            <w:r w:rsidRPr="00670DA1">
              <w:rPr>
                <w:rFonts w:ascii="標楷體" w:eastAsia="標楷體" w:hAnsi="標楷體" w:cs="新細明體" w:hint="eastAsia"/>
                <w:kern w:val="0"/>
              </w:rPr>
              <w:t>直吹內彎</w:t>
            </w:r>
            <w:proofErr w:type="gramEnd"/>
            <w:r w:rsidRPr="00670DA1">
              <w:rPr>
                <w:rFonts w:ascii="標楷體" w:eastAsia="標楷體" w:hAnsi="標楷體" w:cs="新細明體" w:hint="eastAsia"/>
                <w:kern w:val="0"/>
              </w:rPr>
              <w:t>的分區</w:t>
            </w:r>
          </w:p>
          <w:p w:rsidR="00670DA1" w:rsidRPr="00670DA1" w:rsidRDefault="00670DA1" w:rsidP="00670DA1">
            <w:pPr>
              <w:snapToGrid w:val="0"/>
              <w:rPr>
                <w:rFonts w:ascii="標楷體" w:eastAsia="標楷體" w:hAnsi="標楷體"/>
              </w:rPr>
            </w:pPr>
            <w:r w:rsidRPr="00670DA1">
              <w:rPr>
                <w:rFonts w:ascii="標楷體" w:eastAsia="標楷體" w:hAnsi="標楷體" w:cs="新細明體"/>
                <w:kern w:val="0"/>
              </w:rPr>
              <w:t>2.</w:t>
            </w:r>
            <w:proofErr w:type="gramStart"/>
            <w:r w:rsidRPr="00670DA1">
              <w:rPr>
                <w:rFonts w:ascii="標楷體" w:eastAsia="標楷體" w:hAnsi="標楷體" w:cs="新細明體" w:hint="eastAsia"/>
                <w:kern w:val="0"/>
              </w:rPr>
              <w:t>直吹內彎</w:t>
            </w:r>
            <w:proofErr w:type="gramEnd"/>
            <w:r w:rsidRPr="00670DA1">
              <w:rPr>
                <w:rFonts w:ascii="標楷體" w:eastAsia="標楷體" w:hAnsi="標楷體" w:cs="新細明體" w:hint="eastAsia"/>
                <w:kern w:val="0"/>
              </w:rPr>
              <w:t>的技巧</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47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rPr>
                <w:rFonts w:ascii="標楷體" w:eastAsia="標楷體" w:hAnsi="標楷體"/>
              </w:rPr>
            </w:pPr>
            <w:r w:rsidRPr="00670DA1">
              <w:rPr>
                <w:rFonts w:ascii="標楷體" w:eastAsia="標楷體" w:hAnsi="標楷體" w:hint="eastAsia"/>
              </w:rPr>
              <w:t>編</w:t>
            </w:r>
            <w:proofErr w:type="gramStart"/>
            <w:r w:rsidRPr="00670DA1">
              <w:rPr>
                <w:rFonts w:ascii="標楷體" w:eastAsia="標楷體" w:hAnsi="標楷體" w:hint="eastAsia"/>
              </w:rPr>
              <w:t>髮</w:t>
            </w:r>
            <w:proofErr w:type="gramEnd"/>
            <w:r w:rsidRPr="00670DA1">
              <w:rPr>
                <w:rFonts w:ascii="標楷體" w:eastAsia="標楷體" w:hAnsi="標楷體" w:hint="eastAsia"/>
              </w:rPr>
              <w:t>基本型</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numPr>
                <w:ilvl w:val="0"/>
                <w:numId w:val="26"/>
              </w:numPr>
              <w:suppressAutoHyphens w:val="0"/>
              <w:autoSpaceDE w:val="0"/>
              <w:adjustRightInd w:val="0"/>
              <w:textAlignment w:val="auto"/>
              <w:rPr>
                <w:rFonts w:ascii="標楷體" w:eastAsia="標楷體" w:hAnsi="標楷體" w:cs="標楷體"/>
                <w:kern w:val="0"/>
              </w:rPr>
            </w:pPr>
            <w:r w:rsidRPr="00670DA1">
              <w:rPr>
                <w:rFonts w:ascii="標楷體" w:eastAsia="標楷體" w:hAnsi="標楷體" w:cs="標楷體" w:hint="eastAsia"/>
                <w:kern w:val="0"/>
              </w:rPr>
              <w:t>認識編</w:t>
            </w:r>
            <w:proofErr w:type="gramStart"/>
            <w:r w:rsidRPr="00670DA1">
              <w:rPr>
                <w:rFonts w:ascii="標楷體" w:eastAsia="標楷體" w:hAnsi="標楷體" w:cs="標楷體" w:hint="eastAsia"/>
                <w:kern w:val="0"/>
              </w:rPr>
              <w:t>髮</w:t>
            </w:r>
            <w:proofErr w:type="gramEnd"/>
            <w:r w:rsidRPr="00670DA1">
              <w:rPr>
                <w:rFonts w:ascii="標楷體" w:eastAsia="標楷體" w:hAnsi="標楷體" w:cs="標楷體" w:hint="eastAsia"/>
                <w:kern w:val="0"/>
              </w:rPr>
              <w:t>基本型</w:t>
            </w:r>
          </w:p>
          <w:p w:rsidR="00670DA1" w:rsidRPr="00670DA1" w:rsidRDefault="00670DA1" w:rsidP="00670DA1">
            <w:pPr>
              <w:numPr>
                <w:ilvl w:val="0"/>
                <w:numId w:val="26"/>
              </w:numPr>
              <w:suppressAutoHyphens w:val="0"/>
              <w:autoSpaceDE w:val="0"/>
              <w:adjustRightInd w:val="0"/>
              <w:textAlignment w:val="auto"/>
              <w:rPr>
                <w:rFonts w:ascii="標楷體" w:eastAsia="標楷體" w:hAnsi="標楷體" w:cs="標楷體"/>
                <w:kern w:val="0"/>
              </w:rPr>
            </w:pPr>
            <w:r w:rsidRPr="00670DA1">
              <w:rPr>
                <w:rFonts w:ascii="標楷體" w:eastAsia="標楷體" w:hAnsi="標楷體" w:cs="標楷體" w:hint="eastAsia"/>
                <w:kern w:val="0"/>
              </w:rPr>
              <w:t>認識編</w:t>
            </w:r>
            <w:proofErr w:type="gramStart"/>
            <w:r w:rsidRPr="00670DA1">
              <w:rPr>
                <w:rFonts w:ascii="標楷體" w:eastAsia="標楷體" w:hAnsi="標楷體" w:cs="標楷體" w:hint="eastAsia"/>
                <w:kern w:val="0"/>
              </w:rPr>
              <w:t>髮</w:t>
            </w:r>
            <w:proofErr w:type="gramEnd"/>
            <w:r w:rsidRPr="00670DA1">
              <w:rPr>
                <w:rFonts w:ascii="標楷體" w:eastAsia="標楷體" w:hAnsi="標楷體" w:cs="標楷體" w:hint="eastAsia"/>
                <w:kern w:val="0"/>
              </w:rPr>
              <w:t>注意事項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jc w:val="center"/>
              <w:rPr>
                <w:rFonts w:ascii="標楷體" w:eastAsia="標楷體" w:hAnsi="標楷體"/>
              </w:rPr>
            </w:pPr>
            <w:r w:rsidRPr="00670DA1">
              <w:rPr>
                <w:rFonts w:ascii="標楷體" w:eastAsia="標楷體" w:hAnsi="標楷體" w:hint="eastAsia"/>
              </w:rPr>
              <w:t>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C11A22">
        <w:trPr>
          <w:cantSplit/>
          <w:trHeight w:val="38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jc w:val="center"/>
              <w:rPr>
                <w:rFonts w:ascii="標楷體" w:eastAsia="標楷體" w:hAnsi="標楷體"/>
                <w:b/>
              </w:rPr>
            </w:pPr>
            <w:r w:rsidRPr="00670DA1">
              <w:rPr>
                <w:rFonts w:ascii="標楷體" w:eastAsia="標楷體" w:hAnsi="標楷體"/>
                <w:b/>
              </w:rPr>
              <w:t>合計</w:t>
            </w:r>
          </w:p>
        </w:tc>
        <w:tc>
          <w:tcPr>
            <w:tcW w:w="4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rPr>
                <w:rFonts w:ascii="標楷體" w:eastAsia="標楷體" w:hAnsi="標楷體"/>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rPr>
            </w:pPr>
            <w:r w:rsidRPr="00670DA1">
              <w:rPr>
                <w:rFonts w:ascii="標楷體" w:eastAsia="標楷體" w:hAnsi="標楷體"/>
              </w:rPr>
              <w:t>80節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rPr>
                <w:rFonts w:ascii="標楷體" w:eastAsia="標楷體" w:hAnsi="標楷體"/>
              </w:rPr>
            </w:pPr>
          </w:p>
        </w:tc>
        <w:tc>
          <w:tcPr>
            <w:tcW w:w="40" w:type="dxa"/>
          </w:tcPr>
          <w:p w:rsidR="00670DA1" w:rsidRPr="00670DA1" w:rsidRDefault="00670DA1" w:rsidP="00670DA1">
            <w:pPr>
              <w:snapToGrid w:val="0"/>
              <w:rPr>
                <w:rFonts w:ascii="標楷體" w:eastAsia="標楷體" w:hAnsi="標楷體"/>
              </w:rPr>
            </w:pPr>
          </w:p>
        </w:tc>
      </w:tr>
      <w:tr w:rsidR="00670DA1" w:rsidRPr="00670DA1" w:rsidTr="00670DA1">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學習評量</w:t>
            </w:r>
          </w:p>
          <w:p w:rsidR="00670DA1" w:rsidRPr="00670DA1" w:rsidRDefault="00670DA1" w:rsidP="00670DA1">
            <w:pPr>
              <w:jc w:val="center"/>
              <w:rPr>
                <w:rFonts w:ascii="標楷體" w:eastAsia="標楷體" w:hAnsi="標楷體"/>
                <w:b/>
              </w:rPr>
            </w:pPr>
            <w:r w:rsidRPr="00670DA1">
              <w:rPr>
                <w:rFonts w:ascii="標楷體" w:eastAsia="標楷體" w:hAnsi="標楷體"/>
                <w:b/>
              </w:rPr>
              <w:t>(評量方式)</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widowControl/>
              <w:rPr>
                <w:rFonts w:ascii="標楷體" w:eastAsia="標楷體" w:hAnsi="標楷體"/>
                <w:kern w:val="0"/>
              </w:rPr>
            </w:pPr>
            <w:r w:rsidRPr="00670DA1">
              <w:rPr>
                <w:rFonts w:ascii="標楷體" w:eastAsia="標楷體" w:hAnsi="標楷體" w:hint="eastAsia"/>
                <w:kern w:val="0"/>
              </w:rPr>
              <w:t xml:space="preserve">  1.</w:t>
            </w:r>
            <w:r w:rsidRPr="00670DA1">
              <w:rPr>
                <w:rFonts w:ascii="標楷體" w:eastAsia="標楷體" w:hAnsi="標楷體"/>
                <w:kern w:val="0"/>
              </w:rPr>
              <w:t>認知方面</w:t>
            </w:r>
            <w:r w:rsidRPr="00670DA1">
              <w:rPr>
                <w:rFonts w:ascii="標楷體" w:eastAsia="標楷體" w:hAnsi="標楷體" w:hint="eastAsia"/>
                <w:kern w:val="0"/>
              </w:rPr>
              <w:t>：</w:t>
            </w:r>
            <w:r w:rsidRPr="00670DA1">
              <w:rPr>
                <w:rFonts w:ascii="標楷體" w:eastAsia="標楷體" w:hAnsi="標楷體"/>
                <w:kern w:val="0"/>
              </w:rPr>
              <w:t>可彈性運用筆試或口述</w:t>
            </w:r>
            <w:r w:rsidRPr="00670DA1">
              <w:rPr>
                <w:rFonts w:ascii="標楷體" w:eastAsia="標楷體" w:hAnsi="標楷體" w:hint="eastAsia"/>
                <w:kern w:val="0"/>
              </w:rPr>
              <w:t>，評量學生對於美髮基礎知識的瞭解</w:t>
            </w:r>
            <w:r w:rsidRPr="00670DA1">
              <w:rPr>
                <w:rFonts w:ascii="標楷體" w:eastAsia="標楷體" w:hAnsi="標楷體"/>
                <w:kern w:val="0"/>
              </w:rPr>
              <w:t>。</w:t>
            </w:r>
          </w:p>
          <w:p w:rsidR="00670DA1" w:rsidRPr="00670DA1" w:rsidRDefault="00670DA1" w:rsidP="00670DA1">
            <w:pPr>
              <w:widowControl/>
              <w:ind w:left="439" w:hangingChars="183" w:hanging="439"/>
              <w:rPr>
                <w:rFonts w:ascii="標楷體" w:eastAsia="標楷體" w:hAnsi="標楷體"/>
                <w:kern w:val="0"/>
              </w:rPr>
            </w:pPr>
            <w:r w:rsidRPr="00670DA1">
              <w:rPr>
                <w:rFonts w:ascii="標楷體" w:eastAsia="標楷體" w:hAnsi="標楷體" w:hint="eastAsia"/>
                <w:kern w:val="0"/>
              </w:rPr>
              <w:t xml:space="preserve">  2.</w:t>
            </w:r>
            <w:r w:rsidRPr="00670DA1">
              <w:rPr>
                <w:rFonts w:ascii="標楷體" w:eastAsia="標楷體" w:hAnsi="標楷體"/>
                <w:kern w:val="0"/>
              </w:rPr>
              <w:t>技能方面</w:t>
            </w:r>
            <w:r w:rsidRPr="00670DA1">
              <w:rPr>
                <w:rFonts w:ascii="標楷體" w:eastAsia="標楷體" w:hAnsi="標楷體" w:hint="eastAsia"/>
                <w:kern w:val="0"/>
              </w:rPr>
              <w:t>：</w:t>
            </w:r>
            <w:proofErr w:type="gramStart"/>
            <w:r w:rsidRPr="00670DA1">
              <w:rPr>
                <w:rFonts w:ascii="標楷體" w:eastAsia="標楷體" w:hAnsi="標楷體" w:hint="eastAsia"/>
                <w:kern w:val="0"/>
              </w:rPr>
              <w:t>採</w:t>
            </w:r>
            <w:proofErr w:type="gramEnd"/>
            <w:r w:rsidRPr="00670DA1">
              <w:rPr>
                <w:rFonts w:ascii="標楷體" w:eastAsia="標楷體" w:hAnsi="標楷體" w:hint="eastAsia"/>
                <w:kern w:val="0"/>
              </w:rPr>
              <w:t>觀察與實作的方式，評量學生美髮基本技能的</w:t>
            </w:r>
            <w:proofErr w:type="gramStart"/>
            <w:r w:rsidRPr="00670DA1">
              <w:rPr>
                <w:rFonts w:ascii="標楷體" w:eastAsia="標楷體" w:hAnsi="標楷體" w:hint="eastAsia"/>
                <w:kern w:val="0"/>
              </w:rPr>
              <w:t>經熟度與流  暢度</w:t>
            </w:r>
            <w:proofErr w:type="gramEnd"/>
            <w:r w:rsidRPr="00670DA1">
              <w:rPr>
                <w:rFonts w:ascii="標楷體" w:eastAsia="標楷體" w:hAnsi="標楷體" w:hint="eastAsia"/>
                <w:kern w:val="0"/>
              </w:rPr>
              <w:t>。</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hint="eastAsia"/>
                <w:kern w:val="0"/>
              </w:rPr>
              <w:t xml:space="preserve">  3.</w:t>
            </w:r>
            <w:r w:rsidRPr="00670DA1">
              <w:rPr>
                <w:rFonts w:ascii="標楷體" w:eastAsia="標楷體" w:hAnsi="標楷體"/>
                <w:kern w:val="0"/>
              </w:rPr>
              <w:t>情意方面</w:t>
            </w:r>
            <w:r w:rsidRPr="00670DA1">
              <w:rPr>
                <w:rFonts w:ascii="標楷體" w:eastAsia="標楷體" w:hAnsi="標楷體" w:hint="eastAsia"/>
                <w:kern w:val="0"/>
              </w:rPr>
              <w:t>：</w:t>
            </w:r>
            <w:proofErr w:type="gramStart"/>
            <w:r w:rsidRPr="00670DA1">
              <w:rPr>
                <w:rFonts w:ascii="標楷體" w:eastAsia="標楷體" w:hAnsi="標楷體" w:hint="eastAsia"/>
                <w:kern w:val="0"/>
              </w:rPr>
              <w:t>採</w:t>
            </w:r>
            <w:proofErr w:type="gramEnd"/>
            <w:r w:rsidRPr="00670DA1">
              <w:rPr>
                <w:rFonts w:ascii="標楷體" w:eastAsia="標楷體" w:hAnsi="標楷體" w:hint="eastAsia"/>
                <w:kern w:val="0"/>
              </w:rPr>
              <w:t>觀察與記錄檢核的方式，評量學生工作安全與</w:t>
            </w:r>
            <w:r w:rsidRPr="00670DA1">
              <w:rPr>
                <w:rFonts w:ascii="標楷體" w:eastAsia="標楷體" w:hAnsi="標楷體"/>
                <w:kern w:val="0"/>
              </w:rPr>
              <w:t>工作態度</w:t>
            </w:r>
            <w:r w:rsidRPr="00670DA1">
              <w:rPr>
                <w:rFonts w:ascii="標楷體" w:eastAsia="標楷體" w:hAnsi="標楷體" w:hint="eastAsia"/>
                <w:kern w:val="0"/>
              </w:rPr>
              <w:t>。</w:t>
            </w:r>
          </w:p>
          <w:p w:rsidR="00670DA1" w:rsidRPr="00670DA1" w:rsidRDefault="00670DA1" w:rsidP="00670DA1">
            <w:pPr>
              <w:snapToGrid w:val="0"/>
              <w:rPr>
                <w:rFonts w:ascii="標楷體" w:eastAsia="標楷體" w:hAnsi="標楷體"/>
              </w:rPr>
            </w:pPr>
          </w:p>
        </w:tc>
      </w:tr>
      <w:tr w:rsidR="00670DA1" w:rsidRPr="00670DA1" w:rsidTr="00670DA1">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教學資源</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1.多媒體示範教材</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2.相關職場參訪</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3.本校美髮教室相關器材</w:t>
            </w:r>
          </w:p>
          <w:p w:rsidR="00670DA1" w:rsidRPr="00670DA1" w:rsidRDefault="00670DA1" w:rsidP="00670DA1">
            <w:pPr>
              <w:snapToGrid w:val="0"/>
              <w:rPr>
                <w:rFonts w:ascii="標楷體" w:eastAsia="標楷體" w:hAnsi="標楷體"/>
              </w:rPr>
            </w:pPr>
          </w:p>
        </w:tc>
      </w:tr>
      <w:tr w:rsidR="00670DA1" w:rsidRPr="00670DA1" w:rsidTr="00670DA1">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教</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學</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注</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意</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事</w:t>
            </w:r>
          </w:p>
          <w:p w:rsidR="00670DA1" w:rsidRPr="00670DA1" w:rsidRDefault="00670DA1" w:rsidP="00670DA1">
            <w:pPr>
              <w:snapToGrid w:val="0"/>
              <w:jc w:val="center"/>
              <w:rPr>
                <w:rFonts w:ascii="標楷體" w:eastAsia="標楷體" w:hAnsi="標楷體"/>
                <w:b/>
              </w:rPr>
            </w:pPr>
            <w:r w:rsidRPr="00670DA1">
              <w:rPr>
                <w:rFonts w:ascii="標楷體" w:eastAsia="標楷體" w:hAnsi="標楷體"/>
                <w:b/>
              </w:rPr>
              <w:t>項</w:t>
            </w:r>
          </w:p>
        </w:tc>
        <w:tc>
          <w:tcPr>
            <w:tcW w:w="8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0DA1" w:rsidRPr="00670DA1" w:rsidRDefault="00670DA1" w:rsidP="00670DA1">
            <w:pPr>
              <w:autoSpaceDE w:val="0"/>
              <w:adjustRightInd w:val="0"/>
              <w:rPr>
                <w:rFonts w:ascii="標楷體" w:eastAsia="標楷體" w:hAnsi="標楷體" w:cs="標楷體"/>
                <w:kern w:val="0"/>
              </w:rPr>
            </w:pPr>
            <w:bookmarkStart w:id="2" w:name="_GoBack"/>
            <w:r w:rsidRPr="00670DA1">
              <w:rPr>
                <w:rFonts w:ascii="標楷體" w:eastAsia="標楷體" w:hAnsi="標楷體" w:cs="標楷體" w:hint="eastAsia"/>
                <w:kern w:val="0"/>
              </w:rPr>
              <w:t>（一）教材編選</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1.參考職業學校美髮</w:t>
            </w:r>
            <w:r w:rsidRPr="00670DA1">
              <w:rPr>
                <w:rFonts w:ascii="標楷體" w:eastAsia="標楷體" w:hAnsi="標楷體" w:cs="標楷體"/>
                <w:kern w:val="0"/>
              </w:rPr>
              <w:fldChar w:fldCharType="begin"/>
            </w:r>
            <w:r w:rsidRPr="00670DA1">
              <w:rPr>
                <w:rFonts w:ascii="標楷體" w:eastAsia="標楷體" w:hAnsi="標楷體" w:cs="標楷體"/>
                <w:kern w:val="0"/>
              </w:rPr>
              <w:instrText xml:space="preserve"> </w:instrText>
            </w:r>
            <w:r w:rsidRPr="00670DA1">
              <w:rPr>
                <w:rFonts w:ascii="標楷體" w:eastAsia="標楷體" w:hAnsi="標楷體" w:cs="標楷體" w:hint="eastAsia"/>
                <w:kern w:val="0"/>
              </w:rPr>
              <w:instrText>= 1 \* ROMAN</w:instrText>
            </w:r>
            <w:r w:rsidRPr="00670DA1">
              <w:rPr>
                <w:rFonts w:ascii="標楷體" w:eastAsia="標楷體" w:hAnsi="標楷體" w:cs="標楷體"/>
                <w:kern w:val="0"/>
              </w:rPr>
              <w:instrText xml:space="preserve"> </w:instrText>
            </w:r>
            <w:r w:rsidRPr="00670DA1">
              <w:rPr>
                <w:rFonts w:ascii="標楷體" w:eastAsia="標楷體" w:hAnsi="標楷體" w:cs="標楷體"/>
                <w:kern w:val="0"/>
              </w:rPr>
              <w:fldChar w:fldCharType="separate"/>
            </w:r>
            <w:r w:rsidRPr="00670DA1">
              <w:rPr>
                <w:rFonts w:ascii="標楷體" w:eastAsia="標楷體" w:hAnsi="標楷體" w:cs="標楷體"/>
                <w:noProof/>
                <w:kern w:val="0"/>
              </w:rPr>
              <w:t>I</w:t>
            </w:r>
            <w:r w:rsidRPr="00670DA1">
              <w:rPr>
                <w:rFonts w:ascii="標楷體" w:eastAsia="標楷體" w:hAnsi="標楷體" w:cs="標楷體"/>
                <w:kern w:val="0"/>
              </w:rPr>
              <w:fldChar w:fldCharType="end"/>
            </w:r>
            <w:r w:rsidRPr="00670DA1">
              <w:rPr>
                <w:rFonts w:ascii="標楷體" w:eastAsia="標楷體" w:hAnsi="標楷體" w:cs="標楷體" w:hint="eastAsia"/>
                <w:kern w:val="0"/>
              </w:rPr>
              <w:t>(龍騰文化出版)</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2.</w:t>
            </w:r>
            <w:proofErr w:type="gramStart"/>
            <w:r w:rsidRPr="00670DA1">
              <w:rPr>
                <w:rFonts w:ascii="標楷體" w:eastAsia="標楷體" w:hAnsi="標楷體" w:cs="標楷體" w:hint="eastAsia"/>
                <w:kern w:val="0"/>
              </w:rPr>
              <w:t>職業學校群科課程</w:t>
            </w:r>
            <w:proofErr w:type="gramEnd"/>
            <w:r w:rsidRPr="00670DA1">
              <w:rPr>
                <w:rFonts w:ascii="標楷體" w:eastAsia="標楷體" w:hAnsi="標楷體" w:cs="標楷體" w:hint="eastAsia"/>
                <w:kern w:val="0"/>
              </w:rPr>
              <w:t>綱要-環境服務群</w:t>
            </w:r>
          </w:p>
          <w:p w:rsidR="00670DA1" w:rsidRPr="00670DA1" w:rsidRDefault="00670DA1" w:rsidP="00670DA1">
            <w:pPr>
              <w:autoSpaceDE w:val="0"/>
              <w:adjustRightInd w:val="0"/>
              <w:rPr>
                <w:rFonts w:ascii="標楷體" w:eastAsia="標楷體" w:hAnsi="標楷體" w:cs="標楷體"/>
                <w:kern w:val="0"/>
              </w:rPr>
            </w:pP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（二）教學方法</w:t>
            </w:r>
          </w:p>
          <w:p w:rsidR="00670DA1" w:rsidRPr="00670DA1" w:rsidRDefault="00670DA1" w:rsidP="00670DA1">
            <w:pPr>
              <w:autoSpaceDE w:val="0"/>
              <w:adjustRightInd w:val="0"/>
              <w:rPr>
                <w:rFonts w:ascii="標楷體" w:eastAsia="標楷體" w:hAnsi="標楷體" w:cs="標楷體"/>
                <w:kern w:val="0"/>
              </w:rPr>
            </w:pPr>
            <w:r w:rsidRPr="00670DA1">
              <w:rPr>
                <w:rFonts w:ascii="標楷體" w:eastAsia="標楷體" w:hAnsi="標楷體" w:cs="標楷體" w:hint="eastAsia"/>
                <w:kern w:val="0"/>
              </w:rPr>
              <w:t xml:space="preserve">  實作、多媒體教學、職場觀摩</w:t>
            </w:r>
          </w:p>
          <w:bookmarkEnd w:id="2"/>
          <w:p w:rsidR="00670DA1" w:rsidRPr="00670DA1" w:rsidRDefault="00670DA1" w:rsidP="00670DA1">
            <w:pPr>
              <w:snapToGrid w:val="0"/>
              <w:rPr>
                <w:rFonts w:ascii="標楷體" w:eastAsia="標楷體" w:hAnsi="標楷體"/>
              </w:rPr>
            </w:pPr>
          </w:p>
        </w:tc>
      </w:tr>
    </w:tbl>
    <w:p w:rsidR="00670DA1" w:rsidRDefault="00670DA1" w:rsidP="00670DA1">
      <w:pPr>
        <w:pStyle w:val="afffb"/>
        <w:snapToGrid w:val="0"/>
        <w:spacing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670DA1" w:rsidRDefault="00670DA1" w:rsidP="00670DA1">
      <w:pPr>
        <w:pStyle w:val="afffb"/>
        <w:snapToGrid w:val="0"/>
        <w:spacing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670DA1" w:rsidRDefault="00670DA1" w:rsidP="00670DA1">
      <w:pPr>
        <w:pStyle w:val="afffb"/>
        <w:spacing w:before="120" w:after="120" w:line="240" w:lineRule="auto"/>
        <w:ind w:left="0" w:firstLine="720"/>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5B0428" w:rsidRDefault="005B0428">
      <w:pPr>
        <w:pStyle w:val="afffb"/>
        <w:spacing w:before="120" w:after="120" w:line="240" w:lineRule="auto"/>
        <w:ind w:left="0" w:firstLine="720"/>
      </w:pPr>
    </w:p>
    <w:p w:rsidR="00670DA1" w:rsidRDefault="00670DA1">
      <w:pPr>
        <w:pStyle w:val="afffb"/>
        <w:spacing w:before="120" w:after="120" w:line="240" w:lineRule="auto"/>
        <w:ind w:left="0" w:firstLine="720"/>
      </w:pPr>
    </w:p>
    <w:p w:rsidR="00670DA1" w:rsidRDefault="00670DA1">
      <w:pPr>
        <w:pStyle w:val="afffb"/>
        <w:spacing w:before="120" w:after="120" w:line="240" w:lineRule="auto"/>
        <w:ind w:left="0" w:firstLine="720"/>
      </w:pPr>
    </w:p>
    <w:p w:rsidR="00670DA1" w:rsidRDefault="00670DA1">
      <w:pPr>
        <w:pStyle w:val="afffb"/>
        <w:spacing w:before="120" w:after="120" w:line="240" w:lineRule="auto"/>
        <w:ind w:left="0" w:firstLine="720"/>
      </w:pPr>
    </w:p>
    <w:p w:rsidR="00670DA1" w:rsidRDefault="00670DA1">
      <w:pPr>
        <w:pStyle w:val="afffb"/>
        <w:spacing w:before="120" w:after="120" w:line="240" w:lineRule="auto"/>
        <w:ind w:left="0" w:firstLine="720"/>
      </w:pPr>
    </w:p>
    <w:p w:rsidR="00BF10B8" w:rsidRDefault="00BF10B8" w:rsidP="00BF10B8">
      <w:pPr>
        <w:pStyle w:val="afffb"/>
        <w:spacing w:before="120" w:after="120" w:line="240" w:lineRule="auto"/>
        <w:ind w:left="536" w:hanging="392"/>
      </w:pPr>
      <w:r>
        <w:rPr>
          <w:rFonts w:cs="Times New Roman"/>
          <w:kern w:val="3"/>
          <w:sz w:val="28"/>
          <w:szCs w:val="20"/>
        </w:rPr>
        <w:lastRenderedPageBreak/>
        <w:t>(三)</w:t>
      </w:r>
      <w:r>
        <w:t xml:space="preserve"> </w:t>
      </w:r>
      <w:r>
        <w:rPr>
          <w:rFonts w:cs="Times New Roman"/>
          <w:kern w:val="3"/>
          <w:sz w:val="28"/>
          <w:szCs w:val="20"/>
        </w:rPr>
        <w:t>實習科目</w:t>
      </w:r>
    </w:p>
    <w:p w:rsidR="00BF10B8" w:rsidRDefault="00BF10B8" w:rsidP="00BF10B8">
      <w:pPr>
        <w:pStyle w:val="t1"/>
        <w:spacing w:after="120" w:line="400" w:lineRule="exact"/>
        <w:rPr>
          <w:bCs/>
          <w:color w:val="000000" w:themeColor="text1"/>
          <w:sz w:val="32"/>
          <w:szCs w:val="32"/>
        </w:rPr>
      </w:pPr>
      <w:r>
        <w:rPr>
          <w:bCs/>
        </w:rPr>
        <w:t>表11-2-3</w:t>
      </w:r>
      <w:r>
        <w:t>-</w:t>
      </w:r>
      <w:r>
        <w:rPr>
          <w:rFonts w:hint="eastAsia"/>
        </w:rPr>
        <w:t>1</w:t>
      </w:r>
      <w:r>
        <w:rPr>
          <w:bCs/>
        </w:rPr>
        <w:t xml:space="preserve">  國立嘉義特殊教育學校</w:t>
      </w:r>
      <w:r>
        <w:rPr>
          <w:rFonts w:hint="eastAsia"/>
          <w:bCs/>
        </w:rPr>
        <w:t xml:space="preserve"> </w:t>
      </w:r>
      <w:r>
        <w:rPr>
          <w:bCs/>
          <w:szCs w:val="28"/>
        </w:rPr>
        <w:t>校</w:t>
      </w:r>
      <w:r>
        <w:t>訂科目教學大綱</w:t>
      </w:r>
    </w:p>
    <w:p w:rsidR="00BF10B8" w:rsidRPr="00D618D1" w:rsidRDefault="00BF10B8" w:rsidP="00BF10B8">
      <w:pPr>
        <w:pStyle w:val="t1"/>
        <w:spacing w:after="120" w:line="400" w:lineRule="exact"/>
        <w:rPr>
          <w:color w:val="000000" w:themeColor="text1"/>
          <w:sz w:val="32"/>
          <w:szCs w:val="32"/>
        </w:rPr>
      </w:pPr>
      <w:r w:rsidRPr="00D618D1">
        <w:rPr>
          <w:rFonts w:hint="eastAsia"/>
          <w:bCs/>
          <w:color w:val="000000" w:themeColor="text1"/>
          <w:sz w:val="32"/>
          <w:szCs w:val="32"/>
        </w:rPr>
        <w:t>國立嘉義特殊教育學</w:t>
      </w:r>
      <w:r w:rsidRPr="00D618D1">
        <w:rPr>
          <w:bCs/>
          <w:color w:val="000000" w:themeColor="text1"/>
          <w:sz w:val="32"/>
          <w:szCs w:val="32"/>
        </w:rPr>
        <w:t>校</w:t>
      </w:r>
      <w:r w:rsidRPr="00D618D1">
        <w:rPr>
          <w:color w:val="000000" w:themeColor="text1"/>
          <w:sz w:val="32"/>
          <w:szCs w:val="32"/>
        </w:rP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BF10B8" w:rsidRPr="00D618D1"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rPr>
                <w:rFonts w:ascii="標楷體" w:eastAsia="標楷體" w:hAnsi="標楷體"/>
                <w:color w:val="000000" w:themeColor="text1"/>
              </w:rPr>
            </w:pPr>
            <w:r w:rsidRPr="00D618D1">
              <w:rPr>
                <w:rFonts w:ascii="標楷體" w:eastAsia="標楷體" w:hAnsi="標楷體" w:hint="eastAsia"/>
                <w:color w:val="000000" w:themeColor="text1"/>
              </w:rPr>
              <w:t>穀類加工</w:t>
            </w:r>
          </w:p>
        </w:tc>
        <w:tc>
          <w:tcPr>
            <w:tcW w:w="40" w:type="dxa"/>
          </w:tcPr>
          <w:p w:rsidR="00BF10B8" w:rsidRPr="00D618D1" w:rsidRDefault="00BF10B8" w:rsidP="00C056A8">
            <w:pPr>
              <w:rPr>
                <w:rFonts w:ascii="標楷體" w:eastAsia="標楷體" w:hAnsi="標楷體"/>
                <w:color w:val="000000" w:themeColor="text1"/>
              </w:rPr>
            </w:pPr>
          </w:p>
        </w:tc>
      </w:tr>
      <w:tr w:rsidR="00BF10B8" w:rsidRPr="00D618D1"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rPr>
                <w:rFonts w:ascii="標楷體" w:eastAsia="標楷體" w:hAnsi="標楷體"/>
                <w:color w:val="000000" w:themeColor="text1"/>
              </w:rPr>
            </w:pPr>
            <w:r w:rsidRPr="00D618D1">
              <w:rPr>
                <w:rFonts w:ascii="標楷體" w:eastAsia="標楷體" w:hAnsi="標楷體"/>
                <w:color w:val="000000" w:themeColor="text1"/>
              </w:rPr>
              <w:t>Grain processing</w:t>
            </w:r>
          </w:p>
        </w:tc>
        <w:tc>
          <w:tcPr>
            <w:tcW w:w="40" w:type="dxa"/>
          </w:tcPr>
          <w:p w:rsidR="00BF10B8" w:rsidRPr="00D618D1" w:rsidRDefault="00BF10B8" w:rsidP="00C056A8">
            <w:pPr>
              <w:rPr>
                <w:rFonts w:ascii="標楷體" w:eastAsia="標楷體" w:hAnsi="標楷體"/>
                <w:color w:val="000000" w:themeColor="text1"/>
              </w:rPr>
            </w:pPr>
          </w:p>
        </w:tc>
      </w:tr>
      <w:tr w:rsidR="00BF10B8" w:rsidRPr="00D618D1" w:rsidTr="00C056A8">
        <w:trPr>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color w:val="000000" w:themeColor="text1"/>
              </w:rPr>
            </w:pPr>
            <w:r w:rsidRPr="00D618D1">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rPr>
                <w:color w:val="000000" w:themeColor="text1"/>
              </w:rPr>
            </w:pPr>
            <w:r w:rsidRPr="00670DA1">
              <w:rPr>
                <w:rFonts w:ascii="標楷體" w:eastAsia="標楷體" w:hAnsi="標楷體" w:cs="Wingdings 2"/>
              </w:rPr>
              <w:sym w:font="Wingdings 2" w:char="F0A2"/>
            </w:r>
            <w:proofErr w:type="gramStart"/>
            <w:r w:rsidRPr="00D618D1">
              <w:rPr>
                <w:rFonts w:ascii="標楷體" w:eastAsia="標楷體" w:hAnsi="標楷體"/>
                <w:color w:val="000000" w:themeColor="text1"/>
              </w:rPr>
              <w:t>內聘</w:t>
            </w:r>
            <w:proofErr w:type="gramEnd"/>
            <w:r w:rsidRPr="00D618D1">
              <w:rPr>
                <w:rFonts w:ascii="標楷體" w:eastAsia="標楷體" w:hAnsi="標楷體"/>
                <w:color w:val="000000" w:themeColor="text1"/>
              </w:rPr>
              <w:t xml:space="preserve">  </w:t>
            </w:r>
            <w:r w:rsidRPr="00D618D1">
              <w:rPr>
                <w:rFonts w:ascii="標楷體" w:eastAsia="標楷體" w:hAnsi="標楷體"/>
                <w:color w:val="000000" w:themeColor="text1"/>
              </w:rPr>
              <w:tab/>
            </w:r>
            <w:r w:rsidRPr="00D618D1">
              <w:rPr>
                <w:rFonts w:ascii="Wingdings" w:eastAsia="Wingdings" w:hAnsi="Wingdings" w:cs="Wingdings"/>
                <w:color w:val="000000" w:themeColor="text1"/>
              </w:rPr>
              <w:t></w:t>
            </w:r>
            <w:r w:rsidRPr="00D618D1">
              <w:rPr>
                <w:rFonts w:ascii="標楷體" w:eastAsia="標楷體" w:hAnsi="標楷體"/>
                <w:color w:val="000000" w:themeColor="text1"/>
              </w:rPr>
              <w:t>外聘</w:t>
            </w:r>
          </w:p>
        </w:tc>
        <w:tc>
          <w:tcPr>
            <w:tcW w:w="40" w:type="dxa"/>
          </w:tcPr>
          <w:p w:rsidR="00BF10B8" w:rsidRPr="00D618D1" w:rsidRDefault="00BF10B8" w:rsidP="00C056A8">
            <w:pPr>
              <w:rPr>
                <w:color w:val="000000" w:themeColor="text1"/>
              </w:rPr>
            </w:pPr>
          </w:p>
        </w:tc>
      </w:tr>
      <w:tr w:rsidR="00BF10B8" w:rsidRPr="00D618D1"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rPr>
                <w:color w:val="000000" w:themeColor="text1"/>
              </w:rPr>
            </w:pPr>
            <w:r w:rsidRPr="00D618D1">
              <w:rPr>
                <w:rFonts w:ascii="標楷體" w:eastAsia="標楷體" w:hAnsi="標楷體"/>
                <w:color w:val="000000" w:themeColor="text1"/>
              </w:rPr>
              <w:t xml:space="preserve"> </w:t>
            </w:r>
            <w:r w:rsidRPr="00670DA1">
              <w:rPr>
                <w:rFonts w:ascii="標楷體" w:eastAsia="標楷體" w:hAnsi="標楷體" w:cs="Wingdings 2"/>
              </w:rPr>
              <w:sym w:font="Wingdings 2" w:char="F0A2"/>
            </w:r>
            <w:r w:rsidRPr="00D618D1">
              <w:rPr>
                <w:rFonts w:ascii="標楷體" w:eastAsia="標楷體" w:hAnsi="標楷體"/>
                <w:color w:val="000000" w:themeColor="text1"/>
              </w:rPr>
              <w:t xml:space="preserve">必修      </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選修</w:t>
            </w:r>
          </w:p>
        </w:tc>
        <w:tc>
          <w:tcPr>
            <w:tcW w:w="40" w:type="dxa"/>
          </w:tcPr>
          <w:p w:rsidR="00BF10B8" w:rsidRPr="00D618D1" w:rsidRDefault="00BF10B8" w:rsidP="00C056A8">
            <w:pPr>
              <w:rPr>
                <w:color w:val="000000" w:themeColor="text1"/>
              </w:rPr>
            </w:pPr>
          </w:p>
        </w:tc>
      </w:tr>
      <w:tr w:rsidR="00BF10B8" w:rsidRPr="00D618D1" w:rsidTr="00C056A8">
        <w:trPr>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rPr>
                <w:color w:val="000000" w:themeColor="text1"/>
              </w:rPr>
            </w:pPr>
            <w:r w:rsidRPr="00D618D1">
              <w:rPr>
                <w:rFonts w:ascii="標楷體" w:eastAsia="標楷體" w:hAnsi="標楷體"/>
                <w:color w:val="000000" w:themeColor="text1"/>
              </w:rPr>
              <w:t>實習科目(</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00B65CB2"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c>
          <w:tcPr>
            <w:tcW w:w="40" w:type="dxa"/>
          </w:tcPr>
          <w:p w:rsidR="00BF10B8" w:rsidRPr="00D618D1" w:rsidRDefault="00BF10B8" w:rsidP="00C056A8">
            <w:pPr>
              <w:rPr>
                <w:color w:val="000000" w:themeColor="text1"/>
              </w:rPr>
            </w:pPr>
          </w:p>
        </w:tc>
      </w:tr>
      <w:tr w:rsidR="00BF10B8" w:rsidRPr="00D618D1" w:rsidTr="00C056A8">
        <w:trPr>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rPr>
                <w:color w:val="000000" w:themeColor="text1"/>
              </w:rPr>
            </w:pPr>
            <w:r w:rsidRPr="00D618D1">
              <w:rPr>
                <w:rFonts w:ascii="Wingdings 2" w:eastAsia="Wingdings 2" w:hAnsi="Wingdings 2" w:cs="Wingdings 2"/>
                <w:color w:val="000000" w:themeColor="text1"/>
              </w:rPr>
              <w:t></w:t>
            </w:r>
            <w:proofErr w:type="gramStart"/>
            <w:r w:rsidRPr="00D618D1">
              <w:rPr>
                <w:rFonts w:ascii="標楷體" w:eastAsia="標楷體" w:hAnsi="標楷體"/>
                <w:color w:val="000000" w:themeColor="text1"/>
              </w:rPr>
              <w:t>群科中心</w:t>
            </w:r>
            <w:proofErr w:type="gramEnd"/>
            <w:r w:rsidRPr="00D618D1">
              <w:rPr>
                <w:rFonts w:ascii="標楷體" w:eastAsia="標楷體" w:hAnsi="標楷體"/>
                <w:color w:val="000000" w:themeColor="text1"/>
              </w:rPr>
              <w:t>學校公告--校訂參考科目</w:t>
            </w:r>
          </w:p>
          <w:p w:rsidR="00BF10B8" w:rsidRPr="00D618D1" w:rsidRDefault="00BF10B8" w:rsidP="00C056A8">
            <w:pPr>
              <w:snapToGrid w:val="0"/>
              <w:rPr>
                <w:color w:val="000000" w:themeColor="text1"/>
              </w:rPr>
            </w:pPr>
            <w:r w:rsidRPr="00670DA1">
              <w:rPr>
                <w:rFonts w:ascii="標楷體" w:eastAsia="標楷體" w:hAnsi="標楷體" w:cs="Wingdings 2"/>
              </w:rPr>
              <w:sym w:font="Wingdings 2" w:char="F0A2"/>
            </w:r>
            <w:r w:rsidRPr="00D618D1">
              <w:rPr>
                <w:rFonts w:ascii="標楷體" w:eastAsia="標楷體" w:hAnsi="標楷體"/>
                <w:color w:val="000000" w:themeColor="text1"/>
              </w:rPr>
              <w:t>學校自行規劃科目</w:t>
            </w:r>
          </w:p>
          <w:p w:rsidR="00BF10B8" w:rsidRPr="00D618D1" w:rsidRDefault="00BF10B8" w:rsidP="00C056A8">
            <w:pPr>
              <w:snapToGrid w:val="0"/>
              <w:ind w:left="-19" w:firstLine="19"/>
              <w:rPr>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其他</w:t>
            </w:r>
            <w:r w:rsidRPr="00D618D1">
              <w:rPr>
                <w:rFonts w:ascii="標楷體" w:eastAsia="標楷體" w:hAnsi="標楷體"/>
                <w:color w:val="000000" w:themeColor="text1"/>
                <w:u w:val="single"/>
              </w:rPr>
              <w:t xml:space="preserve">                 </w:t>
            </w:r>
          </w:p>
        </w:tc>
        <w:tc>
          <w:tcPr>
            <w:tcW w:w="40" w:type="dxa"/>
          </w:tcPr>
          <w:p w:rsidR="00BF10B8" w:rsidRPr="00D618D1" w:rsidRDefault="00BF10B8" w:rsidP="00C056A8">
            <w:pPr>
              <w:snapToGrid w:val="0"/>
              <w:ind w:left="-19" w:firstLine="19"/>
              <w:rPr>
                <w:color w:val="000000" w:themeColor="text1"/>
              </w:rPr>
            </w:pPr>
          </w:p>
        </w:tc>
      </w:tr>
      <w:tr w:rsidR="00BF10B8" w:rsidRPr="00D618D1"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b/>
                <w:color w:val="000000" w:themeColor="text1"/>
              </w:rPr>
            </w:pPr>
            <w:r w:rsidRPr="00D618D1">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BF10B8" w:rsidRPr="00D618D1" w:rsidRDefault="00BF10B8" w:rsidP="00C056A8">
            <w:pPr>
              <w:rPr>
                <w:rFonts w:ascii="標楷體" w:eastAsia="標楷體" w:hAnsi="標楷體"/>
                <w:strike/>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s="Wingdings 2" w:hint="eastAsia"/>
                <w:color w:val="000000" w:themeColor="text1"/>
              </w:rPr>
              <w:t>品格素養能力</w:t>
            </w:r>
            <w:r w:rsidRPr="00D618D1">
              <w:rPr>
                <w:rFonts w:ascii="Wingdings 2" w:eastAsia="Wingdings 2" w:hAnsi="Wingdings 2" w:cs="Wingdings 2"/>
                <w:color w:val="000000" w:themeColor="text1"/>
              </w:rPr>
              <w:t></w:t>
            </w:r>
            <w:r w:rsidRPr="00D618D1">
              <w:rPr>
                <w:rFonts w:ascii="標楷體" w:eastAsia="標楷體" w:hAnsi="標楷體" w:cs="Wingdings 2" w:hint="eastAsia"/>
                <w:color w:val="000000" w:themeColor="text1"/>
              </w:rPr>
              <w:t>生活管理能力■職業工作能力■人際互動能力</w:t>
            </w:r>
          </w:p>
        </w:tc>
      </w:tr>
      <w:tr w:rsidR="00BF10B8" w:rsidRPr="00D618D1"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hint="eastAsia"/>
                <w:color w:val="000000" w:themeColor="text1"/>
              </w:rPr>
              <w:t>綜合職能</w:t>
            </w:r>
            <w:r w:rsidRPr="00D618D1">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color w:val="000000" w:themeColor="text1"/>
              </w:rPr>
            </w:pPr>
            <w:r w:rsidRPr="00D618D1">
              <w:rPr>
                <w:rFonts w:ascii="標楷體" w:eastAsia="標楷體" w:hAnsi="標楷體" w:cs="Cambria Math"/>
                <w:color w:val="000000" w:themeColor="text1"/>
              </w:rPr>
              <w:t>△△</w:t>
            </w:r>
            <w:r w:rsidRPr="00D618D1">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科</w:t>
            </w:r>
          </w:p>
        </w:tc>
        <w:tc>
          <w:tcPr>
            <w:tcW w:w="40" w:type="dxa"/>
          </w:tcPr>
          <w:p w:rsidR="00BF10B8" w:rsidRPr="00D618D1" w:rsidRDefault="00BF10B8" w:rsidP="00C056A8">
            <w:pPr>
              <w:jc w:val="center"/>
              <w:rPr>
                <w:rFonts w:ascii="標楷體" w:eastAsia="標楷體" w:hAnsi="標楷體"/>
                <w:color w:val="000000" w:themeColor="text1"/>
              </w:rPr>
            </w:pPr>
          </w:p>
        </w:tc>
      </w:tr>
      <w:tr w:rsidR="00BF10B8" w:rsidRPr="00D618D1"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jc w:val="center"/>
              <w:rPr>
                <w:color w:val="000000" w:themeColor="text1"/>
              </w:rPr>
            </w:pPr>
            <w:r w:rsidRPr="00D618D1">
              <w:rPr>
                <w:rFonts w:ascii="標楷體" w:eastAsia="標楷體" w:hAnsi="標楷體" w:cs="Calibri" w:hint="eastAsia"/>
                <w:color w:val="000000" w:themeColor="text1"/>
              </w:rPr>
              <w:t>8</w:t>
            </w:r>
            <w:r w:rsidRPr="00D618D1">
              <w:rPr>
                <w:rFonts w:ascii="Calibri" w:eastAsia="標楷體" w:hAnsi="Calibri" w:cs="Calibri"/>
                <w:color w:val="000000" w:themeColor="text1"/>
              </w:rPr>
              <w:t>/</w:t>
            </w:r>
            <w:r w:rsidRPr="00D618D1">
              <w:rPr>
                <w:rFonts w:ascii="標楷體" w:eastAsia="標楷體" w:hAnsi="標楷體" w:cs="Calibri" w:hint="eastAsia"/>
                <w:color w:val="000000" w:themeColor="text1"/>
              </w:rPr>
              <w:t>8</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jc w:val="center"/>
              <w:rPr>
                <w:color w:val="000000" w:themeColor="text1"/>
              </w:rPr>
            </w:pPr>
            <w:r w:rsidRPr="00D618D1">
              <w:rPr>
                <w:rFonts w:ascii="標楷體" w:eastAsia="標楷體" w:hAnsi="標楷體" w:cs="Calibri"/>
                <w:color w:val="000000" w:themeColor="text1"/>
              </w:rPr>
              <w:t>○</w:t>
            </w:r>
            <w:r w:rsidRPr="00D618D1">
              <w:rPr>
                <w:rFonts w:ascii="Calibri" w:eastAsia="標楷體" w:hAnsi="Calibri" w:cs="Calibri"/>
                <w:color w:val="000000" w:themeColor="text1"/>
              </w:rPr>
              <w:t>/</w:t>
            </w:r>
            <w:r w:rsidRPr="00D618D1">
              <w:rPr>
                <w:rFonts w:ascii="標楷體" w:eastAsia="標楷體" w:hAnsi="標楷體" w:cs="Calibri"/>
                <w:color w:val="000000" w:themeColor="text1"/>
              </w:rPr>
              <w:t>○</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p>
        </w:tc>
        <w:tc>
          <w:tcPr>
            <w:tcW w:w="40" w:type="dxa"/>
          </w:tcPr>
          <w:p w:rsidR="00BF10B8" w:rsidRPr="00D618D1" w:rsidRDefault="00BF10B8" w:rsidP="00C056A8">
            <w:pPr>
              <w:jc w:val="center"/>
              <w:rPr>
                <w:rFonts w:ascii="標楷體" w:eastAsia="標楷體" w:hAnsi="標楷體"/>
                <w:color w:val="000000" w:themeColor="text1"/>
              </w:rPr>
            </w:pPr>
          </w:p>
        </w:tc>
      </w:tr>
      <w:tr w:rsidR="00BF10B8" w:rsidRPr="00D618D1"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開課</w:t>
            </w:r>
          </w:p>
          <w:p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color w:val="000000" w:themeColor="text1"/>
              </w:rPr>
            </w:pPr>
            <w:r w:rsidRPr="00D618D1">
              <w:rPr>
                <w:rFonts w:ascii="標楷體" w:eastAsia="標楷體" w:hAnsi="標楷體"/>
                <w:color w:val="000000" w:themeColor="text1"/>
              </w:rPr>
              <w:t>第</w:t>
            </w:r>
            <w:r w:rsidRPr="00D618D1">
              <w:rPr>
                <w:rFonts w:ascii="標楷體" w:eastAsia="標楷體" w:hAnsi="標楷體" w:cs="Calibri" w:hint="eastAsia"/>
                <w:color w:val="000000" w:themeColor="text1"/>
              </w:rPr>
              <w:t>二</w:t>
            </w:r>
            <w:r w:rsidRPr="00D618D1">
              <w:rPr>
                <w:rFonts w:ascii="標楷體" w:eastAsia="標楷體" w:hAnsi="標楷體"/>
                <w:color w:val="000000" w:themeColor="text1"/>
              </w:rPr>
              <w:t>學年</w:t>
            </w:r>
          </w:p>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color w:val="000000" w:themeColor="text1"/>
              </w:rPr>
            </w:pPr>
            <w:r w:rsidRPr="00D618D1">
              <w:rPr>
                <w:rFonts w:ascii="標楷體" w:eastAsia="標楷體" w:hAnsi="標楷體"/>
                <w:color w:val="000000" w:themeColor="text1"/>
              </w:rPr>
              <w:t>第</w:t>
            </w:r>
            <w:r w:rsidRPr="00D618D1">
              <w:rPr>
                <w:rFonts w:ascii="標楷體" w:eastAsia="標楷體" w:hAnsi="標楷體" w:cs="Calibri"/>
                <w:color w:val="000000" w:themeColor="text1"/>
              </w:rPr>
              <w:t>○</w:t>
            </w:r>
            <w:r w:rsidRPr="00D618D1">
              <w:rPr>
                <w:rFonts w:ascii="標楷體" w:eastAsia="標楷體" w:hAnsi="標楷體"/>
                <w:color w:val="000000" w:themeColor="text1"/>
              </w:rPr>
              <w:t>學年</w:t>
            </w:r>
          </w:p>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第一、二學期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○○學年</w:t>
            </w:r>
          </w:p>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○○學期</w:t>
            </w:r>
          </w:p>
        </w:tc>
        <w:tc>
          <w:tcPr>
            <w:tcW w:w="40" w:type="dxa"/>
          </w:tcPr>
          <w:p w:rsidR="00BF10B8" w:rsidRPr="00D618D1" w:rsidRDefault="00BF10B8" w:rsidP="00C056A8">
            <w:pPr>
              <w:snapToGrid w:val="0"/>
              <w:jc w:val="center"/>
              <w:rPr>
                <w:rFonts w:ascii="標楷體" w:eastAsia="標楷體" w:hAnsi="標楷體"/>
                <w:color w:val="000000" w:themeColor="text1"/>
              </w:rPr>
            </w:pPr>
          </w:p>
        </w:tc>
      </w:tr>
      <w:tr w:rsidR="00BF10B8" w:rsidRPr="00D618D1"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pStyle w:val="Default"/>
              <w:jc w:val="center"/>
              <w:rPr>
                <w:rFonts w:cs="Times New Roman"/>
                <w:b/>
                <w:color w:val="000000" w:themeColor="text1"/>
                <w:sz w:val="23"/>
                <w:szCs w:val="23"/>
              </w:rPr>
            </w:pPr>
            <w:r w:rsidRPr="00D618D1">
              <w:rPr>
                <w:rFonts w:cs="Times New Roman"/>
                <w:b/>
                <w:color w:val="000000" w:themeColor="text1"/>
                <w:sz w:val="23"/>
                <w:szCs w:val="23"/>
              </w:rPr>
              <w:t>建議先修</w:t>
            </w:r>
          </w:p>
          <w:p w:rsidR="00BF10B8" w:rsidRPr="00D618D1" w:rsidRDefault="00BF10B8" w:rsidP="00C056A8">
            <w:pPr>
              <w:pStyle w:val="Default"/>
              <w:jc w:val="center"/>
              <w:rPr>
                <w:rFonts w:cs="Times New Roman"/>
                <w:b/>
                <w:color w:val="000000" w:themeColor="text1"/>
                <w:sz w:val="23"/>
                <w:szCs w:val="23"/>
              </w:rPr>
            </w:pPr>
            <w:r w:rsidRPr="00D618D1">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color w:val="000000" w:themeColor="text1"/>
              </w:rPr>
            </w:pPr>
            <w:r w:rsidRPr="00D618D1">
              <w:rPr>
                <w:rFonts w:ascii="標楷體" w:eastAsia="標楷體" w:hAnsi="標楷體" w:cs="Wingdings 2" w:hint="eastAsia"/>
                <w:color w:val="000000" w:themeColor="text1"/>
              </w:rPr>
              <w:t>■</w:t>
            </w:r>
            <w:r w:rsidRPr="00D618D1">
              <w:rPr>
                <w:rFonts w:ascii="標楷體" w:eastAsia="標楷體" w:hAnsi="標楷體"/>
                <w:color w:val="000000" w:themeColor="text1"/>
              </w:rPr>
              <w:t>無</w:t>
            </w:r>
          </w:p>
          <w:p w:rsidR="00BF10B8" w:rsidRPr="00D618D1" w:rsidRDefault="00BF10B8" w:rsidP="00C056A8">
            <w:pPr>
              <w:snapToGrid w:val="0"/>
              <w:rPr>
                <w:color w:val="000000" w:themeColor="text1"/>
              </w:rPr>
            </w:pP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有，科目_________________</w:t>
            </w:r>
          </w:p>
        </w:tc>
        <w:tc>
          <w:tcPr>
            <w:tcW w:w="40" w:type="dxa"/>
          </w:tcPr>
          <w:p w:rsidR="00BF10B8" w:rsidRPr="00D618D1" w:rsidRDefault="00BF10B8" w:rsidP="00C056A8">
            <w:pPr>
              <w:snapToGrid w:val="0"/>
              <w:rPr>
                <w:color w:val="000000" w:themeColor="text1"/>
              </w:rPr>
            </w:pPr>
          </w:p>
        </w:tc>
      </w:tr>
      <w:tr w:rsidR="00BF10B8" w:rsidRPr="00D618D1"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cs="標楷體"/>
                <w:b/>
                <w:color w:val="000000" w:themeColor="text1"/>
              </w:rPr>
            </w:pPr>
            <w:r w:rsidRPr="00D618D1">
              <w:rPr>
                <w:rFonts w:ascii="標楷體" w:eastAsia="標楷體" w:hAnsi="標楷體" w:cs="標楷體"/>
                <w:b/>
                <w:color w:val="000000" w:themeColor="text1"/>
              </w:rPr>
              <w:t>教學目標</w:t>
            </w:r>
          </w:p>
          <w:p w:rsidR="00BF10B8" w:rsidRPr="00D618D1" w:rsidRDefault="00BF10B8" w:rsidP="00C056A8">
            <w:pPr>
              <w:jc w:val="center"/>
              <w:rPr>
                <w:b/>
                <w:color w:val="000000" w:themeColor="text1"/>
              </w:rPr>
            </w:pPr>
            <w:r w:rsidRPr="00D618D1">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標楷體" w:hint="eastAsia"/>
                <w:color w:val="000000" w:themeColor="text1"/>
                <w:kern w:val="0"/>
              </w:rPr>
              <w:t>一、</w:t>
            </w:r>
            <w:r w:rsidRPr="00D618D1">
              <w:rPr>
                <w:rFonts w:ascii="標楷體" w:eastAsia="標楷體" w:hAnsi="標楷體" w:cs="新細明體" w:hint="eastAsia"/>
                <w:color w:val="000000" w:themeColor="text1"/>
                <w:kern w:val="0"/>
              </w:rPr>
              <w:t>了解穀類加工之製作方法和原理</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二、正確習得且安全使用穀類加工之設備機具</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三、正確習得製作穀類加工品之方法</w:t>
            </w:r>
          </w:p>
          <w:p w:rsidR="00BF10B8" w:rsidRPr="00D618D1" w:rsidRDefault="00BF10B8" w:rsidP="00C056A8">
            <w:pPr>
              <w:snapToGrid w:val="0"/>
              <w:rPr>
                <w:rFonts w:ascii="標楷體" w:eastAsia="標楷體" w:hAnsi="標楷體"/>
                <w:dstrike/>
                <w:color w:val="000000" w:themeColor="text1"/>
              </w:rPr>
            </w:pPr>
            <w:r w:rsidRPr="00D618D1">
              <w:rPr>
                <w:rFonts w:ascii="標楷體" w:eastAsia="標楷體" w:hAnsi="標楷體" w:cs="新細明體" w:hint="eastAsia"/>
                <w:color w:val="000000" w:themeColor="text1"/>
                <w:kern w:val="0"/>
              </w:rPr>
              <w:t>四、體認工廠安全及食品衛生之重要性</w:t>
            </w:r>
          </w:p>
        </w:tc>
        <w:tc>
          <w:tcPr>
            <w:tcW w:w="40" w:type="dxa"/>
          </w:tcPr>
          <w:p w:rsidR="00BF10B8" w:rsidRPr="00D618D1" w:rsidRDefault="00BF10B8" w:rsidP="00C056A8">
            <w:pPr>
              <w:snapToGrid w:val="0"/>
              <w:rPr>
                <w:rFonts w:ascii="標楷體" w:eastAsia="標楷體" w:hAnsi="標楷體"/>
                <w:dstrike/>
                <w:color w:val="000000" w:themeColor="text1"/>
              </w:rPr>
            </w:pPr>
          </w:p>
        </w:tc>
      </w:tr>
      <w:tr w:rsidR="00BF10B8" w:rsidRPr="00D618D1" w:rsidTr="00C056A8">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rPr>
                <w:rFonts w:ascii="標楷體" w:eastAsia="標楷體" w:hAnsi="標楷體"/>
                <w:b/>
                <w:color w:val="000000" w:themeColor="text1"/>
              </w:rPr>
            </w:pPr>
            <w:r w:rsidRPr="00D618D1">
              <w:rPr>
                <w:rFonts w:ascii="標楷體" w:eastAsia="標楷體" w:hAnsi="標楷體"/>
                <w:b/>
                <w:color w:val="000000" w:themeColor="text1"/>
              </w:rPr>
              <w:t>教學內容</w:t>
            </w: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color w:val="000000" w:themeColor="text1"/>
              </w:rPr>
            </w:pPr>
            <w:r w:rsidRPr="00D618D1">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r w:rsidRPr="00D618D1">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jc w:val="center"/>
              <w:rPr>
                <w:rFonts w:ascii="標楷體" w:eastAsia="標楷體" w:hAnsi="標楷體"/>
                <w:color w:val="000000" w:themeColor="text1"/>
              </w:rPr>
            </w:pPr>
            <w:r w:rsidRPr="00D618D1">
              <w:rPr>
                <w:rFonts w:ascii="標楷體" w:eastAsia="標楷體" w:hAnsi="標楷體"/>
                <w:color w:val="000000" w:themeColor="text1"/>
              </w:rPr>
              <w:t>備註</w:t>
            </w:r>
          </w:p>
        </w:tc>
        <w:tc>
          <w:tcPr>
            <w:tcW w:w="40" w:type="dxa"/>
          </w:tcPr>
          <w:p w:rsidR="00BF10B8" w:rsidRPr="00D618D1" w:rsidRDefault="00BF10B8" w:rsidP="00C056A8">
            <w:pPr>
              <w:snapToGrid w:val="0"/>
              <w:jc w:val="center"/>
              <w:rPr>
                <w:rFonts w:ascii="標楷體" w:eastAsia="標楷體" w:hAnsi="標楷體"/>
                <w:color w:val="000000" w:themeColor="text1"/>
              </w:rPr>
            </w:pPr>
          </w:p>
        </w:tc>
      </w:tr>
      <w:tr w:rsidR="00BF10B8" w:rsidRPr="00D618D1"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olor w:val="000000" w:themeColor="text1"/>
              </w:rPr>
              <w:t>(</w:t>
            </w:r>
            <w:proofErr w:type="gramStart"/>
            <w:r w:rsidRPr="00D618D1">
              <w:rPr>
                <w:rFonts w:ascii="標楷體" w:eastAsia="標楷體" w:hAnsi="標楷體"/>
                <w:color w:val="000000" w:themeColor="text1"/>
              </w:rPr>
              <w:t>一</w:t>
            </w:r>
            <w:proofErr w:type="gramEnd"/>
            <w:r w:rsidRPr="00D618D1">
              <w:rPr>
                <w:rFonts w:ascii="標楷體" w:eastAsia="標楷體" w:hAnsi="標楷體"/>
                <w:color w:val="000000" w:themeColor="text1"/>
              </w:rPr>
              <w:t>)</w:t>
            </w:r>
            <w:r w:rsidRPr="00D618D1">
              <w:rPr>
                <w:rFonts w:ascii="標楷體" w:eastAsia="標楷體" w:hAnsi="標楷體" w:cs="新細明體" w:hint="eastAsia"/>
                <w:color w:val="000000" w:themeColor="text1"/>
                <w:kern w:val="0"/>
              </w:rPr>
              <w:t xml:space="preserve"> </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穀類加工基本認識</w:t>
            </w:r>
          </w:p>
          <w:p w:rsidR="00BF10B8" w:rsidRPr="00D618D1" w:rsidRDefault="00BF10B8" w:rsidP="00C056A8">
            <w:pPr>
              <w:rPr>
                <w:rFonts w:ascii="標楷體" w:eastAsia="標楷體" w:hAnsi="標楷體"/>
                <w:color w:val="000000" w:themeColor="text1"/>
              </w:rPr>
            </w:pP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)穀類加工品與飲食型</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1.描述穀類加工的範圍與種類</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2.認識穀類加工品在飲食方面的應用</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(二)農產加工的原理與方法</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1.了解農產加工的原理</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2.了解農產加工的方法</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(三)食品工廠的安全與衛生</w:t>
            </w:r>
          </w:p>
          <w:p w:rsidR="00BF10B8" w:rsidRPr="00D618D1" w:rsidRDefault="00BF10B8" w:rsidP="00C056A8">
            <w:pPr>
              <w:autoSpaceDE w:val="0"/>
              <w:adjustRightInd w:val="0"/>
              <w:spacing w:line="400" w:lineRule="exact"/>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1.認識食品工廠的安全規定</w:t>
            </w:r>
          </w:p>
          <w:p w:rsidR="00BF10B8" w:rsidRPr="00D618D1" w:rsidRDefault="00BF10B8" w:rsidP="00C056A8">
            <w:pPr>
              <w:snapToGrid w:val="0"/>
              <w:rPr>
                <w:rFonts w:ascii="標楷體" w:eastAsia="標楷體" w:hAnsi="標楷體"/>
                <w:color w:val="000000" w:themeColor="text1"/>
              </w:rPr>
            </w:pPr>
            <w:r w:rsidRPr="00D618D1">
              <w:rPr>
                <w:rFonts w:ascii="標楷體" w:eastAsia="標楷體" w:hAnsi="標楷體" w:cs="新細明體" w:hint="eastAsia"/>
                <w:color w:val="000000" w:themeColor="text1"/>
                <w:kern w:val="0"/>
              </w:rPr>
              <w:t>2.認識食品工廠的衛生要求</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r w:rsidRPr="00D618D1">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lastRenderedPageBreak/>
              <w:t>(二)</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烘焙概論與特性</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)烘焙食品的種類</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1.認識烘焙食品的種類</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2.認識烘焙食品的名稱</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(二)烘焙設備</w:t>
            </w:r>
          </w:p>
          <w:p w:rsidR="00BF10B8" w:rsidRPr="00D618D1" w:rsidRDefault="00BF10B8" w:rsidP="00C056A8">
            <w:pPr>
              <w:autoSpaceDE w:val="0"/>
              <w:adjustRightInd w:val="0"/>
              <w:ind w:left="240" w:hangingChars="100" w:hanging="24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1.認識烘焙設備的種類</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2.認識烘焙設備的名稱</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3.認識烘焙設備的功用</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(三)烘焙器具</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1.認識烘焙器具的種類</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2.認識烘焙器具的名稱</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3.認識烘焙器具的功用</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(四)秤量工具設備器具的選擇與使用</w:t>
            </w:r>
          </w:p>
          <w:p w:rsidR="00BF10B8" w:rsidRPr="00D618D1" w:rsidRDefault="00BF10B8" w:rsidP="00C056A8">
            <w:pPr>
              <w:autoSpaceDE w:val="0"/>
              <w:adjustRightInd w:val="0"/>
              <w:ind w:left="216" w:hangingChars="90" w:hanging="216"/>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1.認識秤量工具的種類(磅秤、電子磅秤、</w:t>
            </w:r>
            <w:proofErr w:type="gramStart"/>
            <w:r w:rsidRPr="00D618D1">
              <w:rPr>
                <w:rFonts w:ascii="標楷體" w:eastAsia="標楷體" w:hAnsi="標楷體" w:cs="新細明體" w:hint="eastAsia"/>
                <w:color w:val="000000" w:themeColor="text1"/>
                <w:kern w:val="0"/>
              </w:rPr>
              <w:t>量匙、</w:t>
            </w:r>
            <w:proofErr w:type="gramEnd"/>
            <w:r w:rsidRPr="00D618D1">
              <w:rPr>
                <w:rFonts w:ascii="標楷體" w:eastAsia="標楷體" w:hAnsi="標楷體" w:cs="新細明體" w:hint="eastAsia"/>
                <w:color w:val="000000" w:themeColor="text1"/>
                <w:kern w:val="0"/>
              </w:rPr>
              <w:t>量杯)</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2.選擇合適的設備和器具</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3.正確使用設備和器具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(三)</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各式添加材料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ind w:left="502" w:hangingChars="209" w:hanging="502"/>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粉類</w:t>
            </w:r>
            <w:proofErr w:type="gramEnd"/>
            <w:r w:rsidRPr="00D618D1">
              <w:rPr>
                <w:rFonts w:ascii="標楷體" w:eastAsia="標楷體" w:hAnsi="標楷體" w:cs="新細明體" w:hint="eastAsia"/>
                <w:color w:val="000000" w:themeColor="text1"/>
                <w:kern w:val="0"/>
              </w:rPr>
              <w:t xml:space="preserve"> (玉米粉、蘇打粉、高筋/中筋/低筋麵粉)</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w:t>
            </w:r>
            <w:proofErr w:type="gramStart"/>
            <w:r w:rsidRPr="00D618D1">
              <w:rPr>
                <w:rFonts w:ascii="標楷體" w:eastAsia="標楷體" w:hAnsi="標楷體" w:cs="新細明體" w:hint="eastAsia"/>
                <w:color w:val="000000" w:themeColor="text1"/>
                <w:kern w:val="0"/>
              </w:rPr>
              <w:t>粉類的</w:t>
            </w:r>
            <w:proofErr w:type="gramEnd"/>
            <w:r w:rsidRPr="00D618D1">
              <w:rPr>
                <w:rFonts w:ascii="標楷體" w:eastAsia="標楷體" w:hAnsi="標楷體" w:cs="新細明體" w:hint="eastAsia"/>
                <w:color w:val="000000" w:themeColor="text1"/>
                <w:kern w:val="0"/>
              </w:rPr>
              <w:t>認識</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w:t>
            </w:r>
            <w:proofErr w:type="gramStart"/>
            <w:r w:rsidRPr="00D618D1">
              <w:rPr>
                <w:rFonts w:ascii="標楷體" w:eastAsia="標楷體" w:hAnsi="標楷體" w:cs="新細明體" w:hint="eastAsia"/>
                <w:color w:val="000000" w:themeColor="text1"/>
                <w:kern w:val="0"/>
              </w:rPr>
              <w:t>粉類的</w:t>
            </w:r>
            <w:proofErr w:type="gramEnd"/>
            <w:r w:rsidRPr="00D618D1">
              <w:rPr>
                <w:rFonts w:ascii="標楷體" w:eastAsia="標楷體" w:hAnsi="標楷體" w:cs="新細明體" w:hint="eastAsia"/>
                <w:color w:val="000000" w:themeColor="text1"/>
                <w:kern w:val="0"/>
              </w:rPr>
              <w:t>應用</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(二)醣類(細砂糖、糖粉、蜂蜜、黑糖、楓糖)</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1.醣類的認識</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2.醣類的應用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(四)</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認識西式麵食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)麵包類的特性</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1.認識吐司麵包的特性</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2.認識甜麵包的特性</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w:t>
            </w:r>
            <w:r w:rsidRPr="00D618D1">
              <w:rPr>
                <w:rFonts w:ascii="標楷體" w:eastAsia="標楷體" w:hAnsi="標楷體" w:cs="標楷體" w:hint="eastAsia"/>
                <w:color w:val="000000" w:themeColor="text1"/>
                <w:kern w:val="0"/>
              </w:rPr>
              <w:t>麵包類的製作原理</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1.認識基本製程</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2.認識吐司麵包的製作原理</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3.認識甜麵包的製作原理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jc w:val="both"/>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(五)</w:t>
            </w:r>
          </w:p>
          <w:p w:rsidR="00BF10B8" w:rsidRPr="00D618D1" w:rsidRDefault="00BF10B8" w:rsidP="00C056A8">
            <w:pPr>
              <w:autoSpaceDE w:val="0"/>
              <w:adjustRightInd w:val="0"/>
              <w:jc w:val="both"/>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西點附加材料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w:t>
            </w:r>
            <w:proofErr w:type="gramStart"/>
            <w:r w:rsidRPr="00D618D1">
              <w:rPr>
                <w:rFonts w:ascii="標楷體" w:eastAsia="標楷體" w:hAnsi="標楷體" w:cs="標楷體" w:hint="eastAsia"/>
                <w:color w:val="000000" w:themeColor="text1"/>
                <w:kern w:val="0"/>
              </w:rPr>
              <w:t>一</w:t>
            </w:r>
            <w:proofErr w:type="gramEnd"/>
            <w:r w:rsidRPr="00D618D1">
              <w:rPr>
                <w:rFonts w:ascii="標楷體" w:eastAsia="標楷體" w:hAnsi="標楷體" w:cs="標楷體" w:hint="eastAsia"/>
                <w:color w:val="000000" w:themeColor="text1"/>
                <w:kern w:val="0"/>
              </w:rPr>
              <w:t>)西點附加材料的認識</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(二)西點附加材料的應用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(六)</w:t>
            </w:r>
          </w:p>
          <w:p w:rsidR="00BF10B8" w:rsidRPr="00D618D1" w:rsidRDefault="00BF10B8" w:rsidP="00C056A8">
            <w:pPr>
              <w:autoSpaceDE w:val="0"/>
              <w:adjustRightInd w:val="0"/>
              <w:jc w:val="both"/>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西式麵食製作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w:t>
            </w:r>
            <w:proofErr w:type="gramStart"/>
            <w:r w:rsidRPr="00D618D1">
              <w:rPr>
                <w:rFonts w:ascii="標楷體" w:eastAsia="標楷體" w:hAnsi="標楷體" w:cs="新細明體" w:hint="eastAsia"/>
                <w:color w:val="000000" w:themeColor="text1"/>
                <w:kern w:val="0"/>
              </w:rPr>
              <w:t>一</w:t>
            </w:r>
            <w:proofErr w:type="gramEnd"/>
            <w:r w:rsidRPr="00D618D1">
              <w:rPr>
                <w:rFonts w:ascii="標楷體" w:eastAsia="標楷體" w:hAnsi="標楷體" w:cs="新細明體" w:hint="eastAsia"/>
                <w:color w:val="000000" w:themeColor="text1"/>
                <w:kern w:val="0"/>
              </w:rPr>
              <w:t>)吐司麵包類</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1.正確完成</w:t>
            </w:r>
            <w:proofErr w:type="gramStart"/>
            <w:r w:rsidRPr="00D618D1">
              <w:rPr>
                <w:rFonts w:ascii="標楷體" w:eastAsia="標楷體" w:hAnsi="標楷體" w:cs="新細明體" w:hint="eastAsia"/>
                <w:color w:val="000000" w:themeColor="text1"/>
                <w:kern w:val="0"/>
              </w:rPr>
              <w:t>山形吐司</w:t>
            </w:r>
            <w:proofErr w:type="gramEnd"/>
            <w:r w:rsidRPr="00D618D1">
              <w:rPr>
                <w:rFonts w:ascii="標楷體" w:eastAsia="標楷體" w:hAnsi="標楷體" w:cs="新細明體" w:hint="eastAsia"/>
                <w:color w:val="000000" w:themeColor="text1"/>
                <w:kern w:val="0"/>
              </w:rPr>
              <w:t>麵包的製作</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2.正確完成圓頂奶油吐司麵包的製作</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3.正確完成圓頂葡萄乾吐司的製作</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(二)甜麵包類</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1.正確完成紅豆甜麵包的製作</w:t>
            </w:r>
          </w:p>
          <w:p w:rsidR="00BF10B8" w:rsidRPr="00D618D1" w:rsidRDefault="00BF10B8" w:rsidP="00C056A8">
            <w:pPr>
              <w:autoSpaceDE w:val="0"/>
              <w:adjustRightInd w:val="0"/>
              <w:jc w:val="both"/>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2.正確完成布丁甜麵包的製作</w:t>
            </w:r>
          </w:p>
          <w:p w:rsidR="00BF10B8" w:rsidRPr="00D618D1" w:rsidRDefault="00BF10B8" w:rsidP="00C056A8">
            <w:pPr>
              <w:autoSpaceDE w:val="0"/>
              <w:adjustRightInd w:val="0"/>
              <w:jc w:val="both"/>
              <w:rPr>
                <w:rFonts w:ascii="標楷體" w:eastAsia="標楷體" w:hAnsi="標楷體" w:cs="標楷體"/>
                <w:color w:val="000000" w:themeColor="text1"/>
                <w:kern w:val="0"/>
              </w:rPr>
            </w:pPr>
            <w:r w:rsidRPr="00D618D1">
              <w:rPr>
                <w:rFonts w:ascii="標楷體" w:eastAsia="標楷體" w:hAnsi="標楷體" w:cs="新細明體" w:hint="eastAsia"/>
                <w:color w:val="000000" w:themeColor="text1"/>
                <w:kern w:val="0"/>
              </w:rPr>
              <w:t>3.正確完成</w:t>
            </w:r>
            <w:proofErr w:type="gramStart"/>
            <w:r w:rsidRPr="00D618D1">
              <w:rPr>
                <w:rFonts w:ascii="標楷體" w:eastAsia="標楷體" w:hAnsi="標楷體" w:cs="新細明體" w:hint="eastAsia"/>
                <w:color w:val="000000" w:themeColor="text1"/>
                <w:kern w:val="0"/>
              </w:rPr>
              <w:t>奶酥甜麵包</w:t>
            </w:r>
            <w:proofErr w:type="gramEnd"/>
            <w:r w:rsidRPr="00D618D1">
              <w:rPr>
                <w:rFonts w:ascii="標楷體" w:eastAsia="標楷體" w:hAnsi="標楷體" w:cs="新細明體" w:hint="eastAsia"/>
                <w:color w:val="000000" w:themeColor="text1"/>
                <w:kern w:val="0"/>
              </w:rPr>
              <w:t>的製作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36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jc w:val="center"/>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(七)</w:t>
            </w:r>
          </w:p>
          <w:p w:rsidR="00BF10B8" w:rsidRPr="00D618D1" w:rsidRDefault="00BF10B8" w:rsidP="00C056A8">
            <w:pPr>
              <w:autoSpaceDE w:val="0"/>
              <w:adjustRightInd w:val="0"/>
              <w:jc w:val="center"/>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西式麵食製作-蛋糕類</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w:t>
            </w:r>
            <w:proofErr w:type="gramStart"/>
            <w:r w:rsidRPr="00D618D1">
              <w:rPr>
                <w:rFonts w:ascii="標楷體" w:eastAsia="標楷體" w:hAnsi="標楷體" w:cs="標楷體" w:hint="eastAsia"/>
                <w:color w:val="000000" w:themeColor="text1"/>
                <w:kern w:val="0"/>
              </w:rPr>
              <w:t>一</w:t>
            </w:r>
            <w:proofErr w:type="gramEnd"/>
            <w:r w:rsidRPr="00D618D1">
              <w:rPr>
                <w:rFonts w:ascii="標楷體" w:eastAsia="標楷體" w:hAnsi="標楷體" w:cs="標楷體" w:hint="eastAsia"/>
                <w:color w:val="000000" w:themeColor="text1"/>
                <w:kern w:val="0"/>
              </w:rPr>
              <w:t>)正確製作完成麵糊類蛋糕</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(二)正確製作完成</w:t>
            </w:r>
            <w:proofErr w:type="gramStart"/>
            <w:r w:rsidRPr="00D618D1">
              <w:rPr>
                <w:rFonts w:ascii="標楷體" w:eastAsia="標楷體" w:hAnsi="標楷體" w:cs="標楷體" w:hint="eastAsia"/>
                <w:color w:val="000000" w:themeColor="text1"/>
                <w:kern w:val="0"/>
              </w:rPr>
              <w:t>乳沫類蛋糕</w:t>
            </w:r>
            <w:proofErr w:type="gramEnd"/>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(三)正確製作</w:t>
            </w:r>
            <w:proofErr w:type="gramStart"/>
            <w:r w:rsidRPr="00D618D1">
              <w:rPr>
                <w:rFonts w:ascii="標楷體" w:eastAsia="標楷體" w:hAnsi="標楷體" w:cs="標楷體" w:hint="eastAsia"/>
                <w:color w:val="000000" w:themeColor="text1"/>
                <w:kern w:val="0"/>
              </w:rPr>
              <w:t>完成戚風類</w:t>
            </w:r>
            <w:proofErr w:type="gramEnd"/>
            <w:r w:rsidRPr="00D618D1">
              <w:rPr>
                <w:rFonts w:ascii="標楷體" w:eastAsia="標楷體" w:hAnsi="標楷體" w:cs="標楷體" w:hint="eastAsia"/>
                <w:color w:val="000000" w:themeColor="text1"/>
                <w:kern w:val="0"/>
              </w:rPr>
              <w:t>蛋糕</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27</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jc w:val="center"/>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lastRenderedPageBreak/>
              <w:t>(八)</w:t>
            </w:r>
          </w:p>
          <w:p w:rsidR="00BF10B8" w:rsidRPr="00D618D1" w:rsidRDefault="00BF10B8" w:rsidP="00C056A8">
            <w:pPr>
              <w:autoSpaceDE w:val="0"/>
              <w:adjustRightInd w:val="0"/>
              <w:jc w:val="center"/>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西式麵食製作-西點類</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w:t>
            </w:r>
            <w:proofErr w:type="gramStart"/>
            <w:r w:rsidRPr="00D618D1">
              <w:rPr>
                <w:rFonts w:ascii="標楷體" w:eastAsia="標楷體" w:hAnsi="標楷體" w:cs="標楷體" w:hint="eastAsia"/>
                <w:color w:val="000000" w:themeColor="text1"/>
                <w:kern w:val="0"/>
              </w:rPr>
              <w:t>一</w:t>
            </w:r>
            <w:proofErr w:type="gramEnd"/>
            <w:r w:rsidRPr="00D618D1">
              <w:rPr>
                <w:rFonts w:ascii="標楷體" w:eastAsia="標楷體" w:hAnsi="標楷體" w:cs="標楷體" w:hint="eastAsia"/>
                <w:color w:val="000000" w:themeColor="text1"/>
                <w:kern w:val="0"/>
              </w:rPr>
              <w:t>)正確製作完成小西點</w:t>
            </w: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(二)正確製作完成奶油空心</w:t>
            </w:r>
            <w:proofErr w:type="gramStart"/>
            <w:r w:rsidRPr="00D618D1">
              <w:rPr>
                <w:rFonts w:ascii="標楷體" w:eastAsia="標楷體" w:hAnsi="標楷體" w:cs="標楷體" w:hint="eastAsia"/>
                <w:color w:val="000000" w:themeColor="text1"/>
                <w:kern w:val="0"/>
              </w:rPr>
              <w:t>餅</w:t>
            </w:r>
            <w:proofErr w:type="gramEnd"/>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(三)正確製作</w:t>
            </w:r>
            <w:proofErr w:type="gramStart"/>
            <w:r w:rsidRPr="00D618D1">
              <w:rPr>
                <w:rFonts w:ascii="標楷體" w:eastAsia="標楷體" w:hAnsi="標楷體" w:cs="標楷體" w:hint="eastAsia"/>
                <w:color w:val="000000" w:themeColor="text1"/>
                <w:kern w:val="0"/>
              </w:rPr>
              <w:t>完成蒸烤布丁</w:t>
            </w:r>
            <w:proofErr w:type="gramEnd"/>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(四)正確製作完成檸檬布丁派</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adjustRightInd w:val="0"/>
              <w:snapToGrid w:val="0"/>
              <w:jc w:val="center"/>
              <w:rPr>
                <w:rFonts w:ascii="標楷體" w:eastAsia="標楷體" w:hAnsi="標楷體"/>
                <w:color w:val="000000" w:themeColor="text1"/>
              </w:rPr>
            </w:pPr>
            <w:r w:rsidRPr="00D618D1">
              <w:rPr>
                <w:rFonts w:ascii="標楷體" w:eastAsia="標楷體" w:hAnsi="標楷體" w:hint="eastAsia"/>
                <w:color w:val="000000" w:themeColor="text1"/>
              </w:rPr>
              <w:t>27</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right"/>
              <w:rPr>
                <w:rFonts w:ascii="標楷體" w:eastAsia="標楷體" w:hAnsi="標楷體"/>
                <w:color w:val="000000" w:themeColor="text1"/>
              </w:rPr>
            </w:pPr>
            <w:r w:rsidRPr="00D618D1">
              <w:rPr>
                <w:rFonts w:ascii="標楷體" w:eastAsia="標楷體" w:hAnsi="標楷體" w:hint="eastAsia"/>
                <w:color w:val="000000" w:themeColor="text1"/>
              </w:rPr>
              <w:t>120</w:t>
            </w:r>
            <w:r w:rsidRPr="00D618D1">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rPr>
                <w:rFonts w:ascii="標楷體" w:eastAsia="標楷體" w:hAnsi="標楷體"/>
                <w:color w:val="000000" w:themeColor="text1"/>
              </w:rPr>
            </w:pPr>
          </w:p>
        </w:tc>
        <w:tc>
          <w:tcPr>
            <w:tcW w:w="40" w:type="dxa"/>
          </w:tcPr>
          <w:p w:rsidR="00BF10B8" w:rsidRPr="00D618D1" w:rsidRDefault="00BF10B8" w:rsidP="00C056A8">
            <w:pPr>
              <w:snapToGrid w:val="0"/>
              <w:rPr>
                <w:rFonts w:ascii="標楷體" w:eastAsia="標楷體" w:hAnsi="標楷體"/>
                <w:color w:val="000000" w:themeColor="text1"/>
              </w:rPr>
            </w:pPr>
          </w:p>
        </w:tc>
      </w:tr>
      <w:tr w:rsidR="00BF10B8" w:rsidRPr="00D618D1"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學習評量</w:t>
            </w:r>
          </w:p>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1.</w:t>
            </w:r>
            <w:r w:rsidRPr="00D618D1">
              <w:rPr>
                <w:rFonts w:ascii="標楷體" w:eastAsia="標楷體" w:hAnsi="標楷體"/>
                <w:color w:val="000000" w:themeColor="text1"/>
                <w:kern w:val="0"/>
              </w:rPr>
              <w:t>認知方面</w:t>
            </w:r>
            <w:r w:rsidRPr="00D618D1">
              <w:rPr>
                <w:rFonts w:ascii="標楷體" w:eastAsia="標楷體" w:hAnsi="標楷體" w:hint="eastAsia"/>
                <w:color w:val="000000" w:themeColor="text1"/>
                <w:kern w:val="0"/>
              </w:rPr>
              <w:t>：</w:t>
            </w:r>
            <w:r w:rsidRPr="00D618D1">
              <w:rPr>
                <w:rFonts w:ascii="標楷體" w:eastAsia="標楷體" w:hAnsi="標楷體"/>
                <w:color w:val="000000" w:themeColor="text1"/>
                <w:kern w:val="0"/>
              </w:rPr>
              <w:t>可彈性運用筆試或口</w:t>
            </w:r>
            <w:r w:rsidRPr="00D618D1">
              <w:rPr>
                <w:rFonts w:ascii="標楷體" w:eastAsia="標楷體" w:hAnsi="標楷體" w:hint="eastAsia"/>
                <w:color w:val="000000" w:themeColor="text1"/>
                <w:kern w:val="0"/>
              </w:rPr>
              <w:t>試，評量學生對於穀類加工基礎知識的</w:t>
            </w:r>
          </w:p>
          <w:p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瞭解</w:t>
            </w:r>
            <w:r w:rsidRPr="00D618D1">
              <w:rPr>
                <w:rFonts w:ascii="標楷體" w:eastAsia="標楷體" w:hAnsi="標楷體"/>
                <w:color w:val="000000" w:themeColor="text1"/>
                <w:kern w:val="0"/>
              </w:rPr>
              <w:t>。</w:t>
            </w:r>
          </w:p>
          <w:p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2.</w:t>
            </w:r>
            <w:r w:rsidRPr="00D618D1">
              <w:rPr>
                <w:rFonts w:ascii="標楷體" w:eastAsia="標楷體" w:hAnsi="標楷體"/>
                <w:color w:val="000000" w:themeColor="text1"/>
                <w:kern w:val="0"/>
              </w:rPr>
              <w:t>技能方面</w:t>
            </w:r>
            <w:r w:rsidRPr="00D618D1">
              <w:rPr>
                <w:rFonts w:ascii="標楷體" w:eastAsia="標楷體" w:hAnsi="標楷體" w:hint="eastAsia"/>
                <w:color w:val="000000" w:themeColor="text1"/>
                <w:kern w:val="0"/>
              </w:rPr>
              <w:t>：</w:t>
            </w:r>
            <w:proofErr w:type="gramStart"/>
            <w:r w:rsidRPr="00D618D1">
              <w:rPr>
                <w:rFonts w:ascii="標楷體" w:eastAsia="標楷體" w:hAnsi="標楷體" w:hint="eastAsia"/>
                <w:color w:val="000000" w:themeColor="text1"/>
                <w:kern w:val="0"/>
              </w:rPr>
              <w:t>採</w:t>
            </w:r>
            <w:proofErr w:type="gramEnd"/>
            <w:r w:rsidRPr="00D618D1">
              <w:rPr>
                <w:rFonts w:ascii="標楷體" w:eastAsia="標楷體" w:hAnsi="標楷體" w:hint="eastAsia"/>
                <w:color w:val="000000" w:themeColor="text1"/>
                <w:kern w:val="0"/>
              </w:rPr>
              <w:t>觀察與實作的方式，評量學生穀類加工基本技能</w:t>
            </w:r>
            <w:proofErr w:type="gramStart"/>
            <w:r w:rsidRPr="00D618D1">
              <w:rPr>
                <w:rFonts w:ascii="標楷體" w:eastAsia="標楷體" w:hAnsi="標楷體" w:hint="eastAsia"/>
                <w:color w:val="000000" w:themeColor="text1"/>
                <w:kern w:val="0"/>
              </w:rPr>
              <w:t>的經熟度</w:t>
            </w:r>
            <w:proofErr w:type="gramEnd"/>
          </w:p>
          <w:p w:rsidR="00BF10B8" w:rsidRPr="00D618D1" w:rsidRDefault="00BF10B8" w:rsidP="00C056A8">
            <w:pPr>
              <w:widowControl/>
              <w:ind w:leftChars="50" w:left="120"/>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與流暢度。</w:t>
            </w:r>
          </w:p>
          <w:p w:rsidR="00BF10B8" w:rsidRPr="00D618D1" w:rsidRDefault="00BF10B8" w:rsidP="00C056A8">
            <w:pPr>
              <w:widowControl/>
              <w:rPr>
                <w:rFonts w:ascii="標楷體" w:eastAsia="標楷體" w:hAnsi="標楷體"/>
                <w:color w:val="000000" w:themeColor="text1"/>
                <w:kern w:val="0"/>
              </w:rPr>
            </w:pPr>
            <w:r w:rsidRPr="00D618D1">
              <w:rPr>
                <w:rFonts w:ascii="標楷體" w:eastAsia="標楷體" w:hAnsi="標楷體" w:hint="eastAsia"/>
                <w:color w:val="000000" w:themeColor="text1"/>
                <w:kern w:val="0"/>
              </w:rPr>
              <w:t>3.</w:t>
            </w:r>
            <w:r w:rsidRPr="00D618D1">
              <w:rPr>
                <w:rFonts w:ascii="標楷體" w:eastAsia="標楷體" w:hAnsi="標楷體"/>
                <w:color w:val="000000" w:themeColor="text1"/>
                <w:kern w:val="0"/>
              </w:rPr>
              <w:t>情意方面</w:t>
            </w:r>
            <w:r w:rsidRPr="00D618D1">
              <w:rPr>
                <w:rFonts w:ascii="標楷體" w:eastAsia="標楷體" w:hAnsi="標楷體" w:hint="eastAsia"/>
                <w:color w:val="000000" w:themeColor="text1"/>
                <w:kern w:val="0"/>
              </w:rPr>
              <w:t>：</w:t>
            </w:r>
            <w:proofErr w:type="gramStart"/>
            <w:r w:rsidRPr="00D618D1">
              <w:rPr>
                <w:rFonts w:ascii="標楷體" w:eastAsia="標楷體" w:hAnsi="標楷體" w:hint="eastAsia"/>
                <w:color w:val="000000" w:themeColor="text1"/>
                <w:kern w:val="0"/>
              </w:rPr>
              <w:t>採</w:t>
            </w:r>
            <w:proofErr w:type="gramEnd"/>
            <w:r w:rsidRPr="00D618D1">
              <w:rPr>
                <w:rFonts w:ascii="標楷體" w:eastAsia="標楷體" w:hAnsi="標楷體" w:hint="eastAsia"/>
                <w:color w:val="000000" w:themeColor="text1"/>
                <w:kern w:val="0"/>
              </w:rPr>
              <w:t>觀察與記錄檢核的方式，評量學生食物衛生、工作安全與</w:t>
            </w:r>
          </w:p>
          <w:p w:rsidR="00BF10B8" w:rsidRPr="00D618D1" w:rsidRDefault="00BF10B8" w:rsidP="00C056A8">
            <w:pPr>
              <w:widowControl/>
              <w:ind w:leftChars="50" w:left="120"/>
              <w:rPr>
                <w:rFonts w:ascii="標楷體" w:eastAsia="標楷體" w:hAnsi="標楷體"/>
                <w:color w:val="000000" w:themeColor="text1"/>
                <w:kern w:val="0"/>
              </w:rPr>
            </w:pPr>
            <w:r w:rsidRPr="00D618D1">
              <w:rPr>
                <w:rFonts w:ascii="標楷體" w:eastAsia="標楷體" w:hAnsi="標楷體" w:hint="eastAsia"/>
                <w:color w:val="000000" w:themeColor="text1"/>
                <w:kern w:val="0"/>
              </w:rPr>
              <w:t xml:space="preserve"> </w:t>
            </w:r>
            <w:r w:rsidRPr="00D618D1">
              <w:rPr>
                <w:rFonts w:ascii="標楷體" w:eastAsia="標楷體" w:hAnsi="標楷體"/>
                <w:color w:val="000000" w:themeColor="text1"/>
                <w:kern w:val="0"/>
              </w:rPr>
              <w:t>工作態度</w:t>
            </w:r>
            <w:r w:rsidRPr="00D618D1">
              <w:rPr>
                <w:rFonts w:ascii="標楷體" w:eastAsia="標楷體" w:hAnsi="標楷體" w:hint="eastAsia"/>
                <w:color w:val="000000" w:themeColor="text1"/>
                <w:kern w:val="0"/>
              </w:rPr>
              <w:t>。</w:t>
            </w:r>
          </w:p>
        </w:tc>
      </w:tr>
      <w:tr w:rsidR="00BF10B8" w:rsidRPr="00D618D1"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snapToGrid w:val="0"/>
              <w:jc w:val="center"/>
              <w:rPr>
                <w:rFonts w:ascii="標楷體" w:eastAsia="標楷體" w:hAnsi="標楷體"/>
                <w:b/>
                <w:color w:val="000000" w:themeColor="text1"/>
              </w:rPr>
            </w:pPr>
            <w:r w:rsidRPr="00D618D1">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rPr>
              <w:t>1.錄影光碟、多媒體教學及</w:t>
            </w:r>
            <w:proofErr w:type="gramStart"/>
            <w:r w:rsidRPr="00D618D1">
              <w:rPr>
                <w:rFonts w:ascii="標楷體" w:eastAsia="標楷體" w:hAnsi="標楷體" w:hint="eastAsia"/>
                <w:color w:val="000000" w:themeColor="text1"/>
              </w:rPr>
              <w:t>職場實作</w:t>
            </w:r>
            <w:proofErr w:type="gramEnd"/>
          </w:p>
          <w:p w:rsidR="00BF10B8" w:rsidRPr="00D618D1" w:rsidRDefault="00BF10B8" w:rsidP="00C056A8">
            <w:pPr>
              <w:autoSpaceDE w:val="0"/>
              <w:adjustRightInd w:val="0"/>
              <w:rPr>
                <w:rFonts w:ascii="標楷體" w:eastAsia="標楷體" w:hAnsi="標楷體"/>
                <w:color w:val="000000" w:themeColor="text1"/>
                <w:kern w:val="0"/>
              </w:rPr>
            </w:pPr>
            <w:r w:rsidRPr="00D618D1">
              <w:rPr>
                <w:rFonts w:ascii="標楷體" w:eastAsia="標楷體" w:hAnsi="標楷體" w:hint="eastAsia"/>
                <w:color w:val="000000" w:themeColor="text1"/>
              </w:rPr>
              <w:t>2.</w:t>
            </w:r>
            <w:r w:rsidRPr="00D618D1">
              <w:rPr>
                <w:rFonts w:ascii="標楷體" w:eastAsia="標楷體" w:hAnsi="標楷體" w:hint="eastAsia"/>
                <w:color w:val="000000" w:themeColor="text1"/>
                <w:kern w:val="0"/>
              </w:rPr>
              <w:t>參觀食品廠、烘焙教室及農產中心</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新細明體" w:hint="eastAsia"/>
                <w:color w:val="000000" w:themeColor="text1"/>
                <w:kern w:val="0"/>
              </w:rPr>
              <w:t>3.行政院勞工委員會中部辦公室-勞動部勞動力發展署技能檢定中心全球</w:t>
            </w:r>
          </w:p>
          <w:p w:rsidR="00BF10B8" w:rsidRPr="00D618D1" w:rsidRDefault="00BF10B8" w:rsidP="00C056A8">
            <w:pPr>
              <w:autoSpaceDE w:val="0"/>
              <w:adjustRightInd w:val="0"/>
              <w:ind w:leftChars="106" w:left="254"/>
              <w:rPr>
                <w:rFonts w:ascii="標楷體" w:eastAsia="標楷體" w:hAnsi="標楷體"/>
                <w:color w:val="000000" w:themeColor="text1"/>
                <w:kern w:val="0"/>
              </w:rPr>
            </w:pPr>
            <w:r w:rsidRPr="00D618D1">
              <w:rPr>
                <w:rFonts w:ascii="標楷體" w:eastAsia="標楷體" w:hAnsi="標楷體" w:cs="新細明體" w:hint="eastAsia"/>
                <w:color w:val="000000" w:themeColor="text1"/>
                <w:kern w:val="0"/>
              </w:rPr>
              <w:t xml:space="preserve"> 資訊網 </w:t>
            </w:r>
            <w:r w:rsidRPr="00D618D1">
              <w:rPr>
                <w:rFonts w:ascii="標楷體" w:eastAsia="標楷體" w:hAnsi="標楷體" w:cs="新細明體"/>
                <w:color w:val="000000" w:themeColor="text1"/>
                <w:kern w:val="0"/>
              </w:rPr>
              <w:t>http://www.labor.gov.tw/</w:t>
            </w:r>
          </w:p>
          <w:p w:rsidR="00BF10B8" w:rsidRPr="00D618D1" w:rsidRDefault="00BF10B8" w:rsidP="00C056A8">
            <w:pPr>
              <w:autoSpaceDE w:val="0"/>
              <w:adjustRightInd w:val="0"/>
              <w:rPr>
                <w:rFonts w:ascii="標楷體" w:eastAsia="標楷體" w:hAnsi="標楷體"/>
                <w:color w:val="000000" w:themeColor="text1"/>
                <w:kern w:val="0"/>
              </w:rPr>
            </w:pPr>
            <w:r w:rsidRPr="00D618D1">
              <w:rPr>
                <w:rFonts w:ascii="標楷體" w:eastAsia="標楷體" w:hAnsi="標楷體" w:hint="eastAsia"/>
                <w:color w:val="000000" w:themeColor="text1"/>
                <w:kern w:val="0"/>
              </w:rPr>
              <w:t>4.臺北市立士林高級商業職業學校-丙級</w:t>
            </w:r>
            <w:proofErr w:type="gramStart"/>
            <w:r w:rsidRPr="00D618D1">
              <w:rPr>
                <w:rFonts w:ascii="標楷體" w:eastAsia="標楷體" w:hAnsi="標楷體" w:hint="eastAsia"/>
                <w:color w:val="000000" w:themeColor="text1"/>
                <w:kern w:val="0"/>
              </w:rPr>
              <w:t>檢定線上測驗</w:t>
            </w:r>
            <w:proofErr w:type="gramEnd"/>
          </w:p>
          <w:p w:rsidR="00BF10B8" w:rsidRPr="00D618D1" w:rsidRDefault="00BF10B8" w:rsidP="00C056A8">
            <w:pPr>
              <w:snapToGrid w:val="0"/>
              <w:rPr>
                <w:rFonts w:ascii="標楷體" w:eastAsia="標楷體" w:hAnsi="標楷體"/>
                <w:color w:val="000000" w:themeColor="text1"/>
              </w:rPr>
            </w:pPr>
            <w:r w:rsidRPr="00D618D1">
              <w:rPr>
                <w:rFonts w:ascii="標楷體" w:eastAsia="標楷體" w:hAnsi="標楷體" w:hint="eastAsia"/>
                <w:color w:val="000000" w:themeColor="text1"/>
                <w:kern w:val="0"/>
              </w:rPr>
              <w:t xml:space="preserve">    </w:t>
            </w:r>
            <w:r w:rsidRPr="00D618D1">
              <w:rPr>
                <w:rFonts w:ascii="標楷體" w:eastAsia="標楷體" w:hAnsi="標楷體"/>
                <w:color w:val="000000" w:themeColor="text1"/>
                <w:kern w:val="0"/>
              </w:rPr>
              <w:t>http://onlinetest.slhs.tp.edu.tw/</w:t>
            </w:r>
          </w:p>
        </w:tc>
      </w:tr>
      <w:tr w:rsidR="00BF10B8" w:rsidRPr="00D618D1"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教</w:t>
            </w:r>
          </w:p>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學</w:t>
            </w:r>
          </w:p>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注</w:t>
            </w:r>
          </w:p>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意</w:t>
            </w:r>
          </w:p>
          <w:p w:rsidR="00BF10B8" w:rsidRPr="00D618D1" w:rsidRDefault="00BF10B8" w:rsidP="00C056A8">
            <w:pPr>
              <w:jc w:val="center"/>
              <w:rPr>
                <w:rFonts w:ascii="標楷體" w:eastAsia="標楷體" w:hAnsi="標楷體"/>
                <w:b/>
                <w:color w:val="000000" w:themeColor="text1"/>
              </w:rPr>
            </w:pPr>
            <w:r w:rsidRPr="00D618D1">
              <w:rPr>
                <w:rFonts w:ascii="標楷體" w:eastAsia="標楷體" w:hAnsi="標楷體"/>
                <w:b/>
                <w:color w:val="000000" w:themeColor="text1"/>
              </w:rPr>
              <w:t>事</w:t>
            </w:r>
          </w:p>
          <w:p w:rsidR="00BF10B8" w:rsidRPr="00D618D1" w:rsidRDefault="00BF10B8" w:rsidP="00C056A8">
            <w:pPr>
              <w:jc w:val="center"/>
              <w:rPr>
                <w:rFonts w:ascii="標楷體" w:eastAsia="標楷體" w:hAnsi="標楷體"/>
                <w:color w:val="000000" w:themeColor="text1"/>
              </w:rPr>
            </w:pPr>
            <w:r w:rsidRPr="00D618D1">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一、教材編選</w:t>
            </w:r>
          </w:p>
          <w:p w:rsidR="00BF10B8" w:rsidRPr="00D618D1" w:rsidRDefault="00BF10B8" w:rsidP="00C056A8">
            <w:pPr>
              <w:autoSpaceDE w:val="0"/>
              <w:adjustRightInd w:val="0"/>
              <w:rPr>
                <w:rFonts w:ascii="標楷體" w:eastAsia="標楷體" w:hAnsi="標楷體" w:cs="新細明體"/>
                <w:color w:val="000000" w:themeColor="text1"/>
                <w:kern w:val="0"/>
              </w:rPr>
            </w:pPr>
            <w:r w:rsidRPr="00D618D1">
              <w:rPr>
                <w:rFonts w:ascii="標楷體" w:eastAsia="標楷體" w:hAnsi="標楷體" w:cs="標楷體" w:hint="eastAsia"/>
                <w:color w:val="000000" w:themeColor="text1"/>
                <w:kern w:val="0"/>
              </w:rPr>
              <w:t>1.</w:t>
            </w:r>
            <w:r w:rsidRPr="00D618D1">
              <w:rPr>
                <w:rFonts w:ascii="標楷體" w:eastAsia="標楷體" w:hAnsi="標楷體" w:cs="新細明體" w:hint="eastAsia"/>
                <w:color w:val="000000" w:themeColor="text1"/>
                <w:kern w:val="0"/>
              </w:rPr>
              <w:t>高職教育階段特殊教育課程綱要總綱。</w:t>
            </w:r>
          </w:p>
          <w:p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cs="新細明體" w:hint="eastAsia"/>
                <w:color w:val="000000" w:themeColor="text1"/>
                <w:kern w:val="0"/>
              </w:rPr>
              <w:t>2.</w:t>
            </w:r>
            <w:r w:rsidRPr="00D618D1">
              <w:rPr>
                <w:rFonts w:ascii="標楷體" w:eastAsia="標楷體" w:hAnsi="標楷體" w:hint="eastAsia"/>
                <w:color w:val="000000" w:themeColor="text1"/>
                <w:kern w:val="0"/>
              </w:rPr>
              <w:t>烘焙食品技術士技能檢定完全寶典(丙級)，</w:t>
            </w:r>
            <w:proofErr w:type="gramStart"/>
            <w:r w:rsidRPr="00D618D1">
              <w:rPr>
                <w:rFonts w:ascii="標楷體" w:eastAsia="標楷體" w:hAnsi="標楷體" w:hint="eastAsia"/>
                <w:color w:val="000000" w:themeColor="text1"/>
                <w:kern w:val="0"/>
              </w:rPr>
              <w:t>文野出版社</w:t>
            </w:r>
            <w:proofErr w:type="gramEnd"/>
            <w:r w:rsidRPr="00D618D1">
              <w:rPr>
                <w:rFonts w:ascii="標楷體" w:eastAsia="標楷體" w:hAnsi="標楷體" w:hint="eastAsia"/>
                <w:color w:val="000000" w:themeColor="text1"/>
                <w:kern w:val="0"/>
              </w:rPr>
              <w:t>。</w:t>
            </w:r>
          </w:p>
          <w:p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kern w:val="0"/>
              </w:rPr>
              <w:t>3.</w:t>
            </w:r>
            <w:r w:rsidRPr="00D618D1">
              <w:rPr>
                <w:rFonts w:ascii="標楷體" w:eastAsia="標楷體" w:hAnsi="標楷體"/>
                <w:color w:val="000000" w:themeColor="text1"/>
              </w:rPr>
              <w:t>職業教育教材之六:烘焙</w:t>
            </w:r>
            <w:r w:rsidRPr="00D618D1">
              <w:rPr>
                <w:rFonts w:ascii="標楷體" w:eastAsia="標楷體" w:hAnsi="標楷體" w:hint="eastAsia"/>
                <w:color w:val="000000" w:themeColor="text1"/>
              </w:rPr>
              <w:t>，</w:t>
            </w:r>
            <w:r w:rsidRPr="00D618D1">
              <w:rPr>
                <w:rFonts w:ascii="標楷體" w:eastAsia="標楷體" w:hAnsi="標楷體"/>
                <w:color w:val="000000" w:themeColor="text1"/>
              </w:rPr>
              <w:t>賴</w:t>
            </w:r>
            <w:proofErr w:type="gramStart"/>
            <w:r w:rsidRPr="00D618D1">
              <w:rPr>
                <w:rFonts w:ascii="標楷體" w:eastAsia="標楷體" w:hAnsi="標楷體"/>
                <w:color w:val="000000" w:themeColor="text1"/>
              </w:rPr>
              <w:t>仲宣編</w:t>
            </w:r>
            <w:proofErr w:type="gramEnd"/>
            <w:r w:rsidRPr="00D618D1">
              <w:rPr>
                <w:rFonts w:ascii="標楷體" w:eastAsia="標楷體" w:hAnsi="標楷體"/>
                <w:color w:val="000000" w:themeColor="text1"/>
              </w:rPr>
              <w:t>製</w:t>
            </w:r>
            <w:r w:rsidRPr="00D618D1">
              <w:rPr>
                <w:rFonts w:ascii="標楷體" w:eastAsia="標楷體" w:hAnsi="標楷體" w:hint="eastAsia"/>
                <w:color w:val="000000" w:themeColor="text1"/>
              </w:rPr>
              <w:t>(</w:t>
            </w:r>
            <w:r w:rsidRPr="00D618D1">
              <w:rPr>
                <w:rFonts w:ascii="標楷體" w:eastAsia="標楷體" w:hAnsi="標楷體"/>
                <w:color w:val="000000" w:themeColor="text1"/>
              </w:rPr>
              <w:t>01版</w:t>
            </w:r>
            <w:r w:rsidRPr="00D618D1">
              <w:rPr>
                <w:rFonts w:ascii="標楷體" w:eastAsia="標楷體" w:hAnsi="標楷體" w:hint="eastAsia"/>
                <w:color w:val="000000" w:themeColor="text1"/>
              </w:rPr>
              <w:t>)，</w:t>
            </w:r>
            <w:r w:rsidRPr="00D618D1">
              <w:rPr>
                <w:rFonts w:ascii="標楷體" w:eastAsia="標楷體" w:hAnsi="標楷體"/>
                <w:color w:val="000000" w:themeColor="text1"/>
              </w:rPr>
              <w:t>高雄市：高雄市立啟智學校</w:t>
            </w:r>
            <w:r w:rsidRPr="00D618D1">
              <w:rPr>
                <w:rFonts w:ascii="標楷體" w:eastAsia="標楷體" w:hAnsi="標楷體" w:hint="eastAsia"/>
                <w:color w:val="000000" w:themeColor="text1"/>
              </w:rPr>
              <w:t>。</w:t>
            </w:r>
          </w:p>
          <w:p w:rsidR="00BF10B8" w:rsidRPr="00D618D1" w:rsidRDefault="00BF10B8" w:rsidP="00C056A8">
            <w:pPr>
              <w:autoSpaceDE w:val="0"/>
              <w:adjustRightInd w:val="0"/>
              <w:rPr>
                <w:rFonts w:ascii="標楷體" w:eastAsia="標楷體" w:hAnsi="標楷體"/>
                <w:color w:val="000000" w:themeColor="text1"/>
              </w:rPr>
            </w:pPr>
            <w:r w:rsidRPr="00D618D1">
              <w:rPr>
                <w:rFonts w:ascii="標楷體" w:eastAsia="標楷體" w:hAnsi="標楷體" w:hint="eastAsia"/>
                <w:color w:val="000000" w:themeColor="text1"/>
              </w:rPr>
              <w:t>4.</w:t>
            </w:r>
            <w:r w:rsidRPr="00D618D1">
              <w:rPr>
                <w:rFonts w:ascii="標楷體" w:eastAsia="標楷體" w:hAnsi="標楷體"/>
                <w:color w:val="000000" w:themeColor="text1"/>
              </w:rPr>
              <w:t>烘焙/臺灣師大工</w:t>
            </w:r>
            <w:proofErr w:type="gramStart"/>
            <w:r w:rsidRPr="00D618D1">
              <w:rPr>
                <w:rFonts w:ascii="標楷體" w:eastAsia="標楷體" w:hAnsi="標楷體"/>
                <w:color w:val="000000" w:themeColor="text1"/>
              </w:rPr>
              <w:t>教系編</w:t>
            </w:r>
            <w:proofErr w:type="gramEnd"/>
            <w:r w:rsidRPr="00D618D1">
              <w:rPr>
                <w:rFonts w:ascii="標楷體" w:eastAsia="標楷體" w:hAnsi="標楷體" w:hint="eastAsia"/>
                <w:color w:val="000000" w:themeColor="text1"/>
              </w:rPr>
              <w:t>(</w:t>
            </w:r>
            <w:r w:rsidRPr="00D618D1">
              <w:rPr>
                <w:rFonts w:ascii="標楷體" w:eastAsia="標楷體" w:hAnsi="標楷體"/>
                <w:color w:val="000000" w:themeColor="text1"/>
              </w:rPr>
              <w:t>初版</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臺北市：教育部</w:t>
            </w:r>
            <w:r w:rsidRPr="00D618D1">
              <w:rPr>
                <w:rFonts w:ascii="標楷體" w:eastAsia="標楷體" w:hAnsi="標楷體" w:hint="eastAsia"/>
                <w:color w:val="000000" w:themeColor="text1"/>
              </w:rPr>
              <w:t>，2002。</w:t>
            </w:r>
          </w:p>
          <w:p w:rsidR="00BF10B8" w:rsidRPr="00D618D1" w:rsidRDefault="00BF10B8" w:rsidP="00C056A8">
            <w:pPr>
              <w:autoSpaceDE w:val="0"/>
              <w:adjustRightInd w:val="0"/>
              <w:ind w:leftChars="11" w:left="297" w:hangingChars="113" w:hanging="271"/>
              <w:rPr>
                <w:rFonts w:ascii="標楷體" w:eastAsia="標楷體" w:hAnsi="標楷體"/>
                <w:color w:val="000000" w:themeColor="text1"/>
              </w:rPr>
            </w:pPr>
            <w:r w:rsidRPr="00D618D1">
              <w:rPr>
                <w:rFonts w:ascii="標楷體" w:eastAsia="標楷體" w:hAnsi="標楷體" w:hint="eastAsia"/>
                <w:color w:val="000000" w:themeColor="text1"/>
              </w:rPr>
              <w:t>5.</w:t>
            </w:r>
            <w:r w:rsidRPr="00D618D1">
              <w:rPr>
                <w:rFonts w:ascii="標楷體" w:eastAsia="標楷體" w:hAnsi="標楷體"/>
                <w:color w:val="000000" w:themeColor="text1"/>
              </w:rPr>
              <w:t>西點麵包烘焙教室：乙丙級烘焙食品技術</w:t>
            </w:r>
            <w:proofErr w:type="gramStart"/>
            <w:r w:rsidRPr="00D618D1">
              <w:rPr>
                <w:rFonts w:ascii="標楷體" w:eastAsia="標楷體" w:hAnsi="標楷體"/>
                <w:color w:val="000000" w:themeColor="text1"/>
              </w:rPr>
              <w:t>士考照專</w:t>
            </w:r>
            <w:proofErr w:type="gramEnd"/>
            <w:r w:rsidRPr="00D618D1">
              <w:rPr>
                <w:rFonts w:ascii="標楷體" w:eastAsia="標楷體" w:hAnsi="標楷體"/>
                <w:color w:val="000000" w:themeColor="text1"/>
              </w:rPr>
              <w:t>書</w:t>
            </w:r>
            <w:r w:rsidRPr="00D618D1">
              <w:rPr>
                <w:rFonts w:ascii="標楷體" w:eastAsia="標楷體" w:hAnsi="標楷體" w:hint="eastAsia"/>
                <w:color w:val="000000" w:themeColor="text1"/>
              </w:rPr>
              <w:t>，</w:t>
            </w:r>
            <w:r w:rsidRPr="00D618D1">
              <w:rPr>
                <w:rFonts w:ascii="標楷體" w:eastAsia="標楷體" w:hAnsi="標楷體"/>
                <w:color w:val="000000" w:themeColor="text1"/>
              </w:rPr>
              <w:t>陳鴻霆</w:t>
            </w:r>
            <w:r w:rsidRPr="00D618D1">
              <w:rPr>
                <w:rFonts w:ascii="標楷體" w:eastAsia="標楷體" w:hAnsi="標楷體" w:hint="eastAsia"/>
                <w:color w:val="000000" w:themeColor="text1"/>
              </w:rPr>
              <w:t>、</w:t>
            </w:r>
            <w:r w:rsidRPr="00D618D1">
              <w:rPr>
                <w:rFonts w:ascii="標楷體" w:eastAsia="標楷體" w:hAnsi="標楷體"/>
                <w:color w:val="000000" w:themeColor="text1"/>
              </w:rPr>
              <w:t>吳美珠</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臺北市：朱雀文化</w:t>
            </w:r>
            <w:r w:rsidRPr="00D618D1">
              <w:rPr>
                <w:rFonts w:ascii="標楷體" w:eastAsia="標楷體" w:hAnsi="標楷體" w:hint="eastAsia"/>
                <w:color w:val="000000" w:themeColor="text1"/>
              </w:rPr>
              <w:t>，</w:t>
            </w:r>
            <w:r w:rsidRPr="00D618D1">
              <w:rPr>
                <w:rFonts w:ascii="標楷體" w:eastAsia="標楷體" w:hAnsi="標楷體"/>
                <w:color w:val="000000" w:themeColor="text1"/>
              </w:rPr>
              <w:t>2002</w:t>
            </w:r>
            <w:r w:rsidRPr="00D618D1">
              <w:rPr>
                <w:rFonts w:ascii="標楷體" w:eastAsia="標楷體" w:hAnsi="標楷體" w:hint="eastAsia"/>
                <w:color w:val="000000" w:themeColor="text1"/>
              </w:rPr>
              <w:t>。</w:t>
            </w:r>
          </w:p>
          <w:p w:rsidR="00BF10B8" w:rsidRPr="00D618D1" w:rsidRDefault="00BF10B8" w:rsidP="00C056A8">
            <w:pPr>
              <w:autoSpaceDE w:val="0"/>
              <w:adjustRightInd w:val="0"/>
              <w:ind w:left="298" w:hangingChars="124" w:hanging="298"/>
              <w:rPr>
                <w:rFonts w:ascii="標楷體" w:eastAsia="標楷體" w:hAnsi="標楷體"/>
                <w:color w:val="000000" w:themeColor="text1"/>
              </w:rPr>
            </w:pPr>
            <w:r w:rsidRPr="00D618D1">
              <w:rPr>
                <w:rFonts w:ascii="標楷體" w:eastAsia="標楷體" w:hAnsi="標楷體" w:hint="eastAsia"/>
                <w:color w:val="000000" w:themeColor="text1"/>
              </w:rPr>
              <w:t>6.</w:t>
            </w:r>
            <w:r w:rsidRPr="00D618D1">
              <w:rPr>
                <w:rFonts w:ascii="標楷體" w:eastAsia="標楷體" w:hAnsi="標楷體"/>
                <w:color w:val="000000" w:themeColor="text1"/>
              </w:rPr>
              <w:t>2013全新西點烘焙保證班</w:t>
            </w:r>
            <w:r w:rsidRPr="00D618D1">
              <w:rPr>
                <w:rFonts w:ascii="標楷體" w:eastAsia="標楷體" w:hAnsi="標楷體" w:hint="eastAsia"/>
                <w:color w:val="000000" w:themeColor="text1"/>
              </w:rPr>
              <w:t>，</w:t>
            </w:r>
            <w:r w:rsidRPr="00D618D1">
              <w:rPr>
                <w:rFonts w:ascii="標楷體" w:eastAsia="標楷體" w:hAnsi="標楷體"/>
                <w:color w:val="000000" w:themeColor="text1"/>
              </w:rPr>
              <w:t>許正忠</w:t>
            </w:r>
            <w:r w:rsidRPr="00D618D1">
              <w:rPr>
                <w:rFonts w:ascii="標楷體" w:eastAsia="標楷體" w:hAnsi="標楷體" w:hint="eastAsia"/>
                <w:color w:val="000000" w:themeColor="text1"/>
              </w:rPr>
              <w:t>，</w:t>
            </w:r>
            <w:r w:rsidRPr="00D618D1">
              <w:rPr>
                <w:rFonts w:ascii="標楷體" w:eastAsia="標楷體" w:hAnsi="標楷體"/>
                <w:color w:val="000000" w:themeColor="text1"/>
              </w:rPr>
              <w:t>臺北市</w:t>
            </w:r>
            <w:r w:rsidRPr="00D618D1">
              <w:rPr>
                <w:rFonts w:ascii="標楷體" w:eastAsia="標楷體" w:hAnsi="標楷體" w:hint="eastAsia"/>
                <w:color w:val="000000" w:themeColor="text1"/>
              </w:rPr>
              <w:t>，</w:t>
            </w:r>
            <w:r w:rsidRPr="00D618D1">
              <w:rPr>
                <w:rFonts w:ascii="標楷體" w:eastAsia="標楷體" w:hAnsi="標楷體"/>
                <w:color w:val="000000" w:themeColor="text1"/>
              </w:rPr>
              <w:t>橘子文化</w:t>
            </w:r>
            <w:r w:rsidRPr="00D618D1">
              <w:rPr>
                <w:rFonts w:ascii="標楷體" w:eastAsia="標楷體" w:hAnsi="標楷體" w:hint="eastAsia"/>
                <w:color w:val="000000" w:themeColor="text1"/>
              </w:rPr>
              <w:t>，</w:t>
            </w:r>
            <w:r w:rsidRPr="00D618D1">
              <w:rPr>
                <w:rFonts w:ascii="標楷體" w:eastAsia="標楷體" w:hAnsi="標楷體"/>
                <w:color w:val="000000" w:themeColor="text1"/>
              </w:rPr>
              <w:t>2013</w:t>
            </w:r>
            <w:r w:rsidRPr="00D618D1">
              <w:rPr>
                <w:rFonts w:ascii="標楷體" w:eastAsia="標楷體" w:hAnsi="標楷體" w:hint="eastAsia"/>
                <w:color w:val="000000" w:themeColor="text1"/>
              </w:rPr>
              <w:t>。</w:t>
            </w:r>
          </w:p>
          <w:p w:rsidR="00BF10B8" w:rsidRPr="00D618D1" w:rsidRDefault="00BF10B8" w:rsidP="00C056A8">
            <w:pPr>
              <w:autoSpaceDE w:val="0"/>
              <w:adjustRightInd w:val="0"/>
              <w:ind w:left="298" w:hangingChars="124" w:hanging="298"/>
              <w:rPr>
                <w:rFonts w:ascii="標楷體" w:eastAsia="標楷體" w:hAnsi="標楷體" w:cs="標楷體"/>
                <w:color w:val="000000" w:themeColor="text1"/>
                <w:kern w:val="0"/>
              </w:rPr>
            </w:pPr>
          </w:p>
          <w:p w:rsidR="00BF10B8" w:rsidRPr="00D618D1" w:rsidRDefault="00BF10B8" w:rsidP="00C056A8">
            <w:pPr>
              <w:autoSpaceDE w:val="0"/>
              <w:adjustRightInd w:val="0"/>
              <w:rPr>
                <w:rFonts w:ascii="標楷體" w:eastAsia="標楷體" w:hAnsi="標楷體" w:cs="標楷體"/>
                <w:color w:val="000000" w:themeColor="text1"/>
                <w:kern w:val="0"/>
              </w:rPr>
            </w:pPr>
            <w:r w:rsidRPr="00D618D1">
              <w:rPr>
                <w:rFonts w:ascii="標楷體" w:eastAsia="標楷體" w:hAnsi="標楷體" w:cs="標楷體" w:hint="eastAsia"/>
                <w:color w:val="000000" w:themeColor="text1"/>
                <w:kern w:val="0"/>
              </w:rPr>
              <w:t>二、教學方法:講述教學法、分組教學、練習(實作)教學法、協同教學等。</w:t>
            </w:r>
          </w:p>
          <w:p w:rsidR="00BF10B8" w:rsidRPr="00D618D1" w:rsidRDefault="00BF10B8" w:rsidP="00C056A8">
            <w:pPr>
              <w:autoSpaceDE w:val="0"/>
              <w:adjustRightInd w:val="0"/>
              <w:rPr>
                <w:rFonts w:ascii="標楷體" w:eastAsia="標楷體" w:hAnsi="標楷體"/>
                <w:color w:val="000000" w:themeColor="text1"/>
              </w:rPr>
            </w:pPr>
          </w:p>
        </w:tc>
      </w:tr>
    </w:tbl>
    <w:p w:rsidR="00BF10B8" w:rsidRPr="00D618D1" w:rsidRDefault="00BF10B8" w:rsidP="00BF10B8">
      <w:pPr>
        <w:pStyle w:val="afffb"/>
        <w:spacing w:before="120" w:after="120" w:line="240" w:lineRule="auto"/>
        <w:ind w:left="0"/>
        <w:rPr>
          <w:rFonts w:ascii="Times New Roman" w:hAnsi="Times New Roman" w:cs="Times New Roman"/>
          <w:color w:val="000000" w:themeColor="text1"/>
          <w:kern w:val="3"/>
        </w:rPr>
      </w:pPr>
      <w:r w:rsidRPr="00D618D1">
        <w:rPr>
          <w:rFonts w:ascii="Times New Roman" w:hAnsi="Times New Roman" w:cs="Times New Roman"/>
          <w:color w:val="000000" w:themeColor="text1"/>
          <w:kern w:val="3"/>
        </w:rPr>
        <w:t>備註：</w:t>
      </w:r>
      <w:r w:rsidRPr="00D618D1">
        <w:rPr>
          <w:rFonts w:ascii="Times New Roman" w:hAnsi="Times New Roman" w:cs="Times New Roman"/>
          <w:color w:val="000000" w:themeColor="text1"/>
          <w:kern w:val="3"/>
        </w:rPr>
        <w:t>1.</w:t>
      </w:r>
      <w:r w:rsidRPr="00D618D1">
        <w:rPr>
          <w:rFonts w:ascii="Times New Roman" w:hAnsi="Times New Roman" w:cs="Times New Roman"/>
          <w:color w:val="000000" w:themeColor="text1"/>
          <w:kern w:val="3"/>
        </w:rPr>
        <w:t>每一</w:t>
      </w:r>
      <w:proofErr w:type="gramStart"/>
      <w:r w:rsidRPr="00D618D1">
        <w:rPr>
          <w:rFonts w:ascii="Times New Roman" w:hAnsi="Times New Roman" w:cs="Times New Roman"/>
          <w:color w:val="000000" w:themeColor="text1"/>
          <w:kern w:val="3"/>
        </w:rPr>
        <w:t>欄位均請填寫</w:t>
      </w:r>
      <w:proofErr w:type="gramEnd"/>
      <w:r w:rsidRPr="00D618D1">
        <w:rPr>
          <w:rFonts w:ascii="Times New Roman" w:hAnsi="Times New Roman" w:cs="Times New Roman"/>
          <w:color w:val="000000" w:themeColor="text1"/>
          <w:kern w:val="3"/>
        </w:rPr>
        <w:t>完整。</w:t>
      </w:r>
    </w:p>
    <w:p w:rsidR="00BF10B8" w:rsidRDefault="00BF10B8">
      <w:pPr>
        <w:pStyle w:val="afffb"/>
        <w:spacing w:before="120" w:after="120" w:line="240" w:lineRule="auto"/>
        <w:ind w:left="0" w:firstLine="720"/>
        <w:sectPr w:rsidR="00BF10B8">
          <w:headerReference w:type="default" r:id="rId11"/>
          <w:footerReference w:type="default" r:id="rId12"/>
          <w:pgSz w:w="11906" w:h="16838"/>
          <w:pgMar w:top="1134" w:right="1134" w:bottom="1134" w:left="1134" w:header="720" w:footer="720" w:gutter="0"/>
          <w:cols w:space="720"/>
        </w:sectPr>
      </w:pPr>
    </w:p>
    <w:p w:rsidR="003B2E28" w:rsidRDefault="003B2E28" w:rsidP="003B2E28">
      <w:pPr>
        <w:pStyle w:val="t1"/>
        <w:spacing w:after="120" w:line="400" w:lineRule="exact"/>
        <w:rPr>
          <w:bCs/>
          <w:color w:val="000000" w:themeColor="text1"/>
          <w:sz w:val="32"/>
          <w:szCs w:val="32"/>
        </w:rPr>
      </w:pPr>
      <w:r>
        <w:rPr>
          <w:bCs/>
        </w:rPr>
        <w:lastRenderedPageBreak/>
        <w:t>表11-2-3</w:t>
      </w:r>
      <w:r>
        <w:t>-</w:t>
      </w:r>
      <w:r>
        <w:rPr>
          <w:rFonts w:hint="eastAsia"/>
        </w:rPr>
        <w:t>2</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51"/>
        <w:gridCol w:w="1547"/>
        <w:gridCol w:w="6"/>
        <w:gridCol w:w="234"/>
        <w:gridCol w:w="1538"/>
        <w:gridCol w:w="1512"/>
        <w:gridCol w:w="27"/>
        <w:gridCol w:w="1244"/>
        <w:gridCol w:w="294"/>
        <w:gridCol w:w="1958"/>
        <w:gridCol w:w="40"/>
      </w:tblGrid>
      <w:tr w:rsidR="00B65CB2" w:rsidRPr="00B65CB2" w:rsidTr="00C056A8">
        <w:trPr>
          <w:cantSplit/>
          <w:trHeight w:val="262"/>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b/>
              </w:rPr>
            </w:pPr>
            <w:r w:rsidRPr="00B65CB2">
              <w:rPr>
                <w:rFonts w:ascii="標楷體" w:eastAsia="標楷體" w:hAnsi="標楷體"/>
                <w:b/>
              </w:rPr>
              <w:t>科目名稱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r w:rsidRPr="00B65CB2">
              <w:rPr>
                <w:rFonts w:ascii="標楷體" w:eastAsia="標楷體" w:hAnsi="標楷體"/>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rPr>
                <w:rFonts w:ascii="標楷體" w:eastAsia="標楷體" w:hAnsi="標楷體"/>
              </w:rPr>
            </w:pPr>
            <w:proofErr w:type="gramStart"/>
            <w:r w:rsidRPr="00B65CB2">
              <w:rPr>
                <w:rFonts w:ascii="標楷體" w:eastAsia="標楷體" w:hAnsi="標楷體" w:hint="eastAsia"/>
              </w:rPr>
              <w:t>食物備製</w:t>
            </w:r>
            <w:proofErr w:type="gramEnd"/>
          </w:p>
        </w:tc>
        <w:tc>
          <w:tcPr>
            <w:tcW w:w="40" w:type="dxa"/>
          </w:tcPr>
          <w:p w:rsidR="00B65CB2" w:rsidRPr="00B65CB2" w:rsidRDefault="00B65CB2" w:rsidP="00C056A8">
            <w:pPr>
              <w:rPr>
                <w:rFonts w:ascii="標楷體" w:eastAsia="標楷體" w:hAnsi="標楷體"/>
              </w:rPr>
            </w:pPr>
          </w:p>
        </w:tc>
      </w:tr>
      <w:tr w:rsidR="00B65CB2" w:rsidRPr="00B65CB2" w:rsidTr="00C056A8">
        <w:trPr>
          <w:cantSplit/>
          <w:trHeight w:val="365"/>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r w:rsidRPr="00B65CB2">
              <w:rPr>
                <w:rFonts w:ascii="標楷體" w:eastAsia="標楷體" w:hAnsi="標楷體"/>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rPr>
                <w:rFonts w:ascii="標楷體" w:eastAsia="標楷體" w:hAnsi="標楷體"/>
              </w:rPr>
            </w:pPr>
            <w:r w:rsidRPr="00B65CB2">
              <w:rPr>
                <w:rFonts w:ascii="標楷體" w:eastAsia="標楷體" w:hAnsi="標楷體" w:hint="eastAsia"/>
              </w:rPr>
              <w:t>FOOD PREPARATION</w:t>
            </w:r>
            <w:r w:rsidRPr="00B65CB2">
              <w:rPr>
                <w:rFonts w:ascii="標楷體" w:eastAsia="標楷體" w:hAnsi="標楷體"/>
              </w:rPr>
              <w:t xml:space="preserve"> </w:t>
            </w:r>
          </w:p>
        </w:tc>
        <w:tc>
          <w:tcPr>
            <w:tcW w:w="40" w:type="dxa"/>
          </w:tcPr>
          <w:p w:rsidR="00B65CB2" w:rsidRPr="00B65CB2" w:rsidRDefault="00B65CB2" w:rsidP="00C056A8">
            <w:pPr>
              <w:rPr>
                <w:rFonts w:ascii="標楷體" w:eastAsia="標楷體" w:hAnsi="標楷體"/>
              </w:rPr>
            </w:pPr>
          </w:p>
        </w:tc>
      </w:tr>
      <w:tr w:rsidR="00B65CB2" w:rsidRPr="00B65CB2" w:rsidTr="00C056A8">
        <w:trPr>
          <w:cantSplit/>
          <w:trHeight w:val="345"/>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pPr>
            <w:r w:rsidRPr="00B65CB2">
              <w:rPr>
                <w:rFonts w:ascii="標楷體" w:eastAsia="標楷體" w:hAnsi="標楷體" w:cs="標楷體"/>
              </w:rPr>
              <w:t>師資來源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626C54" w:rsidP="00C056A8">
            <w:r w:rsidRPr="00670DA1">
              <w:rPr>
                <w:rFonts w:ascii="標楷體" w:eastAsia="標楷體" w:hAnsi="標楷體" w:cs="Wingdings 2"/>
              </w:rPr>
              <w:sym w:font="Wingdings 2" w:char="F0A2"/>
            </w:r>
            <w:proofErr w:type="gramStart"/>
            <w:r w:rsidRPr="00D618D1">
              <w:rPr>
                <w:rFonts w:ascii="標楷體" w:eastAsia="標楷體" w:hAnsi="標楷體"/>
                <w:color w:val="000000" w:themeColor="text1"/>
              </w:rPr>
              <w:t>內聘</w:t>
            </w:r>
            <w:proofErr w:type="gramEnd"/>
            <w:r w:rsidRPr="00D618D1">
              <w:rPr>
                <w:rFonts w:ascii="標楷體" w:eastAsia="標楷體" w:hAnsi="標楷體"/>
                <w:color w:val="000000" w:themeColor="text1"/>
              </w:rPr>
              <w:t xml:space="preserve">  </w:t>
            </w:r>
            <w:r w:rsidRPr="00D618D1">
              <w:rPr>
                <w:rFonts w:ascii="標楷體" w:eastAsia="標楷體" w:hAnsi="標楷體"/>
                <w:color w:val="000000" w:themeColor="text1"/>
              </w:rPr>
              <w:tab/>
            </w:r>
            <w:r w:rsidRPr="00D618D1">
              <w:rPr>
                <w:rFonts w:ascii="Wingdings" w:eastAsia="Wingdings" w:hAnsi="Wingdings" w:cs="Wingdings"/>
                <w:color w:val="000000" w:themeColor="text1"/>
              </w:rPr>
              <w:t></w:t>
            </w:r>
            <w:r w:rsidRPr="00D618D1">
              <w:rPr>
                <w:rFonts w:ascii="標楷體" w:eastAsia="標楷體" w:hAnsi="標楷體"/>
                <w:color w:val="000000" w:themeColor="text1"/>
              </w:rPr>
              <w:t>外聘</w:t>
            </w:r>
          </w:p>
        </w:tc>
        <w:tc>
          <w:tcPr>
            <w:tcW w:w="40" w:type="dxa"/>
          </w:tcPr>
          <w:p w:rsidR="00B65CB2" w:rsidRPr="00B65CB2" w:rsidRDefault="00B65CB2" w:rsidP="00C056A8"/>
        </w:tc>
      </w:tr>
      <w:tr w:rsidR="00B65CB2" w:rsidRPr="00B65CB2" w:rsidTr="00C056A8">
        <w:trPr>
          <w:cantSplit/>
          <w:trHeight w:val="345"/>
          <w:jc w:val="center"/>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r w:rsidRPr="00B65CB2">
              <w:rPr>
                <w:rFonts w:ascii="標楷體" w:eastAsia="標楷體" w:hAnsi="標楷體"/>
              </w:rPr>
              <w:t>科目屬性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r w:rsidRPr="00B65CB2">
              <w:rPr>
                <w:rFonts w:ascii="標楷體" w:eastAsia="標楷體" w:hAnsi="標楷體"/>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r w:rsidRPr="00B65CB2">
              <w:rPr>
                <w:rFonts w:ascii="標楷體" w:eastAsia="標楷體" w:hAnsi="標楷體"/>
              </w:rPr>
              <w:t xml:space="preserve"> </w:t>
            </w:r>
            <w:r w:rsidR="00626C54" w:rsidRPr="00670DA1">
              <w:rPr>
                <w:rFonts w:ascii="標楷體" w:eastAsia="標楷體" w:hAnsi="標楷體" w:cs="Wingdings 2"/>
              </w:rPr>
              <w:sym w:font="Wingdings 2" w:char="F0A2"/>
            </w:r>
            <w:r w:rsidRPr="00B65CB2">
              <w:rPr>
                <w:rFonts w:ascii="標楷體" w:eastAsia="標楷體" w:hAnsi="標楷體"/>
              </w:rPr>
              <w:t xml:space="preserve">必修      </w:t>
            </w:r>
            <w:r w:rsidRPr="00B65CB2">
              <w:rPr>
                <w:rFonts w:ascii="Wingdings 2" w:eastAsia="Wingdings 2" w:hAnsi="Wingdings 2" w:cs="Wingdings 2"/>
              </w:rPr>
              <w:t></w:t>
            </w:r>
            <w:r w:rsidRPr="00B65CB2">
              <w:rPr>
                <w:rFonts w:ascii="標楷體" w:eastAsia="標楷體" w:hAnsi="標楷體"/>
              </w:rPr>
              <w:t>選修</w:t>
            </w:r>
          </w:p>
        </w:tc>
        <w:tc>
          <w:tcPr>
            <w:tcW w:w="40" w:type="dxa"/>
          </w:tcPr>
          <w:p w:rsidR="00B65CB2" w:rsidRPr="00B65CB2" w:rsidRDefault="00B65CB2" w:rsidP="00C056A8"/>
        </w:tc>
      </w:tr>
      <w:tr w:rsidR="00B65CB2" w:rsidRPr="00B65CB2" w:rsidTr="00C056A8">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626C54" w:rsidP="00C056A8">
            <w:r w:rsidRPr="00D618D1">
              <w:rPr>
                <w:rFonts w:ascii="標楷體" w:eastAsia="標楷體" w:hAnsi="標楷體"/>
                <w:color w:val="000000" w:themeColor="text1"/>
              </w:rPr>
              <w:t>實習科目(</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c>
          <w:tcPr>
            <w:tcW w:w="40" w:type="dxa"/>
          </w:tcPr>
          <w:p w:rsidR="00B65CB2" w:rsidRPr="00B65CB2" w:rsidRDefault="00B65CB2" w:rsidP="00C056A8"/>
        </w:tc>
      </w:tr>
      <w:tr w:rsidR="00B65CB2" w:rsidRPr="00B65CB2" w:rsidTr="00C056A8">
        <w:trPr>
          <w:cantSplit/>
          <w:trHeight w:val="360"/>
          <w:jc w:val="center"/>
        </w:trPr>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626C54" w:rsidP="00C056A8">
            <w:r w:rsidRPr="00D618D1">
              <w:rPr>
                <w:rFonts w:ascii="標楷體" w:eastAsia="標楷體" w:hAnsi="標楷體"/>
                <w:color w:val="000000" w:themeColor="text1"/>
              </w:rPr>
              <w:t>實習科目(</w:t>
            </w:r>
            <w:r w:rsidRPr="00D618D1">
              <w:rPr>
                <w:rFonts w:ascii="Wingdings 2" w:eastAsia="Wingdings 2" w:hAnsi="Wingdings 2" w:cs="Wingdings 2"/>
                <w:color w:val="000000" w:themeColor="text1"/>
              </w:rPr>
              <w:t></w:t>
            </w:r>
            <w:r w:rsidRPr="00D618D1">
              <w:rPr>
                <w:rFonts w:ascii="標楷體" w:eastAsia="標楷體" w:hAnsi="標楷體"/>
                <w:color w:val="000000" w:themeColor="text1"/>
              </w:rPr>
              <w:t xml:space="preserve">分組  </w:t>
            </w:r>
            <w:r w:rsidRPr="00670DA1">
              <w:rPr>
                <w:rFonts w:ascii="標楷體" w:eastAsia="標楷體" w:hAnsi="標楷體" w:cs="Wingdings 2"/>
              </w:rPr>
              <w:sym w:font="Wingdings 2" w:char="F0A2"/>
            </w:r>
            <w:r w:rsidRPr="00D618D1">
              <w:rPr>
                <w:rFonts w:ascii="標楷體" w:eastAsia="標楷體" w:hAnsi="標楷體"/>
                <w:color w:val="000000" w:themeColor="text1"/>
              </w:rPr>
              <w:t>不分組)</w:t>
            </w:r>
          </w:p>
        </w:tc>
        <w:tc>
          <w:tcPr>
            <w:tcW w:w="40" w:type="dxa"/>
          </w:tcPr>
          <w:p w:rsidR="00B65CB2" w:rsidRPr="00B65CB2" w:rsidRDefault="00B65CB2" w:rsidP="00C056A8"/>
        </w:tc>
      </w:tr>
      <w:tr w:rsidR="00B65CB2" w:rsidRPr="00B65CB2" w:rsidTr="00C056A8">
        <w:trPr>
          <w:cantSplit/>
          <w:trHeight w:val="420"/>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r w:rsidRPr="00B65CB2">
              <w:rPr>
                <w:rFonts w:ascii="標楷體" w:eastAsia="標楷體" w:hAnsi="標楷體"/>
              </w:rPr>
              <w:t>科目來源</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pPr>
            <w:r w:rsidRPr="00B65CB2">
              <w:rPr>
                <w:rFonts w:ascii="Wingdings 2" w:eastAsia="Wingdings 2" w:hAnsi="Wingdings 2" w:cs="Wingdings 2"/>
              </w:rPr>
              <w:t></w:t>
            </w:r>
            <w:proofErr w:type="gramStart"/>
            <w:r w:rsidRPr="00B65CB2">
              <w:rPr>
                <w:rFonts w:ascii="標楷體" w:eastAsia="標楷體" w:hAnsi="標楷體"/>
              </w:rPr>
              <w:t>群科中心</w:t>
            </w:r>
            <w:proofErr w:type="gramEnd"/>
            <w:r w:rsidRPr="00B65CB2">
              <w:rPr>
                <w:rFonts w:ascii="標楷體" w:eastAsia="標楷體" w:hAnsi="標楷體"/>
              </w:rPr>
              <w:t>學校公告</w:t>
            </w:r>
            <w:proofErr w:type="gramStart"/>
            <w:r w:rsidRPr="00B65CB2">
              <w:rPr>
                <w:rFonts w:ascii="標楷體" w:eastAsia="標楷體" w:hAnsi="標楷體"/>
              </w:rPr>
              <w:t>—</w:t>
            </w:r>
            <w:proofErr w:type="gramEnd"/>
            <w:r w:rsidRPr="00B65CB2">
              <w:rPr>
                <w:rFonts w:ascii="標楷體" w:eastAsia="標楷體" w:hAnsi="標楷體"/>
              </w:rPr>
              <w:t>校訂參考科目</w:t>
            </w:r>
          </w:p>
          <w:p w:rsidR="00B65CB2" w:rsidRPr="00B65CB2" w:rsidRDefault="00626C54" w:rsidP="00C056A8">
            <w:pPr>
              <w:snapToGrid w:val="0"/>
            </w:pPr>
            <w:r w:rsidRPr="00670DA1">
              <w:rPr>
                <w:rFonts w:ascii="標楷體" w:eastAsia="標楷體" w:hAnsi="標楷體" w:cs="Wingdings 2"/>
              </w:rPr>
              <w:sym w:font="Wingdings 2" w:char="F0A2"/>
            </w:r>
            <w:r w:rsidR="00B65CB2" w:rsidRPr="00B65CB2">
              <w:rPr>
                <w:rFonts w:ascii="標楷體" w:eastAsia="標楷體" w:hAnsi="標楷體"/>
              </w:rPr>
              <w:t>學校自行規劃科目</w:t>
            </w:r>
          </w:p>
          <w:p w:rsidR="00B65CB2" w:rsidRPr="00B65CB2" w:rsidRDefault="00B65CB2" w:rsidP="00C056A8">
            <w:pPr>
              <w:snapToGrid w:val="0"/>
              <w:ind w:left="-19" w:firstLine="19"/>
            </w:pPr>
            <w:r w:rsidRPr="00B65CB2">
              <w:rPr>
                <w:rFonts w:ascii="Wingdings 2" w:eastAsia="Wingdings 2" w:hAnsi="Wingdings 2" w:cs="Wingdings 2"/>
              </w:rPr>
              <w:t></w:t>
            </w:r>
            <w:r w:rsidRPr="00B65CB2">
              <w:rPr>
                <w:rFonts w:ascii="標楷體" w:eastAsia="標楷體" w:hAnsi="標楷體"/>
              </w:rPr>
              <w:t>其他</w:t>
            </w:r>
            <w:r w:rsidRPr="00B65CB2">
              <w:rPr>
                <w:rFonts w:ascii="標楷體" w:eastAsia="標楷體" w:hAnsi="標楷體"/>
                <w:u w:val="single"/>
              </w:rPr>
              <w:t xml:space="preserve">                 </w:t>
            </w:r>
          </w:p>
        </w:tc>
        <w:tc>
          <w:tcPr>
            <w:tcW w:w="40" w:type="dxa"/>
          </w:tcPr>
          <w:p w:rsidR="00B65CB2" w:rsidRPr="00B65CB2" w:rsidRDefault="00B65CB2" w:rsidP="00C056A8">
            <w:pPr>
              <w:snapToGrid w:val="0"/>
              <w:ind w:left="-19" w:firstLine="19"/>
            </w:pPr>
          </w:p>
        </w:tc>
      </w:tr>
      <w:tr w:rsidR="00B65CB2" w:rsidRPr="00B65CB2" w:rsidTr="00C056A8">
        <w:trPr>
          <w:trHeight w:val="44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b/>
              </w:rPr>
            </w:pPr>
            <w:r w:rsidRPr="00B65CB2">
              <w:rPr>
                <w:rFonts w:ascii="標楷體" w:eastAsia="標楷體" w:hAnsi="標楷體" w:cs="標楷體"/>
                <w:b/>
              </w:rPr>
              <w:t>學生圖像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B65CB2" w:rsidRPr="00B65CB2" w:rsidRDefault="00B65CB2" w:rsidP="00C056A8">
            <w:pPr>
              <w:rPr>
                <w:rFonts w:ascii="標楷體" w:eastAsia="標楷體" w:hAnsi="標楷體"/>
                <w:strike/>
              </w:rPr>
            </w:pPr>
            <w:r w:rsidRPr="00B65CB2">
              <w:rPr>
                <w:rFonts w:ascii="Wingdings 2" w:eastAsia="Wingdings 2" w:hAnsi="Wingdings 2" w:cs="Wingdings 2"/>
              </w:rPr>
              <w:t></w:t>
            </w:r>
            <w:r w:rsidRPr="00B65CB2">
              <w:rPr>
                <w:rFonts w:ascii="標楷體" w:eastAsia="標楷體" w:hAnsi="標楷體" w:cs="Wingdings 2" w:hint="eastAsia"/>
              </w:rPr>
              <w:t>品格素養能力</w:t>
            </w:r>
            <w:r w:rsidRPr="00B65CB2">
              <w:rPr>
                <w:rFonts w:ascii="Wingdings 2" w:eastAsia="Wingdings 2" w:hAnsi="Wingdings 2" w:cs="Wingdings 2"/>
              </w:rPr>
              <w:sym w:font="Wingdings" w:char="F06E"/>
            </w:r>
            <w:r w:rsidRPr="00B65CB2">
              <w:rPr>
                <w:rFonts w:ascii="標楷體" w:eastAsia="標楷體" w:hAnsi="標楷體" w:cs="Wingdings 2" w:hint="eastAsia"/>
              </w:rPr>
              <w:t>生活管理能力</w:t>
            </w:r>
            <w:r w:rsidRPr="00B65CB2">
              <w:rPr>
                <w:rFonts w:ascii="Wingdings 2" w:eastAsia="Wingdings 2" w:hAnsi="Wingdings 2" w:cs="Wingdings 2"/>
              </w:rPr>
              <w:t></w:t>
            </w:r>
            <w:r w:rsidRPr="00B65CB2">
              <w:rPr>
                <w:rFonts w:ascii="標楷體" w:eastAsia="標楷體" w:hAnsi="標楷體" w:cs="Wingdings 2" w:hint="eastAsia"/>
              </w:rPr>
              <w:t>職業工作能力</w:t>
            </w:r>
            <w:r w:rsidRPr="00B65CB2">
              <w:rPr>
                <w:rFonts w:ascii="Wingdings 2" w:eastAsia="Wingdings 2" w:hAnsi="Wingdings 2" w:cs="Wingdings 2"/>
              </w:rPr>
              <w:t></w:t>
            </w:r>
            <w:r w:rsidRPr="00B65CB2">
              <w:rPr>
                <w:rFonts w:ascii="標楷體" w:eastAsia="標楷體" w:hAnsi="標楷體" w:cs="Wingdings 2" w:hint="eastAsia"/>
              </w:rPr>
              <w:t>人際互動能力</w:t>
            </w:r>
          </w:p>
        </w:tc>
      </w:tr>
      <w:tr w:rsidR="00B65CB2" w:rsidRPr="00B65CB2" w:rsidTr="00C056A8">
        <w:trPr>
          <w:cantSplit/>
          <w:trHeight w:val="331"/>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b/>
              </w:rPr>
            </w:pPr>
            <w:r w:rsidRPr="00B65CB2">
              <w:rPr>
                <w:rFonts w:ascii="標楷體" w:eastAsia="標楷體" w:hAnsi="標楷體"/>
                <w:b/>
              </w:rPr>
              <w:t>適用科別</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r w:rsidRPr="00B65CB2">
              <w:rPr>
                <w:rFonts w:ascii="標楷體" w:eastAsia="標楷體" w:hAnsi="標楷體" w:hint="eastAsia"/>
              </w:rPr>
              <w:t>綜合職能</w:t>
            </w:r>
            <w:r w:rsidRPr="00B65CB2">
              <w:rPr>
                <w:rFonts w:ascii="標楷體" w:eastAsia="標楷體" w:hAnsi="標楷體"/>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40" w:type="dxa"/>
          </w:tcPr>
          <w:p w:rsidR="00B65CB2" w:rsidRPr="00B65CB2" w:rsidRDefault="00B65CB2" w:rsidP="00C056A8">
            <w:pPr>
              <w:jc w:val="center"/>
              <w:rPr>
                <w:rFonts w:ascii="標楷體" w:eastAsia="標楷體" w:hAnsi="標楷體"/>
              </w:rPr>
            </w:pPr>
          </w:p>
        </w:tc>
      </w:tr>
      <w:tr w:rsidR="00B65CB2" w:rsidRPr="00B65CB2" w:rsidTr="00C056A8">
        <w:trPr>
          <w:cantSplit/>
          <w:trHeight w:val="34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b/>
              </w:rPr>
            </w:pPr>
            <w:r w:rsidRPr="00B65CB2">
              <w:rPr>
                <w:rFonts w:ascii="標楷體" w:eastAsia="標楷體" w:hAnsi="標楷體"/>
                <w:b/>
              </w:rPr>
              <w:t>學分數</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jc w:val="center"/>
            </w:pPr>
            <w:r w:rsidRPr="00B65CB2">
              <w:rPr>
                <w:rFonts w:ascii="標楷體" w:eastAsia="標楷體" w:hAnsi="標楷體" w:cs="Calibri" w:hint="eastAsia"/>
              </w:rPr>
              <w:t>2</w:t>
            </w:r>
            <w:r w:rsidRPr="00B65CB2">
              <w:rPr>
                <w:rFonts w:ascii="Calibri" w:eastAsia="標楷體" w:hAnsi="Calibri" w:cs="Calibri"/>
              </w:rPr>
              <w:t>/</w:t>
            </w:r>
            <w:r w:rsidRPr="00B65CB2">
              <w:rPr>
                <w:rFonts w:ascii="標楷體" w:eastAsia="標楷體" w:hAnsi="標楷體" w:cs="Calibri" w:hint="eastAsia"/>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jc w:val="cente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rPr>
            </w:pPr>
          </w:p>
        </w:tc>
        <w:tc>
          <w:tcPr>
            <w:tcW w:w="40" w:type="dxa"/>
          </w:tcPr>
          <w:p w:rsidR="00B65CB2" w:rsidRPr="00B65CB2" w:rsidRDefault="00B65CB2" w:rsidP="00C056A8">
            <w:pPr>
              <w:jc w:val="center"/>
              <w:rPr>
                <w:rFonts w:ascii="標楷體" w:eastAsia="標楷體" w:hAnsi="標楷體"/>
              </w:rPr>
            </w:pPr>
          </w:p>
        </w:tc>
      </w:tr>
      <w:tr w:rsidR="00B65CB2" w:rsidRPr="00B65CB2" w:rsidTr="00C056A8">
        <w:trPr>
          <w:cantSplit/>
          <w:trHeight w:val="682"/>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開課</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年級/學期</w:t>
            </w:r>
          </w:p>
        </w:tc>
        <w:tc>
          <w:tcPr>
            <w:tcW w:w="1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pPr>
            <w:r w:rsidRPr="00B65CB2">
              <w:rPr>
                <w:rFonts w:ascii="標楷體" w:eastAsia="標楷體" w:hAnsi="標楷體"/>
              </w:rPr>
              <w:t>第</w:t>
            </w:r>
            <w:r w:rsidRPr="00B65CB2">
              <w:rPr>
                <w:rFonts w:ascii="標楷體" w:eastAsia="標楷體" w:hAnsi="標楷體" w:cs="Calibri" w:hint="eastAsia"/>
              </w:rPr>
              <w:t>三</w:t>
            </w:r>
            <w:r w:rsidRPr="00B65CB2">
              <w:rPr>
                <w:rFonts w:ascii="標楷體" w:eastAsia="標楷體" w:hAnsi="標楷體"/>
              </w:rPr>
              <w:t>學年</w:t>
            </w:r>
          </w:p>
          <w:p w:rsidR="00B65CB2" w:rsidRPr="00B65CB2" w:rsidRDefault="00B65CB2" w:rsidP="00C056A8">
            <w:pPr>
              <w:snapToGrid w:val="0"/>
              <w:jc w:val="center"/>
              <w:rPr>
                <w:rFonts w:ascii="標楷體" w:eastAsia="標楷體" w:hAnsi="標楷體"/>
              </w:rPr>
            </w:pPr>
            <w:r w:rsidRPr="00B65CB2">
              <w:rPr>
                <w:rFonts w:ascii="標楷體" w:eastAsia="標楷體" w:hAnsi="標楷體"/>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p>
        </w:tc>
        <w:tc>
          <w:tcPr>
            <w:tcW w:w="40" w:type="dxa"/>
          </w:tcPr>
          <w:p w:rsidR="00B65CB2" w:rsidRPr="00B65CB2" w:rsidRDefault="00B65CB2" w:rsidP="00C056A8">
            <w:pPr>
              <w:snapToGrid w:val="0"/>
              <w:jc w:val="center"/>
              <w:rPr>
                <w:rFonts w:ascii="標楷體" w:eastAsia="標楷體" w:hAnsi="標楷體"/>
              </w:rPr>
            </w:pPr>
          </w:p>
        </w:tc>
      </w:tr>
      <w:tr w:rsidR="00B65CB2" w:rsidRPr="00B65CB2" w:rsidTr="00C056A8">
        <w:trPr>
          <w:cantSplit/>
          <w:trHeight w:val="50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pStyle w:val="Default"/>
              <w:jc w:val="center"/>
              <w:rPr>
                <w:rFonts w:cs="Times New Roman"/>
                <w:color w:val="auto"/>
                <w:sz w:val="23"/>
                <w:szCs w:val="23"/>
              </w:rPr>
            </w:pPr>
            <w:r w:rsidRPr="00B65CB2">
              <w:rPr>
                <w:rFonts w:cs="Times New Roman"/>
                <w:color w:val="auto"/>
                <w:sz w:val="23"/>
                <w:szCs w:val="23"/>
              </w:rPr>
              <w:t>建議先修</w:t>
            </w:r>
          </w:p>
          <w:p w:rsidR="00B65CB2" w:rsidRPr="00B65CB2" w:rsidRDefault="00B65CB2" w:rsidP="00C056A8">
            <w:pPr>
              <w:pStyle w:val="Default"/>
              <w:jc w:val="center"/>
              <w:rPr>
                <w:rFonts w:cs="Times New Roman"/>
                <w:b/>
                <w:color w:val="auto"/>
                <w:sz w:val="23"/>
                <w:szCs w:val="23"/>
              </w:rPr>
            </w:pPr>
            <w:r w:rsidRPr="00B65CB2">
              <w:rPr>
                <w:rFonts w:cs="Times New Roman"/>
                <w:color w:val="auto"/>
                <w:sz w:val="23"/>
                <w:szCs w:val="23"/>
              </w:rPr>
              <w:t>科目</w:t>
            </w:r>
          </w:p>
        </w:tc>
        <w:tc>
          <w:tcPr>
            <w:tcW w:w="83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snapToGrid w:val="0"/>
            </w:pPr>
            <w:r w:rsidRPr="00B65CB2">
              <w:rPr>
                <w:rFonts w:ascii="Wingdings 2" w:eastAsia="Wingdings 2" w:hAnsi="Wingdings 2" w:cs="Wingdings 2"/>
              </w:rPr>
              <w:sym w:font="Wingdings" w:char="F06E"/>
            </w:r>
            <w:r w:rsidRPr="00B65CB2">
              <w:rPr>
                <w:rFonts w:ascii="標楷體" w:eastAsia="標楷體" w:hAnsi="標楷體"/>
              </w:rPr>
              <w:t>無</w:t>
            </w:r>
          </w:p>
          <w:p w:rsidR="00B65CB2" w:rsidRPr="00B65CB2" w:rsidRDefault="00B65CB2" w:rsidP="00C056A8">
            <w:pPr>
              <w:snapToGrid w:val="0"/>
            </w:pPr>
            <w:r w:rsidRPr="00B65CB2">
              <w:rPr>
                <w:rFonts w:ascii="Wingdings 2" w:eastAsia="Wingdings 2" w:hAnsi="Wingdings 2" w:cs="Wingdings 2"/>
              </w:rPr>
              <w:t></w:t>
            </w:r>
            <w:r w:rsidRPr="00B65CB2">
              <w:rPr>
                <w:rFonts w:ascii="標楷體" w:eastAsia="標楷體" w:hAnsi="標楷體"/>
              </w:rPr>
              <w:t>有，科目_________________</w:t>
            </w:r>
          </w:p>
        </w:tc>
        <w:tc>
          <w:tcPr>
            <w:tcW w:w="40" w:type="dxa"/>
          </w:tcPr>
          <w:p w:rsidR="00B65CB2" w:rsidRPr="00B65CB2" w:rsidRDefault="00B65CB2" w:rsidP="00C056A8">
            <w:pPr>
              <w:snapToGrid w:val="0"/>
            </w:pPr>
          </w:p>
        </w:tc>
      </w:tr>
      <w:tr w:rsidR="00B65CB2" w:rsidRPr="00B65CB2" w:rsidTr="00C056A8">
        <w:trPr>
          <w:cantSplit/>
          <w:trHeight w:val="551"/>
          <w:jc w:val="center"/>
        </w:trPr>
        <w:tc>
          <w:tcPr>
            <w:tcW w:w="15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cs="標楷體"/>
                <w:b/>
              </w:rPr>
            </w:pPr>
            <w:r w:rsidRPr="00B65CB2">
              <w:rPr>
                <w:rFonts w:ascii="標楷體" w:eastAsia="標楷體" w:hAnsi="標楷體" w:cs="標楷體"/>
                <w:b/>
              </w:rPr>
              <w:t>教學目標</w:t>
            </w:r>
          </w:p>
          <w:p w:rsidR="00B65CB2" w:rsidRPr="00B65CB2" w:rsidRDefault="00B65CB2" w:rsidP="00C056A8">
            <w:pPr>
              <w:jc w:val="center"/>
              <w:rPr>
                <w:b/>
              </w:rPr>
            </w:pPr>
            <w:r w:rsidRPr="00B65CB2">
              <w:rPr>
                <w:rFonts w:ascii="標楷體" w:eastAsia="標楷體" w:hAnsi="標楷體" w:cs="標楷體"/>
                <w:b/>
              </w:rPr>
              <w:t>(教學重點)</w:t>
            </w:r>
          </w:p>
        </w:tc>
        <w:tc>
          <w:tcPr>
            <w:tcW w:w="8360" w:type="dxa"/>
            <w:gridSpan w:val="9"/>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B65CB2" w:rsidRPr="00B65CB2" w:rsidRDefault="00B65CB2" w:rsidP="00C056A8">
            <w:pPr>
              <w:suppressAutoHyphens w:val="0"/>
              <w:autoSpaceDE w:val="0"/>
              <w:adjustRightInd w:val="0"/>
              <w:textAlignment w:val="auto"/>
              <w:rPr>
                <w:rFonts w:ascii="標楷體" w:eastAsia="標楷體" w:hAnsi="標楷體" w:cs="新細明體"/>
                <w:kern w:val="0"/>
              </w:rPr>
            </w:pPr>
            <w:r w:rsidRPr="00B65CB2">
              <w:rPr>
                <w:rFonts w:ascii="標楷體" w:eastAsia="標楷體" w:hAnsi="標楷體" w:hint="eastAsia"/>
                <w:kern w:val="0"/>
              </w:rPr>
              <w:t>一、</w:t>
            </w:r>
            <w:r w:rsidRPr="00B65CB2">
              <w:rPr>
                <w:rFonts w:ascii="標楷體" w:eastAsia="標楷體" w:hAnsi="標楷體" w:cs="新細明體" w:hint="eastAsia"/>
                <w:kern w:val="0"/>
              </w:rPr>
              <w:t>瞭解食物製備及營養的相關知識。</w:t>
            </w:r>
          </w:p>
          <w:p w:rsidR="00B65CB2" w:rsidRPr="00B65CB2" w:rsidRDefault="00B65CB2" w:rsidP="00C056A8">
            <w:pPr>
              <w:suppressAutoHyphens w:val="0"/>
              <w:autoSpaceDE w:val="0"/>
              <w:adjustRightInd w:val="0"/>
              <w:textAlignment w:val="auto"/>
              <w:rPr>
                <w:rFonts w:ascii="標楷體" w:eastAsia="標楷體" w:hAnsi="標楷體" w:cs="新細明體"/>
                <w:kern w:val="0"/>
              </w:rPr>
            </w:pPr>
            <w:r w:rsidRPr="00B65CB2">
              <w:rPr>
                <w:rFonts w:ascii="標楷體" w:eastAsia="標楷體" w:hAnsi="標楷體" w:cs="新細明體" w:hint="eastAsia"/>
                <w:kern w:val="0"/>
              </w:rPr>
              <w:t>二、熟練各種烹調法的技能。</w:t>
            </w:r>
          </w:p>
          <w:p w:rsidR="00B65CB2" w:rsidRPr="00B65CB2" w:rsidRDefault="00B65CB2" w:rsidP="00C056A8">
            <w:pPr>
              <w:suppressAutoHyphens w:val="0"/>
              <w:autoSpaceDE w:val="0"/>
              <w:adjustRightInd w:val="0"/>
              <w:textAlignment w:val="auto"/>
              <w:rPr>
                <w:rFonts w:ascii="標楷體" w:eastAsia="標楷體" w:hAnsi="標楷體" w:cs="新細明體"/>
                <w:kern w:val="0"/>
              </w:rPr>
            </w:pPr>
            <w:r w:rsidRPr="00B65CB2">
              <w:rPr>
                <w:rFonts w:ascii="標楷體" w:eastAsia="標楷體" w:hAnsi="標楷體" w:cs="新細明體" w:hint="eastAsia"/>
                <w:kern w:val="0"/>
              </w:rPr>
              <w:t>三、培養正確的烹調觀念及實作能力。</w:t>
            </w:r>
          </w:p>
          <w:p w:rsidR="00B65CB2" w:rsidRPr="00B65CB2" w:rsidRDefault="00B65CB2" w:rsidP="00C056A8">
            <w:pPr>
              <w:snapToGrid w:val="0"/>
              <w:rPr>
                <w:rFonts w:ascii="標楷體" w:eastAsia="標楷體" w:hAnsi="標楷體"/>
                <w:dstrike/>
              </w:rPr>
            </w:pPr>
            <w:r w:rsidRPr="00B65CB2">
              <w:rPr>
                <w:rFonts w:ascii="標楷體" w:eastAsia="標楷體" w:hAnsi="標楷體" w:cs="新細明體" w:hint="eastAsia"/>
                <w:kern w:val="0"/>
              </w:rPr>
              <w:t>四、培養良好的衛生習慣與職業道德。</w:t>
            </w:r>
          </w:p>
        </w:tc>
        <w:tc>
          <w:tcPr>
            <w:tcW w:w="40" w:type="dxa"/>
          </w:tcPr>
          <w:p w:rsidR="00B65CB2" w:rsidRPr="00B65CB2" w:rsidRDefault="00B65CB2" w:rsidP="00C056A8">
            <w:pPr>
              <w:snapToGrid w:val="0"/>
              <w:rPr>
                <w:rFonts w:ascii="標楷體" w:eastAsia="標楷體" w:hAnsi="標楷體"/>
                <w:dstrike/>
              </w:rPr>
            </w:pPr>
          </w:p>
        </w:tc>
      </w:tr>
      <w:tr w:rsidR="00B65CB2" w:rsidRPr="00B65CB2" w:rsidTr="00C056A8">
        <w:trPr>
          <w:cantSplit/>
          <w:trHeight w:val="128"/>
          <w:jc w:val="center"/>
        </w:trPr>
        <w:tc>
          <w:tcPr>
            <w:tcW w:w="9911"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65CB2" w:rsidRPr="00B65CB2" w:rsidRDefault="00B65CB2" w:rsidP="00C056A8">
            <w:pPr>
              <w:snapToGrid w:val="0"/>
              <w:rPr>
                <w:rFonts w:ascii="標楷體" w:eastAsia="標楷體" w:hAnsi="標楷體"/>
                <w:b/>
              </w:rPr>
            </w:pPr>
            <w:r w:rsidRPr="00B65CB2">
              <w:rPr>
                <w:rFonts w:ascii="標楷體" w:eastAsia="標楷體" w:hAnsi="標楷體"/>
                <w:b/>
              </w:rPr>
              <w:t>教學內容</w:t>
            </w: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269"/>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65CB2" w:rsidRPr="00B65CB2" w:rsidRDefault="00B65CB2" w:rsidP="00C056A8">
            <w:pPr>
              <w:jc w:val="center"/>
              <w:rPr>
                <w:b/>
              </w:rPr>
            </w:pPr>
            <w:r w:rsidRPr="00B65CB2">
              <w:rPr>
                <w:rFonts w:ascii="標楷體" w:eastAsia="標楷體" w:hAnsi="標楷體"/>
                <w:b/>
                <w:spacing w:val="-20"/>
              </w:rPr>
              <w:t>主要單元(進度)</w:t>
            </w:r>
          </w:p>
        </w:tc>
        <w:tc>
          <w:tcPr>
            <w:tcW w:w="483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jc w:val="center"/>
              <w:rPr>
                <w:rFonts w:ascii="標楷體" w:eastAsia="標楷體" w:hAnsi="標楷體"/>
              </w:rPr>
            </w:pPr>
            <w:r w:rsidRPr="00B65CB2">
              <w:rPr>
                <w:rFonts w:ascii="標楷體" w:eastAsia="標楷體" w:hAnsi="標楷體"/>
              </w:rPr>
              <w:t>內容細項</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rPr>
              <w:t>分配節數</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jc w:val="center"/>
              <w:rPr>
                <w:rFonts w:ascii="標楷體" w:eastAsia="標楷體" w:hAnsi="標楷體"/>
              </w:rPr>
            </w:pPr>
            <w:r w:rsidRPr="00B65CB2">
              <w:rPr>
                <w:rFonts w:ascii="標楷體" w:eastAsia="標楷體" w:hAnsi="標楷體"/>
              </w:rPr>
              <w:t>備註</w:t>
            </w:r>
          </w:p>
        </w:tc>
        <w:tc>
          <w:tcPr>
            <w:tcW w:w="40" w:type="dxa"/>
            <w:tcBorders>
              <w:left w:val="single" w:sz="4" w:space="0" w:color="auto"/>
            </w:tcBorders>
          </w:tcPr>
          <w:p w:rsidR="00B65CB2" w:rsidRPr="00B65CB2" w:rsidRDefault="00B65CB2" w:rsidP="00C056A8">
            <w:pPr>
              <w:snapToGrid w:val="0"/>
              <w:jc w:val="center"/>
              <w:rPr>
                <w:rFonts w:ascii="標楷體" w:eastAsia="標楷體" w:hAnsi="標楷體"/>
              </w:rPr>
            </w:pPr>
          </w:p>
        </w:tc>
      </w:tr>
      <w:tr w:rsidR="00B65CB2" w:rsidRPr="00B65CB2" w:rsidTr="00C056A8">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spacing w:line="292" w:lineRule="exact"/>
              <w:ind w:left="40"/>
              <w:jc w:val="both"/>
              <w:rPr>
                <w:rFonts w:ascii="標楷體" w:eastAsia="標楷體" w:hAnsi="標楷體"/>
                <w:kern w:val="0"/>
              </w:rPr>
            </w:pPr>
            <w:r w:rsidRPr="00B65CB2">
              <w:rPr>
                <w:rFonts w:ascii="標楷體" w:eastAsia="標楷體" w:hAnsi="標楷體" w:hint="eastAsia"/>
                <w:kern w:val="0"/>
              </w:rPr>
              <w:t>課程介紹與食物製備及用具</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cs="標楷體" w:hint="eastAsia"/>
                <w:kern w:val="0"/>
              </w:rPr>
              <w:t>(</w:t>
            </w:r>
            <w:proofErr w:type="gramStart"/>
            <w:r w:rsidRPr="00B65CB2">
              <w:rPr>
                <w:rFonts w:ascii="標楷體" w:eastAsia="標楷體" w:hAnsi="標楷體" w:cs="標楷體" w:hint="eastAsia"/>
                <w:kern w:val="0"/>
              </w:rPr>
              <w:t>一</w:t>
            </w:r>
            <w:proofErr w:type="gramEnd"/>
            <w:r w:rsidRPr="00B65CB2">
              <w:rPr>
                <w:rFonts w:ascii="標楷體" w:eastAsia="標楷體" w:hAnsi="標楷體" w:cs="標楷體" w:hint="eastAsia"/>
                <w:kern w:val="0"/>
              </w:rPr>
              <w:t>)食物製備概述</w:t>
            </w:r>
          </w:p>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hint="eastAsia"/>
                <w:kern w:val="0"/>
              </w:rPr>
              <w:t>(二)認識廚房設備（中式烹調用具）</w:t>
            </w:r>
          </w:p>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cs="新細明體" w:hint="eastAsia"/>
                <w:kern w:val="0"/>
              </w:rPr>
              <w:t>(三)烹調器具的使用及維護：</w:t>
            </w:r>
          </w:p>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hint="eastAsia"/>
                <w:kern w:val="0"/>
              </w:rPr>
              <w:t xml:space="preserve"> 1.廚房器具的正確使用方法及維護</w:t>
            </w:r>
          </w:p>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hint="eastAsia"/>
                <w:kern w:val="0"/>
              </w:rPr>
              <w:t xml:space="preserve"> 2.廚房的安全與衛生</w:t>
            </w:r>
          </w:p>
        </w:tc>
        <w:tc>
          <w:tcPr>
            <w:tcW w:w="1271" w:type="dxa"/>
            <w:gridSpan w:val="2"/>
            <w:tcBorders>
              <w:bottom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8</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hint="eastAsia"/>
                <w:kern w:val="0"/>
              </w:rPr>
              <w:t>材料之衡量法</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)重量</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磅秤的認識及使用</w:t>
            </w:r>
          </w:p>
          <w:p w:rsidR="00B65CB2" w:rsidRPr="00B65CB2" w:rsidRDefault="00B65CB2" w:rsidP="00C056A8">
            <w:pPr>
              <w:autoSpaceDE w:val="0"/>
              <w:adjustRightInd w:val="0"/>
              <w:jc w:val="both"/>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重量的換算方法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(二)容量</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量杯、</w:t>
            </w:r>
            <w:proofErr w:type="gramStart"/>
            <w:r w:rsidRPr="00B65CB2">
              <w:rPr>
                <w:rFonts w:ascii="標楷體" w:eastAsia="標楷體" w:hAnsi="標楷體" w:cs="新細明體" w:hint="eastAsia"/>
                <w:kern w:val="0"/>
              </w:rPr>
              <w:t>量匙的</w:t>
            </w:r>
            <w:proofErr w:type="gramEnd"/>
            <w:r w:rsidRPr="00B65CB2">
              <w:rPr>
                <w:rFonts w:ascii="標楷體" w:eastAsia="標楷體" w:hAnsi="標楷體" w:cs="新細明體" w:hint="eastAsia"/>
                <w:kern w:val="0"/>
              </w:rPr>
              <w:t>認識及使用</w:t>
            </w:r>
          </w:p>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量杯、</w:t>
            </w:r>
            <w:proofErr w:type="gramStart"/>
            <w:r w:rsidRPr="00B65CB2">
              <w:rPr>
                <w:rFonts w:ascii="標楷體" w:eastAsia="標楷體" w:hAnsi="標楷體" w:cs="新細明體" w:hint="eastAsia"/>
                <w:kern w:val="0"/>
              </w:rPr>
              <w:t>量匙的</w:t>
            </w:r>
            <w:proofErr w:type="gramEnd"/>
            <w:r w:rsidRPr="00B65CB2">
              <w:rPr>
                <w:rFonts w:ascii="標楷體" w:eastAsia="標楷體" w:hAnsi="標楷體" w:cs="新細明體" w:hint="eastAsia"/>
                <w:kern w:val="0"/>
              </w:rPr>
              <w:t>換算方法</w:t>
            </w:r>
          </w:p>
        </w:tc>
        <w:tc>
          <w:tcPr>
            <w:tcW w:w="1271" w:type="dxa"/>
            <w:gridSpan w:val="2"/>
            <w:tcBorders>
              <w:bottom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hint="eastAsia"/>
                <w:kern w:val="0"/>
              </w:rPr>
              <w:t>認識調味料與</w:t>
            </w:r>
            <w:proofErr w:type="gramStart"/>
            <w:r w:rsidRPr="00B65CB2">
              <w:rPr>
                <w:rFonts w:ascii="標楷體" w:eastAsia="標楷體" w:hAnsi="標楷體" w:hint="eastAsia"/>
                <w:kern w:val="0"/>
              </w:rPr>
              <w:t>香辛料</w:t>
            </w:r>
            <w:proofErr w:type="gramEnd"/>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B65CB2" w:rsidRPr="00B65CB2" w:rsidRDefault="00B65CB2" w:rsidP="00C056A8">
            <w:pPr>
              <w:autoSpaceDE w:val="0"/>
              <w:adjustRightInd w:val="0"/>
              <w:jc w:val="both"/>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)認識調味料的種類及用途</w:t>
            </w:r>
          </w:p>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t>(二)認識</w:t>
            </w:r>
            <w:proofErr w:type="gramStart"/>
            <w:r w:rsidRPr="00B65CB2">
              <w:rPr>
                <w:rFonts w:ascii="標楷體" w:eastAsia="標楷體" w:hAnsi="標楷體" w:cs="新細明體" w:hint="eastAsia"/>
                <w:kern w:val="0"/>
              </w:rPr>
              <w:t>香辛料</w:t>
            </w:r>
            <w:proofErr w:type="gramEnd"/>
            <w:r w:rsidRPr="00B65CB2">
              <w:rPr>
                <w:rFonts w:ascii="標楷體" w:eastAsia="標楷體" w:hAnsi="標楷體" w:cs="新細明體" w:hint="eastAsia"/>
                <w:kern w:val="0"/>
              </w:rPr>
              <w:t>的種類及用途</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611"/>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t>食物的選購</w:t>
            </w:r>
          </w:p>
        </w:tc>
        <w:tc>
          <w:tcPr>
            <w:tcW w:w="483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hint="eastAsia"/>
              </w:rPr>
              <w:t>(</w:t>
            </w:r>
            <w:proofErr w:type="gramStart"/>
            <w:r w:rsidRPr="00B65CB2">
              <w:rPr>
                <w:rFonts w:ascii="標楷體" w:eastAsia="標楷體" w:hAnsi="標楷體" w:hint="eastAsia"/>
              </w:rPr>
              <w:t>一</w:t>
            </w:r>
            <w:proofErr w:type="gramEnd"/>
            <w:r w:rsidRPr="00B65CB2">
              <w:rPr>
                <w:rFonts w:ascii="標楷體" w:eastAsia="標楷體" w:hAnsi="標楷體" w:hint="eastAsia"/>
              </w:rPr>
              <w:t>)五穀及澱粉質根莖類</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(二)油脂類</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(三)魚、肉、蛋、奶、豆類</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(四)蔬果類</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(五)加工食品類</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8</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lastRenderedPageBreak/>
              <w:t>食物的儲存</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B65CB2" w:rsidRPr="00B65CB2" w:rsidRDefault="00B65CB2" w:rsidP="00C056A8">
            <w:pPr>
              <w:autoSpaceDE w:val="0"/>
              <w:adjustRightInd w:val="0"/>
              <w:ind w:left="252" w:hangingChars="105" w:hanging="252"/>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)乾燥法（自然乾燥法、人工乾燥法）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(二)冷藏法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(三)冷凍法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(四)罐製法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(五)</w:t>
            </w:r>
            <w:proofErr w:type="gramStart"/>
            <w:r w:rsidRPr="00B65CB2">
              <w:rPr>
                <w:rFonts w:ascii="標楷體" w:eastAsia="標楷體" w:hAnsi="標楷體" w:cs="新細明體" w:hint="eastAsia"/>
                <w:kern w:val="0"/>
              </w:rPr>
              <w:t>醃漬法</w:t>
            </w:r>
            <w:proofErr w:type="gramEnd"/>
            <w:r w:rsidRPr="00B65CB2">
              <w:rPr>
                <w:rFonts w:ascii="標楷體" w:eastAsia="標楷體" w:hAnsi="標楷體" w:cs="新細明體" w:hint="eastAsia"/>
                <w:kern w:val="0"/>
              </w:rPr>
              <w:t>（鹽漬、調味漬、糖漬）</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(六)燻製法</w:t>
            </w:r>
          </w:p>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cs="新細明體" w:hint="eastAsia"/>
                <w:kern w:val="0"/>
              </w:rPr>
              <w:t>(七)藥品保存法</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8</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t>食物的洗滌與切割</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)洗滌的方法：</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蔬菜類（葉菜類、花菜類、果實類、種子類、莖葉類、塊莖類、根菜類、菌類）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肉類及內臟類</w:t>
            </w:r>
          </w:p>
          <w:p w:rsidR="00B65CB2" w:rsidRPr="00B65CB2" w:rsidRDefault="00B65CB2" w:rsidP="00C056A8">
            <w:pPr>
              <w:autoSpaceDE w:val="0"/>
              <w:adjustRightInd w:val="0"/>
              <w:ind w:left="252" w:hangingChars="105" w:hanging="252"/>
              <w:rPr>
                <w:rFonts w:ascii="標楷體" w:eastAsia="標楷體" w:hAnsi="標楷體" w:cs="新細明體"/>
                <w:kern w:val="0"/>
              </w:rPr>
            </w:pPr>
            <w:r w:rsidRPr="00B65CB2">
              <w:rPr>
                <w:rFonts w:ascii="標楷體" w:eastAsia="標楷體" w:hAnsi="標楷體" w:cs="新細明體"/>
                <w:kern w:val="0"/>
              </w:rPr>
              <w:t>3.</w:t>
            </w:r>
            <w:r w:rsidRPr="00B65CB2">
              <w:rPr>
                <w:rFonts w:ascii="標楷體" w:eastAsia="標楷體" w:hAnsi="標楷體" w:cs="新細明體" w:hint="eastAsia"/>
                <w:kern w:val="0"/>
              </w:rPr>
              <w:t>海鮮類（魚類、蝦類、蟹類、</w:t>
            </w:r>
            <w:proofErr w:type="gramStart"/>
            <w:r w:rsidRPr="00B65CB2">
              <w:rPr>
                <w:rFonts w:ascii="標楷體" w:eastAsia="標楷體" w:hAnsi="標楷體" w:cs="新細明體" w:hint="eastAsia"/>
                <w:kern w:val="0"/>
              </w:rPr>
              <w:t>蠔</w:t>
            </w:r>
            <w:proofErr w:type="gramEnd"/>
            <w:r w:rsidRPr="00B65CB2">
              <w:rPr>
                <w:rFonts w:ascii="標楷體" w:eastAsia="標楷體" w:hAnsi="標楷體" w:cs="新細明體" w:hint="eastAsia"/>
                <w:kern w:val="0"/>
              </w:rPr>
              <w:t>類）</w:t>
            </w:r>
          </w:p>
          <w:p w:rsidR="00B65CB2" w:rsidRPr="00B65CB2" w:rsidRDefault="00B65CB2" w:rsidP="00C056A8">
            <w:pPr>
              <w:autoSpaceDE w:val="0"/>
              <w:adjustRightInd w:val="0"/>
              <w:jc w:val="both"/>
              <w:rPr>
                <w:rFonts w:ascii="標楷體" w:eastAsia="標楷體" w:hAnsi="標楷體" w:cs="新細明體"/>
                <w:kern w:val="0"/>
              </w:rPr>
            </w:pPr>
            <w:r w:rsidRPr="00B65CB2">
              <w:rPr>
                <w:rFonts w:ascii="標楷體" w:eastAsia="標楷體" w:hAnsi="標楷體" w:cs="新細明體" w:hint="eastAsia"/>
                <w:kern w:val="0"/>
              </w:rPr>
              <w:t>(二)基本切割的方法：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拿刀法與切割準備</w:t>
            </w:r>
          </w:p>
          <w:p w:rsidR="00B65CB2" w:rsidRPr="00B65CB2" w:rsidRDefault="00B65CB2" w:rsidP="00C056A8">
            <w:pPr>
              <w:autoSpaceDE w:val="0"/>
              <w:adjustRightInd w:val="0"/>
              <w:ind w:left="252" w:hangingChars="105" w:hanging="252"/>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切割（切段、切塊、切厚片、切條、 切丁、切薄片、切絲、切末、切茸、切花）</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8</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spacing w:line="292" w:lineRule="exact"/>
              <w:ind w:left="40"/>
              <w:jc w:val="both"/>
              <w:rPr>
                <w:rFonts w:ascii="標楷體" w:eastAsia="標楷體" w:hAnsi="標楷體"/>
                <w:kern w:val="0"/>
              </w:rPr>
            </w:pPr>
            <w:r w:rsidRPr="00B65CB2">
              <w:rPr>
                <w:rFonts w:ascii="標楷體" w:eastAsia="標楷體" w:hAnsi="標楷體" w:cs="新細明體" w:hint="eastAsia"/>
                <w:kern w:val="0"/>
              </w:rPr>
              <w:t>烹調法的認識</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cs="新細明體"/>
                <w:kern w:val="0"/>
              </w:rPr>
            </w:pPr>
            <w:r w:rsidRPr="00B65CB2">
              <w:rPr>
                <w:rFonts w:ascii="標楷體" w:eastAsia="標楷體" w:hAnsi="標楷體" w:cs="新細明體" w:hint="eastAsia"/>
                <w:kern w:val="0"/>
              </w:rPr>
              <w:t>各種食物烹調法：</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 xml:space="preserve">煮     </w:t>
            </w:r>
            <w:r w:rsidRPr="00B65CB2">
              <w:rPr>
                <w:rFonts w:ascii="標楷體" w:eastAsia="標楷體" w:hAnsi="標楷體" w:cs="新細明體"/>
                <w:kern w:val="0"/>
              </w:rPr>
              <w:t>2.</w:t>
            </w:r>
            <w:r w:rsidRPr="00B65CB2">
              <w:rPr>
                <w:rFonts w:ascii="標楷體" w:eastAsia="標楷體" w:hAnsi="標楷體" w:cs="新細明體" w:hint="eastAsia"/>
                <w:kern w:val="0"/>
              </w:rPr>
              <w:t xml:space="preserve">川（燙）  </w:t>
            </w:r>
            <w:r w:rsidRPr="00B65CB2">
              <w:rPr>
                <w:rFonts w:ascii="標楷體" w:eastAsia="標楷體" w:hAnsi="標楷體" w:cs="新細明體"/>
                <w:kern w:val="0"/>
              </w:rPr>
              <w:t>3.</w:t>
            </w:r>
            <w:r w:rsidRPr="00B65CB2">
              <w:rPr>
                <w:rFonts w:ascii="標楷體" w:eastAsia="標楷體" w:hAnsi="標楷體" w:cs="新細明體" w:hint="eastAsia"/>
                <w:kern w:val="0"/>
              </w:rPr>
              <w:t>拌</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4.</w:t>
            </w:r>
            <w:r w:rsidRPr="00B65CB2">
              <w:rPr>
                <w:rFonts w:ascii="標楷體" w:eastAsia="標楷體" w:hAnsi="標楷體" w:cs="新細明體" w:hint="eastAsia"/>
                <w:kern w:val="0"/>
              </w:rPr>
              <w:t xml:space="preserve">蒸     </w:t>
            </w:r>
            <w:r w:rsidRPr="00B65CB2">
              <w:rPr>
                <w:rFonts w:ascii="標楷體" w:eastAsia="標楷體" w:hAnsi="標楷體" w:cs="新細明體"/>
                <w:kern w:val="0"/>
              </w:rPr>
              <w:t>5.</w:t>
            </w:r>
            <w:r w:rsidRPr="00B65CB2">
              <w:rPr>
                <w:rFonts w:ascii="標楷體" w:eastAsia="標楷體" w:hAnsi="標楷體" w:cs="新細明體" w:hint="eastAsia"/>
                <w:kern w:val="0"/>
              </w:rPr>
              <w:t xml:space="preserve">炒        </w:t>
            </w:r>
            <w:r w:rsidRPr="00B65CB2">
              <w:rPr>
                <w:rFonts w:ascii="標楷體" w:eastAsia="標楷體" w:hAnsi="標楷體" w:cs="新細明體"/>
                <w:kern w:val="0"/>
              </w:rPr>
              <w:t>6.</w:t>
            </w:r>
            <w:proofErr w:type="gramStart"/>
            <w:r w:rsidRPr="00B65CB2">
              <w:rPr>
                <w:rFonts w:ascii="標楷體" w:eastAsia="標楷體" w:hAnsi="標楷體" w:cs="新細明體" w:hint="eastAsia"/>
                <w:kern w:val="0"/>
              </w:rPr>
              <w:t>爆</w:t>
            </w:r>
            <w:proofErr w:type="gramEnd"/>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7.</w:t>
            </w:r>
            <w:r w:rsidRPr="00B65CB2">
              <w:rPr>
                <w:rFonts w:ascii="標楷體" w:eastAsia="標楷體" w:hAnsi="標楷體" w:cs="新細明體" w:hint="eastAsia"/>
                <w:kern w:val="0"/>
              </w:rPr>
              <w:t xml:space="preserve">煎     </w:t>
            </w:r>
            <w:r w:rsidRPr="00B65CB2">
              <w:rPr>
                <w:rFonts w:ascii="標楷體" w:eastAsia="標楷體" w:hAnsi="標楷體" w:cs="新細明體"/>
                <w:kern w:val="0"/>
              </w:rPr>
              <w:t>8.</w:t>
            </w:r>
            <w:r w:rsidRPr="00B65CB2">
              <w:rPr>
                <w:rFonts w:ascii="標楷體" w:eastAsia="標楷體" w:hAnsi="標楷體" w:cs="新細明體" w:hint="eastAsia"/>
                <w:kern w:val="0"/>
              </w:rPr>
              <w:t xml:space="preserve">炸        </w:t>
            </w:r>
            <w:r w:rsidRPr="00B65CB2">
              <w:rPr>
                <w:rFonts w:ascii="標楷體" w:eastAsia="標楷體" w:hAnsi="標楷體" w:cs="新細明體"/>
                <w:kern w:val="0"/>
              </w:rPr>
              <w:t>9.</w:t>
            </w:r>
            <w:proofErr w:type="gramStart"/>
            <w:r w:rsidRPr="00B65CB2">
              <w:rPr>
                <w:rFonts w:ascii="標楷體" w:eastAsia="標楷體" w:hAnsi="標楷體" w:cs="新細明體" w:hint="eastAsia"/>
                <w:kern w:val="0"/>
              </w:rPr>
              <w:t>燴</w:t>
            </w:r>
            <w:proofErr w:type="gramEnd"/>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10.</w:t>
            </w:r>
            <w:r w:rsidRPr="00B65CB2">
              <w:rPr>
                <w:rFonts w:ascii="標楷體" w:eastAsia="標楷體" w:hAnsi="標楷體" w:cs="新細明體" w:hint="eastAsia"/>
                <w:kern w:val="0"/>
              </w:rPr>
              <w:t xml:space="preserve">羹   </w:t>
            </w:r>
            <w:r w:rsidRPr="00B65CB2">
              <w:rPr>
                <w:rFonts w:ascii="標楷體" w:eastAsia="標楷體" w:hAnsi="標楷體" w:cs="新細明體"/>
                <w:kern w:val="0"/>
              </w:rPr>
              <w:t>11.</w:t>
            </w:r>
            <w:r w:rsidRPr="00B65CB2">
              <w:rPr>
                <w:rFonts w:ascii="標楷體" w:eastAsia="標楷體" w:hAnsi="標楷體" w:cs="新細明體" w:hint="eastAsia"/>
                <w:kern w:val="0"/>
              </w:rPr>
              <w:t xml:space="preserve">溜       </w:t>
            </w:r>
            <w:r w:rsidRPr="00B65CB2">
              <w:rPr>
                <w:rFonts w:ascii="標楷體" w:eastAsia="標楷體" w:hAnsi="標楷體" w:cs="新細明體"/>
                <w:kern w:val="0"/>
              </w:rPr>
              <w:t>12.</w:t>
            </w:r>
            <w:proofErr w:type="gramStart"/>
            <w:r w:rsidRPr="00B65CB2">
              <w:rPr>
                <w:rFonts w:ascii="標楷體" w:eastAsia="標楷體" w:hAnsi="標楷體" w:cs="新細明體" w:hint="eastAsia"/>
                <w:kern w:val="0"/>
              </w:rPr>
              <w:t>滷</w:t>
            </w:r>
            <w:proofErr w:type="gramEnd"/>
          </w:p>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kern w:val="0"/>
              </w:rPr>
              <w:t>13.</w:t>
            </w:r>
            <w:r w:rsidRPr="00B65CB2">
              <w:rPr>
                <w:rFonts w:ascii="標楷體" w:eastAsia="標楷體" w:hAnsi="標楷體" w:cs="新細明體" w:hint="eastAsia"/>
                <w:kern w:val="0"/>
              </w:rPr>
              <w:t xml:space="preserve">紅燒 </w:t>
            </w:r>
            <w:r w:rsidRPr="00B65CB2">
              <w:rPr>
                <w:rFonts w:ascii="標楷體" w:eastAsia="標楷體" w:hAnsi="標楷體" w:cs="新細明體"/>
                <w:kern w:val="0"/>
              </w:rPr>
              <w:t>14.</w:t>
            </w:r>
            <w:r w:rsidRPr="00B65CB2">
              <w:rPr>
                <w:rFonts w:ascii="標楷體" w:eastAsia="標楷體" w:hAnsi="標楷體" w:cs="新細明體" w:hint="eastAsia"/>
                <w:kern w:val="0"/>
              </w:rPr>
              <w:t>燜</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cs="標楷體"/>
                <w:kern w:val="0"/>
              </w:rPr>
            </w:pPr>
            <w:r w:rsidRPr="00B65CB2">
              <w:rPr>
                <w:rFonts w:ascii="標楷體" w:eastAsia="標楷體" w:hAnsi="標楷體" w:cs="新細明體" w:hint="eastAsia"/>
                <w:kern w:val="0"/>
              </w:rPr>
              <w:t>食品安全與衛生</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CB2" w:rsidRPr="00B65CB2" w:rsidRDefault="00B65CB2" w:rsidP="00C056A8">
            <w:pPr>
              <w:autoSpaceDE w:val="0"/>
              <w:adjustRightInd w:val="0"/>
              <w:ind w:left="502" w:hangingChars="209" w:hanging="502"/>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)食品安全的因素（微生物的感染、食物本身有毒、化學物質的污染）</w:t>
            </w:r>
          </w:p>
          <w:p w:rsidR="00B65CB2" w:rsidRPr="00B65CB2" w:rsidRDefault="00B65CB2" w:rsidP="00C056A8">
            <w:pPr>
              <w:autoSpaceDE w:val="0"/>
              <w:adjustRightInd w:val="0"/>
              <w:ind w:left="502" w:hangingChars="209" w:hanging="502"/>
              <w:rPr>
                <w:rFonts w:ascii="標楷體" w:eastAsia="標楷體" w:hAnsi="標楷體" w:cs="新細明體"/>
                <w:kern w:val="0"/>
              </w:rPr>
            </w:pPr>
            <w:r w:rsidRPr="00B65CB2">
              <w:rPr>
                <w:rFonts w:ascii="標楷體" w:eastAsia="標楷體" w:hAnsi="標楷體" w:cs="新細明體" w:hint="eastAsia"/>
                <w:kern w:val="0"/>
              </w:rPr>
              <w:t>(二)起食物中毒的病原菌（沙門氏菌、腸炎弧菌、金黃色葡萄球菌、肉毒桿菌、黴菌、黃</w:t>
            </w:r>
            <w:proofErr w:type="gramStart"/>
            <w:r w:rsidRPr="00B65CB2">
              <w:rPr>
                <w:rFonts w:ascii="標楷體" w:eastAsia="標楷體" w:hAnsi="標楷體" w:cs="新細明體" w:hint="eastAsia"/>
                <w:kern w:val="0"/>
              </w:rPr>
              <w:t>麴</w:t>
            </w:r>
            <w:proofErr w:type="gramEnd"/>
            <w:r w:rsidRPr="00B65CB2">
              <w:rPr>
                <w:rFonts w:ascii="標楷體" w:eastAsia="標楷體" w:hAnsi="標楷體" w:cs="新細明體" w:hint="eastAsia"/>
                <w:kern w:val="0"/>
              </w:rPr>
              <w:t>毒素）</w:t>
            </w:r>
          </w:p>
          <w:p w:rsidR="00B65CB2" w:rsidRPr="00B65CB2" w:rsidRDefault="00B65CB2" w:rsidP="00C056A8">
            <w:pPr>
              <w:autoSpaceDE w:val="0"/>
              <w:adjustRightInd w:val="0"/>
              <w:ind w:left="502" w:hangingChars="209" w:hanging="502"/>
              <w:rPr>
                <w:rFonts w:ascii="標楷體" w:eastAsia="標楷體" w:hAnsi="標楷體" w:cs="新細明體"/>
                <w:kern w:val="0"/>
              </w:rPr>
            </w:pPr>
            <w:r w:rsidRPr="00B65CB2">
              <w:rPr>
                <w:rFonts w:ascii="標楷體" w:eastAsia="標楷體" w:hAnsi="標楷體" w:cs="新細明體" w:hint="eastAsia"/>
                <w:kern w:val="0"/>
              </w:rPr>
              <w:t>(三)避免食物中毒的方法（選購新鮮食品、正確的烹調食物、妥善的儲存食物、注意廚房設備用具的衛生、養成良好的衛生習慣）</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t>均衡飲食</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hint="eastAsia"/>
                <w:kern w:val="0"/>
              </w:rPr>
              <w:t>認識均衡飲食、食物的分類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五穀及澱粉質根莖類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魚、肉、蛋、豆類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3.</w:t>
            </w:r>
            <w:r w:rsidRPr="00B65CB2">
              <w:rPr>
                <w:rFonts w:ascii="標楷體" w:eastAsia="標楷體" w:hAnsi="標楷體" w:cs="新細明體" w:hint="eastAsia"/>
                <w:kern w:val="0"/>
              </w:rPr>
              <w:t>奶類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4.</w:t>
            </w:r>
            <w:r w:rsidRPr="00B65CB2">
              <w:rPr>
                <w:rFonts w:ascii="標楷體" w:eastAsia="標楷體" w:hAnsi="標楷體" w:cs="新細明體" w:hint="eastAsia"/>
                <w:kern w:val="0"/>
              </w:rPr>
              <w:t>油脂類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5.</w:t>
            </w:r>
            <w:r w:rsidRPr="00B65CB2">
              <w:rPr>
                <w:rFonts w:ascii="標楷體" w:eastAsia="標楷體" w:hAnsi="標楷體" w:cs="新細明體" w:hint="eastAsia"/>
                <w:kern w:val="0"/>
              </w:rPr>
              <w:t>蔬菜類</w:t>
            </w:r>
          </w:p>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kern w:val="0"/>
              </w:rPr>
              <w:t>6.</w:t>
            </w:r>
            <w:r w:rsidRPr="00B65CB2">
              <w:rPr>
                <w:rFonts w:ascii="標楷體" w:eastAsia="標楷體" w:hAnsi="標楷體" w:cs="新細明體" w:hint="eastAsia"/>
                <w:kern w:val="0"/>
              </w:rPr>
              <w:t>水果類</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t>家常菜製作</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CB2" w:rsidRPr="00B65CB2" w:rsidRDefault="00B65CB2" w:rsidP="00C056A8">
            <w:pPr>
              <w:autoSpaceDE w:val="0"/>
              <w:adjustRightInd w:val="0"/>
              <w:ind w:left="302" w:hangingChars="126" w:hanging="302"/>
              <w:jc w:val="both"/>
              <w:rPr>
                <w:rFonts w:ascii="標楷體" w:eastAsia="標楷體" w:hAnsi="標楷體" w:cs="新細明體"/>
                <w:kern w:val="0"/>
              </w:rPr>
            </w:pPr>
            <w:r w:rsidRPr="00B65CB2">
              <w:rPr>
                <w:rFonts w:ascii="標楷體" w:eastAsia="標楷體" w:hAnsi="標楷體" w:cs="新細明體" w:hint="eastAsia"/>
                <w:kern w:val="0"/>
              </w:rPr>
              <w:t>家常菜設計的要點：</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合乎家人的營養需要</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營養要均衡</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3.</w:t>
            </w:r>
            <w:r w:rsidRPr="00B65CB2">
              <w:rPr>
                <w:rFonts w:ascii="標楷體" w:eastAsia="標楷體" w:hAnsi="標楷體" w:cs="新細明體" w:hint="eastAsia"/>
                <w:kern w:val="0"/>
              </w:rPr>
              <w:t>配合家庭預算</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4.</w:t>
            </w:r>
            <w:r w:rsidRPr="00B65CB2">
              <w:rPr>
                <w:rFonts w:ascii="標楷體" w:eastAsia="標楷體" w:hAnsi="標楷體" w:cs="新細明體" w:hint="eastAsia"/>
                <w:kern w:val="0"/>
              </w:rPr>
              <w:t>擬定菜單</w:t>
            </w:r>
          </w:p>
          <w:p w:rsidR="00B65CB2" w:rsidRPr="00B65CB2" w:rsidRDefault="00B65CB2" w:rsidP="00C056A8">
            <w:pPr>
              <w:autoSpaceDE w:val="0"/>
              <w:adjustRightInd w:val="0"/>
              <w:rPr>
                <w:rFonts w:ascii="標楷體" w:eastAsia="標楷體" w:hAnsi="標楷體" w:cs="新細明體"/>
                <w:kern w:val="0"/>
              </w:rPr>
            </w:pPr>
            <w:r w:rsidRPr="00B65CB2">
              <w:rPr>
                <w:rFonts w:ascii="標楷體" w:eastAsia="標楷體" w:hAnsi="標楷體" w:cs="新細明體"/>
                <w:kern w:val="0"/>
              </w:rPr>
              <w:t>5.</w:t>
            </w:r>
            <w:r w:rsidRPr="00B65CB2">
              <w:rPr>
                <w:rFonts w:ascii="標楷體" w:eastAsia="標楷體" w:hAnsi="標楷體" w:cs="新細明體" w:hint="eastAsia"/>
                <w:kern w:val="0"/>
              </w:rPr>
              <w:t>有計畫採購食物</w:t>
            </w:r>
          </w:p>
          <w:p w:rsidR="00B65CB2" w:rsidRPr="00B65CB2" w:rsidRDefault="00B65CB2" w:rsidP="00C056A8">
            <w:pPr>
              <w:autoSpaceDE w:val="0"/>
              <w:adjustRightInd w:val="0"/>
              <w:ind w:left="302" w:hangingChars="126" w:hanging="302"/>
              <w:jc w:val="both"/>
              <w:rPr>
                <w:rFonts w:ascii="標楷體" w:eastAsia="標楷體" w:hAnsi="標楷體" w:cs="標楷體"/>
                <w:kern w:val="0"/>
              </w:rPr>
            </w:pPr>
            <w:r w:rsidRPr="00B65CB2">
              <w:rPr>
                <w:rFonts w:ascii="標楷體" w:eastAsia="標楷體" w:hAnsi="標楷體" w:cs="新細明體"/>
                <w:kern w:val="0"/>
              </w:rPr>
              <w:t>6.</w:t>
            </w:r>
            <w:r w:rsidRPr="00B65CB2">
              <w:rPr>
                <w:rFonts w:ascii="標楷體" w:eastAsia="標楷體" w:hAnsi="標楷體" w:cs="新細明體" w:hint="eastAsia"/>
                <w:kern w:val="0"/>
              </w:rPr>
              <w:t>注意烹調法的變化</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476"/>
          <w:jc w:val="center"/>
        </w:trPr>
        <w:tc>
          <w:tcPr>
            <w:tcW w:w="1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kern w:val="0"/>
              </w:rPr>
            </w:pPr>
            <w:r w:rsidRPr="00B65CB2">
              <w:rPr>
                <w:rFonts w:ascii="標楷體" w:eastAsia="標楷體" w:hAnsi="標楷體" w:cs="新細明體" w:hint="eastAsia"/>
                <w:kern w:val="0"/>
              </w:rPr>
              <w:lastRenderedPageBreak/>
              <w:t>烹調法實作</w:t>
            </w:r>
          </w:p>
        </w:tc>
        <w:tc>
          <w:tcPr>
            <w:tcW w:w="483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utoSpaceDE w:val="0"/>
              <w:adjustRightInd w:val="0"/>
              <w:jc w:val="both"/>
              <w:rPr>
                <w:rFonts w:ascii="標楷體" w:eastAsia="標楷體" w:hAnsi="標楷體" w:cs="新細明體"/>
                <w:kern w:val="0"/>
              </w:rPr>
            </w:pPr>
            <w:r w:rsidRPr="00B65CB2">
              <w:rPr>
                <w:rFonts w:ascii="標楷體" w:eastAsia="標楷體" w:hAnsi="標楷體" w:cs="新細明體" w:hint="eastAsia"/>
                <w:kern w:val="0"/>
              </w:rPr>
              <w:t>(</w:t>
            </w:r>
            <w:proofErr w:type="gramStart"/>
            <w:r w:rsidRPr="00B65CB2">
              <w:rPr>
                <w:rFonts w:ascii="標楷體" w:eastAsia="標楷體" w:hAnsi="標楷體" w:cs="新細明體" w:hint="eastAsia"/>
                <w:kern w:val="0"/>
              </w:rPr>
              <w:t>一</w:t>
            </w:r>
            <w:proofErr w:type="gramEnd"/>
            <w:r w:rsidRPr="00B65CB2">
              <w:rPr>
                <w:rFonts w:ascii="標楷體" w:eastAsia="標楷體" w:hAnsi="標楷體" w:cs="新細明體" w:hint="eastAsia"/>
                <w:kern w:val="0"/>
              </w:rPr>
              <w:t>)簡易早餐：</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煮：煮飯、煮</w:t>
            </w:r>
            <w:proofErr w:type="gramStart"/>
            <w:r w:rsidRPr="00B65CB2">
              <w:rPr>
                <w:rFonts w:ascii="標楷體" w:eastAsia="標楷體" w:hAnsi="標楷體" w:cs="新細明體" w:hint="eastAsia"/>
                <w:kern w:val="0"/>
              </w:rPr>
              <w:t>麵</w:t>
            </w:r>
            <w:proofErr w:type="gramEnd"/>
            <w:r w:rsidRPr="00B65CB2">
              <w:rPr>
                <w:rFonts w:ascii="標楷體" w:eastAsia="標楷體" w:hAnsi="標楷體" w:cs="新細明體" w:hint="eastAsia"/>
                <w:kern w:val="0"/>
              </w:rPr>
              <w:t>、煮玉米濃湯</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2.</w:t>
            </w:r>
            <w:r w:rsidRPr="00B65CB2">
              <w:rPr>
                <w:rFonts w:ascii="標楷體" w:eastAsia="標楷體" w:hAnsi="標楷體" w:cs="新細明體" w:hint="eastAsia"/>
                <w:kern w:val="0"/>
              </w:rPr>
              <w:t>川：川青菜、黃瓜川丸子湯、川三片</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3.</w:t>
            </w:r>
            <w:r w:rsidRPr="00B65CB2">
              <w:rPr>
                <w:rFonts w:ascii="標楷體" w:eastAsia="標楷體" w:hAnsi="標楷體" w:cs="新細明體" w:hint="eastAsia"/>
                <w:kern w:val="0"/>
              </w:rPr>
              <w:t>蒸：</w:t>
            </w:r>
            <w:proofErr w:type="gramStart"/>
            <w:r w:rsidRPr="00B65CB2">
              <w:rPr>
                <w:rFonts w:ascii="標楷體" w:eastAsia="標楷體" w:hAnsi="標楷體" w:cs="新細明體" w:hint="eastAsia"/>
                <w:kern w:val="0"/>
              </w:rPr>
              <w:t>蒸</w:t>
            </w:r>
            <w:proofErr w:type="gramEnd"/>
            <w:r w:rsidRPr="00B65CB2">
              <w:rPr>
                <w:rFonts w:ascii="標楷體" w:eastAsia="標楷體" w:hAnsi="標楷體" w:cs="新細明體" w:hint="eastAsia"/>
                <w:kern w:val="0"/>
              </w:rPr>
              <w:t>包子、饅頭、蒸蛋</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4.</w:t>
            </w:r>
            <w:r w:rsidRPr="00B65CB2">
              <w:rPr>
                <w:rFonts w:ascii="標楷體" w:eastAsia="標楷體" w:hAnsi="標楷體" w:cs="新細明體" w:hint="eastAsia"/>
                <w:kern w:val="0"/>
              </w:rPr>
              <w:t>拌：涼拌茄子、涼拌韭菜、皮蛋豆腐</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5.</w:t>
            </w:r>
            <w:r w:rsidRPr="00B65CB2">
              <w:rPr>
                <w:rFonts w:ascii="標楷體" w:eastAsia="標楷體" w:hAnsi="標楷體" w:cs="新細明體" w:hint="eastAsia"/>
                <w:kern w:val="0"/>
              </w:rPr>
              <w:t>炒：炒飯、炒麵、炒蛋</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6.</w:t>
            </w:r>
            <w:r w:rsidRPr="00B65CB2">
              <w:rPr>
                <w:rFonts w:ascii="標楷體" w:eastAsia="標楷體" w:hAnsi="標楷體" w:cs="新細明體" w:hint="eastAsia"/>
                <w:kern w:val="0"/>
              </w:rPr>
              <w:t>爆：</w:t>
            </w:r>
            <w:proofErr w:type="gramStart"/>
            <w:r w:rsidRPr="00B65CB2">
              <w:rPr>
                <w:rFonts w:ascii="標楷體" w:eastAsia="標楷體" w:hAnsi="標楷體" w:cs="新細明體" w:hint="eastAsia"/>
                <w:kern w:val="0"/>
              </w:rPr>
              <w:t>醬爆雞丁</w:t>
            </w:r>
            <w:proofErr w:type="gramEnd"/>
            <w:r w:rsidRPr="00B65CB2">
              <w:rPr>
                <w:rFonts w:ascii="標楷體" w:eastAsia="標楷體" w:hAnsi="標楷體" w:cs="新細明體" w:hint="eastAsia"/>
                <w:kern w:val="0"/>
              </w:rPr>
              <w:t>、油爆蝦、蔥爆肉</w:t>
            </w:r>
          </w:p>
          <w:p w:rsidR="00B65CB2" w:rsidRPr="00B65CB2" w:rsidRDefault="00B65CB2" w:rsidP="00C056A8">
            <w:pPr>
              <w:autoSpaceDE w:val="0"/>
              <w:adjustRightInd w:val="0"/>
              <w:ind w:left="252" w:hangingChars="105" w:hanging="252"/>
              <w:jc w:val="both"/>
              <w:rPr>
                <w:rFonts w:ascii="標楷體" w:eastAsia="標楷體" w:hAnsi="標楷體" w:cs="新細明體"/>
                <w:kern w:val="0"/>
              </w:rPr>
            </w:pPr>
            <w:r w:rsidRPr="00B65CB2">
              <w:rPr>
                <w:rFonts w:ascii="標楷體" w:eastAsia="標楷體" w:hAnsi="標楷體" w:cs="新細明體"/>
                <w:kern w:val="0"/>
              </w:rPr>
              <w:t>7.</w:t>
            </w:r>
            <w:r w:rsidRPr="00B65CB2">
              <w:rPr>
                <w:rFonts w:ascii="標楷體" w:eastAsia="標楷體" w:hAnsi="標楷體" w:cs="新細明體" w:hint="eastAsia"/>
                <w:kern w:val="0"/>
              </w:rPr>
              <w:t>煎：煎蛋餅、煎蘿蔔糕、煎荷包蛋</w:t>
            </w:r>
          </w:p>
          <w:p w:rsidR="00B65CB2" w:rsidRPr="00B65CB2" w:rsidRDefault="00B65CB2" w:rsidP="00C056A8">
            <w:pPr>
              <w:autoSpaceDE w:val="0"/>
              <w:adjustRightInd w:val="0"/>
              <w:ind w:left="302" w:hangingChars="126" w:hanging="302"/>
              <w:jc w:val="both"/>
              <w:rPr>
                <w:rFonts w:ascii="標楷體" w:eastAsia="標楷體" w:hAnsi="標楷體" w:cs="新細明體"/>
                <w:kern w:val="0"/>
              </w:rPr>
            </w:pPr>
            <w:r w:rsidRPr="00B65CB2">
              <w:rPr>
                <w:rFonts w:ascii="標楷體" w:eastAsia="標楷體" w:hAnsi="標楷體" w:cs="新細明體" w:hint="eastAsia"/>
                <w:kern w:val="0"/>
              </w:rPr>
              <w:t>(二)簡易便餐：</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1.</w:t>
            </w:r>
            <w:r w:rsidRPr="00B65CB2">
              <w:rPr>
                <w:rFonts w:ascii="標楷體" w:eastAsia="標楷體" w:hAnsi="標楷體" w:cs="新細明體" w:hint="eastAsia"/>
                <w:kern w:val="0"/>
              </w:rPr>
              <w:t>炸：炸豬排、炸雞腿、炸魚</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2.</w:t>
            </w:r>
            <w:proofErr w:type="gramStart"/>
            <w:r w:rsidRPr="00B65CB2">
              <w:rPr>
                <w:rFonts w:ascii="標楷體" w:eastAsia="標楷體" w:hAnsi="標楷體" w:cs="新細明體" w:hint="eastAsia"/>
                <w:kern w:val="0"/>
              </w:rPr>
              <w:t>燴</w:t>
            </w:r>
            <w:proofErr w:type="gramEnd"/>
            <w:r w:rsidRPr="00B65CB2">
              <w:rPr>
                <w:rFonts w:ascii="標楷體" w:eastAsia="標楷體" w:hAnsi="標楷體" w:cs="新細明體" w:hint="eastAsia"/>
                <w:kern w:val="0"/>
              </w:rPr>
              <w:t>豆腐、燴三鮮冬瓜、燴飯</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3.</w:t>
            </w:r>
            <w:r w:rsidRPr="00B65CB2">
              <w:rPr>
                <w:rFonts w:ascii="標楷體" w:eastAsia="標楷體" w:hAnsi="標楷體" w:cs="新細明體" w:hint="eastAsia"/>
                <w:kern w:val="0"/>
              </w:rPr>
              <w:t>三絲豆腐羹、魷魚羹、酸辣湯</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4.</w:t>
            </w:r>
            <w:r w:rsidRPr="00B65CB2">
              <w:rPr>
                <w:rFonts w:ascii="標楷體" w:eastAsia="標楷體" w:hAnsi="標楷體" w:cs="新細明體" w:hint="eastAsia"/>
                <w:kern w:val="0"/>
              </w:rPr>
              <w:t>糖醋魚、糖醋排骨、醋溜瓦塊魚</w:t>
            </w:r>
          </w:p>
          <w:p w:rsidR="00B65CB2" w:rsidRPr="00B65CB2" w:rsidRDefault="00B65CB2" w:rsidP="00C056A8">
            <w:pPr>
              <w:autoSpaceDE w:val="0"/>
              <w:adjustRightInd w:val="0"/>
              <w:ind w:left="302" w:hangingChars="126" w:hanging="302"/>
              <w:rPr>
                <w:rFonts w:ascii="標楷體" w:eastAsia="標楷體" w:hAnsi="標楷體" w:cs="新細明體"/>
                <w:kern w:val="0"/>
              </w:rPr>
            </w:pPr>
            <w:r w:rsidRPr="00B65CB2">
              <w:rPr>
                <w:rFonts w:ascii="標楷體" w:eastAsia="標楷體" w:hAnsi="標楷體" w:cs="新細明體"/>
                <w:kern w:val="0"/>
              </w:rPr>
              <w:t>5.</w:t>
            </w:r>
            <w:r w:rsidRPr="00B65CB2">
              <w:rPr>
                <w:rFonts w:ascii="標楷體" w:eastAsia="標楷體" w:hAnsi="標楷體" w:cs="新細明體" w:hint="eastAsia"/>
                <w:kern w:val="0"/>
              </w:rPr>
              <w:t>滷蛋、滷肉、滷雞</w:t>
            </w:r>
            <w:proofErr w:type="gramStart"/>
            <w:r w:rsidRPr="00B65CB2">
              <w:rPr>
                <w:rFonts w:ascii="標楷體" w:eastAsia="標楷體" w:hAnsi="標楷體" w:cs="新細明體" w:hint="eastAsia"/>
                <w:kern w:val="0"/>
              </w:rPr>
              <w:t>翅</w:t>
            </w:r>
            <w:proofErr w:type="gramEnd"/>
            <w:r w:rsidRPr="00B65CB2">
              <w:rPr>
                <w:rFonts w:ascii="標楷體" w:eastAsia="標楷體" w:hAnsi="標楷體" w:cs="新細明體" w:hint="eastAsia"/>
                <w:kern w:val="0"/>
              </w:rPr>
              <w:t>紅燒：紅燒魚、紅燒豬肉、紅燒排骨</w:t>
            </w:r>
          </w:p>
          <w:p w:rsidR="00B65CB2" w:rsidRPr="00B65CB2" w:rsidRDefault="00B65CB2" w:rsidP="00C056A8">
            <w:pPr>
              <w:autoSpaceDE w:val="0"/>
              <w:adjustRightInd w:val="0"/>
              <w:ind w:left="252" w:hangingChars="105" w:hanging="252"/>
              <w:jc w:val="both"/>
              <w:rPr>
                <w:rFonts w:ascii="標楷體" w:eastAsia="標楷體" w:hAnsi="標楷體"/>
                <w:kern w:val="0"/>
              </w:rPr>
            </w:pPr>
            <w:r w:rsidRPr="00B65CB2">
              <w:rPr>
                <w:rFonts w:ascii="標楷體" w:eastAsia="標楷體" w:hAnsi="標楷體" w:cs="新細明體"/>
                <w:kern w:val="0"/>
              </w:rPr>
              <w:t>6.</w:t>
            </w:r>
            <w:r w:rsidRPr="00B65CB2">
              <w:rPr>
                <w:rFonts w:ascii="標楷體" w:eastAsia="標楷體" w:hAnsi="標楷體" w:cs="新細明體" w:hint="eastAsia"/>
                <w:kern w:val="0"/>
              </w:rPr>
              <w:t>黃燜牛肉、三杯雞、</w:t>
            </w:r>
            <w:proofErr w:type="gramStart"/>
            <w:r w:rsidRPr="00B65CB2">
              <w:rPr>
                <w:rFonts w:ascii="標楷體" w:eastAsia="標楷體" w:hAnsi="標楷體" w:cs="新細明體" w:hint="eastAsia"/>
                <w:kern w:val="0"/>
              </w:rPr>
              <w:t>香菇燜腐皮</w:t>
            </w:r>
            <w:proofErr w:type="gramEnd"/>
          </w:p>
        </w:tc>
        <w:tc>
          <w:tcPr>
            <w:tcW w:w="12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65CB2" w:rsidRPr="00B65CB2" w:rsidRDefault="00B65CB2" w:rsidP="00C056A8">
            <w:pPr>
              <w:adjustRightInd w:val="0"/>
              <w:snapToGrid w:val="0"/>
              <w:jc w:val="center"/>
              <w:rPr>
                <w:rFonts w:ascii="標楷體" w:eastAsia="標楷體" w:hAnsi="標楷體"/>
              </w:rPr>
            </w:pPr>
            <w:r w:rsidRPr="00B65CB2">
              <w:rPr>
                <w:rFonts w:ascii="標楷體" w:eastAsia="標楷體" w:hAnsi="標楷體" w:hint="eastAsia"/>
              </w:rPr>
              <w:t>24</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hint="eastAsia"/>
              </w:rPr>
              <w:t>教師可依學習需要安排實作項目</w:t>
            </w:r>
          </w:p>
        </w:tc>
        <w:tc>
          <w:tcPr>
            <w:tcW w:w="40" w:type="dxa"/>
            <w:tcBorders>
              <w:left w:val="single" w:sz="4" w:space="0" w:color="auto"/>
            </w:tcBorders>
          </w:tcPr>
          <w:p w:rsidR="00B65CB2" w:rsidRPr="00B65CB2" w:rsidRDefault="00B65CB2" w:rsidP="00C056A8">
            <w:pPr>
              <w:snapToGrid w:val="0"/>
              <w:rPr>
                <w:rFonts w:ascii="標楷體" w:eastAsia="標楷體" w:hAnsi="標楷體"/>
              </w:rPr>
            </w:pPr>
          </w:p>
        </w:tc>
      </w:tr>
      <w:tr w:rsidR="00B65CB2" w:rsidRPr="00B65CB2" w:rsidTr="00C056A8">
        <w:trPr>
          <w:cantSplit/>
          <w:trHeight w:val="384"/>
          <w:jc w:val="center"/>
        </w:trPr>
        <w:tc>
          <w:tcPr>
            <w:tcW w:w="15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jc w:val="center"/>
              <w:rPr>
                <w:rFonts w:ascii="標楷體" w:eastAsia="標楷體" w:hAnsi="標楷體"/>
                <w:b/>
              </w:rPr>
            </w:pPr>
            <w:r w:rsidRPr="00B65CB2">
              <w:rPr>
                <w:rFonts w:ascii="標楷體" w:eastAsia="標楷體" w:hAnsi="標楷體"/>
                <w:b/>
              </w:rPr>
              <w:t>合計</w:t>
            </w:r>
          </w:p>
        </w:tc>
        <w:tc>
          <w:tcPr>
            <w:tcW w:w="483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rPr>
                <w:rFonts w:ascii="標楷體" w:eastAsia="標楷體" w:hAnsi="標楷體"/>
              </w:rPr>
            </w:pPr>
          </w:p>
        </w:tc>
        <w:tc>
          <w:tcPr>
            <w:tcW w:w="127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rPr>
            </w:pPr>
            <w:r w:rsidRPr="00B65CB2">
              <w:rPr>
                <w:rFonts w:ascii="標楷體" w:eastAsia="標楷體" w:hAnsi="標楷體" w:hint="eastAsia"/>
              </w:rPr>
              <w:t>80</w:t>
            </w:r>
            <w:r w:rsidRPr="00B65CB2">
              <w:rPr>
                <w:rFonts w:ascii="標楷體" w:eastAsia="標楷體" w:hAnsi="標楷體"/>
              </w:rPr>
              <w:t>節</w:t>
            </w:r>
          </w:p>
        </w:tc>
        <w:tc>
          <w:tcPr>
            <w:tcW w:w="2252"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rPr>
                <w:rFonts w:ascii="標楷體" w:eastAsia="標楷體" w:hAnsi="標楷體"/>
              </w:rPr>
            </w:pPr>
          </w:p>
        </w:tc>
        <w:tc>
          <w:tcPr>
            <w:tcW w:w="40" w:type="dxa"/>
          </w:tcPr>
          <w:p w:rsidR="00B65CB2" w:rsidRPr="00B65CB2" w:rsidRDefault="00B65CB2" w:rsidP="00C056A8">
            <w:pPr>
              <w:snapToGrid w:val="0"/>
              <w:rPr>
                <w:rFonts w:ascii="標楷體" w:eastAsia="標楷體" w:hAnsi="標楷體"/>
              </w:rPr>
            </w:pPr>
          </w:p>
        </w:tc>
      </w:tr>
      <w:tr w:rsidR="00B65CB2" w:rsidRPr="00B65CB2" w:rsidTr="00C056A8">
        <w:trPr>
          <w:cantSplit/>
          <w:trHeight w:val="414"/>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學習評量</w:t>
            </w:r>
          </w:p>
          <w:p w:rsidR="00B65CB2" w:rsidRPr="00B65CB2" w:rsidRDefault="00B65CB2" w:rsidP="00C056A8">
            <w:pPr>
              <w:jc w:val="center"/>
              <w:rPr>
                <w:rFonts w:ascii="標楷體" w:eastAsia="標楷體" w:hAnsi="標楷體"/>
                <w:b/>
              </w:rPr>
            </w:pPr>
            <w:r w:rsidRPr="00B65CB2">
              <w:rPr>
                <w:rFonts w:ascii="標楷體" w:eastAsia="標楷體" w:hAnsi="標楷體"/>
                <w:b/>
              </w:rPr>
              <w:t>(評量方式)</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hint="eastAsia"/>
              </w:rPr>
              <w:t>1.認知方面：可彈性運用筆試或口述，評量學生對於</w:t>
            </w:r>
            <w:proofErr w:type="gramStart"/>
            <w:r w:rsidRPr="00B65CB2">
              <w:rPr>
                <w:rFonts w:ascii="標楷體" w:eastAsia="標楷體" w:hAnsi="標楷體" w:hint="eastAsia"/>
              </w:rPr>
              <w:t>食物備製基礎</w:t>
            </w:r>
            <w:proofErr w:type="gramEnd"/>
            <w:r w:rsidRPr="00B65CB2">
              <w:rPr>
                <w:rFonts w:ascii="標楷體" w:eastAsia="標楷體" w:hAnsi="標楷體" w:hint="eastAsia"/>
              </w:rPr>
              <w:t>知識的</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瞭解。</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2.技能方面：</w:t>
            </w:r>
            <w:proofErr w:type="gramStart"/>
            <w:r w:rsidRPr="00B65CB2">
              <w:rPr>
                <w:rFonts w:ascii="標楷體" w:eastAsia="標楷體" w:hAnsi="標楷體" w:hint="eastAsia"/>
              </w:rPr>
              <w:t>採</w:t>
            </w:r>
            <w:proofErr w:type="gramEnd"/>
            <w:r w:rsidRPr="00B65CB2">
              <w:rPr>
                <w:rFonts w:ascii="標楷體" w:eastAsia="標楷體" w:hAnsi="標楷體" w:hint="eastAsia"/>
              </w:rPr>
              <w:t>觀察與實作的方式，評量學生</w:t>
            </w:r>
            <w:proofErr w:type="gramStart"/>
            <w:r w:rsidRPr="00B65CB2">
              <w:rPr>
                <w:rFonts w:ascii="標楷體" w:eastAsia="標楷體" w:hAnsi="標楷體" w:hint="eastAsia"/>
              </w:rPr>
              <w:t>食物備製基本</w:t>
            </w:r>
            <w:proofErr w:type="gramEnd"/>
            <w:r w:rsidRPr="00B65CB2">
              <w:rPr>
                <w:rFonts w:ascii="標楷體" w:eastAsia="標楷體" w:hAnsi="標楷體" w:hint="eastAsia"/>
              </w:rPr>
              <w:t>技能</w:t>
            </w:r>
            <w:proofErr w:type="gramStart"/>
            <w:r w:rsidRPr="00B65CB2">
              <w:rPr>
                <w:rFonts w:ascii="標楷體" w:eastAsia="標楷體" w:hAnsi="標楷體" w:hint="eastAsia"/>
              </w:rPr>
              <w:t>的經熟度</w:t>
            </w:r>
            <w:proofErr w:type="gramEnd"/>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與流暢度。</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3.情意方面：</w:t>
            </w:r>
            <w:proofErr w:type="gramStart"/>
            <w:r w:rsidRPr="00B65CB2">
              <w:rPr>
                <w:rFonts w:ascii="標楷體" w:eastAsia="標楷體" w:hAnsi="標楷體" w:hint="eastAsia"/>
              </w:rPr>
              <w:t>採</w:t>
            </w:r>
            <w:proofErr w:type="gramEnd"/>
            <w:r w:rsidRPr="00B65CB2">
              <w:rPr>
                <w:rFonts w:ascii="標楷體" w:eastAsia="標楷體" w:hAnsi="標楷體" w:hint="eastAsia"/>
              </w:rPr>
              <w:t>觀察與記錄檢核的方式，評量學生食物衛生、工作安全與</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工作態度。</w:t>
            </w:r>
          </w:p>
        </w:tc>
      </w:tr>
      <w:tr w:rsidR="00B65CB2" w:rsidRPr="00B65CB2" w:rsidTr="00C056A8">
        <w:trPr>
          <w:cantSplit/>
          <w:trHeight w:val="406"/>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教學資源</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hint="eastAsia"/>
              </w:rPr>
              <w:t>1.食物製備：餐飲工作者必備的基本常識，華立圖書出版，作者：施明智。</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2.食物製備學：理論與實務，揚智出版社，作者：李錦楓、林志芳、楊萃</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w:t>
            </w:r>
            <w:proofErr w:type="gramStart"/>
            <w:r w:rsidRPr="00B65CB2">
              <w:rPr>
                <w:rFonts w:ascii="標楷體" w:eastAsia="標楷體" w:hAnsi="標楷體" w:hint="eastAsia"/>
              </w:rPr>
              <w:t>渚</w:t>
            </w:r>
            <w:proofErr w:type="gramEnd"/>
            <w:r w:rsidRPr="00B65CB2">
              <w:rPr>
                <w:rFonts w:ascii="標楷體" w:eastAsia="標楷體" w:hAnsi="標楷體" w:hint="eastAsia"/>
              </w:rPr>
              <w:t>。</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3.董氏基金會-食品營養特區</w:t>
            </w:r>
          </w:p>
          <w:p w:rsidR="00B65CB2" w:rsidRPr="00B65CB2" w:rsidRDefault="00B65CB2" w:rsidP="00C056A8">
            <w:pPr>
              <w:snapToGrid w:val="0"/>
              <w:rPr>
                <w:rFonts w:ascii="標楷體" w:eastAsia="標楷體" w:hAnsi="標楷體"/>
              </w:rPr>
            </w:pPr>
            <w:r w:rsidRPr="00B65CB2">
              <w:rPr>
                <w:rFonts w:ascii="標楷體" w:eastAsia="標楷體" w:hAnsi="標楷體"/>
              </w:rPr>
              <w:t>http://nutri.jtf.org.tw/index.php</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4.國家網路醫院-營養調理</w:t>
            </w:r>
          </w:p>
          <w:p w:rsidR="00B65CB2" w:rsidRPr="00B65CB2" w:rsidRDefault="00B65CB2" w:rsidP="00C056A8">
            <w:pPr>
              <w:snapToGrid w:val="0"/>
              <w:rPr>
                <w:rFonts w:ascii="標楷體" w:eastAsia="標楷體" w:hAnsi="標楷體"/>
              </w:rPr>
            </w:pPr>
            <w:r w:rsidRPr="00B65CB2">
              <w:rPr>
                <w:rFonts w:ascii="標楷體" w:eastAsia="標楷體" w:hAnsi="標楷體"/>
              </w:rPr>
              <w:t>http://hospital.kingnet.com.tw/nutrition/compare.html</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5.衛生福利部食品藥物管理署</w:t>
            </w:r>
          </w:p>
          <w:p w:rsidR="00B65CB2" w:rsidRPr="00B65CB2" w:rsidRDefault="00B65CB2" w:rsidP="00C056A8">
            <w:pPr>
              <w:snapToGrid w:val="0"/>
              <w:rPr>
                <w:rFonts w:ascii="標楷體" w:eastAsia="標楷體" w:hAnsi="標楷體"/>
              </w:rPr>
            </w:pPr>
            <w:r w:rsidRPr="00B65CB2">
              <w:rPr>
                <w:rFonts w:ascii="標楷體" w:eastAsia="標楷體" w:hAnsi="標楷體"/>
              </w:rPr>
              <w:t xml:space="preserve">    http://www.fda.gov.tw/TC/index.aspx</w:t>
            </w:r>
          </w:p>
        </w:tc>
      </w:tr>
      <w:tr w:rsidR="00B65CB2" w:rsidRPr="00B65CB2" w:rsidTr="00C056A8">
        <w:trPr>
          <w:cantSplit/>
          <w:trHeight w:val="1508"/>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教</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學</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注</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意</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事</w:t>
            </w:r>
          </w:p>
          <w:p w:rsidR="00B65CB2" w:rsidRPr="00B65CB2" w:rsidRDefault="00B65CB2" w:rsidP="00C056A8">
            <w:pPr>
              <w:snapToGrid w:val="0"/>
              <w:jc w:val="center"/>
              <w:rPr>
                <w:rFonts w:ascii="標楷體" w:eastAsia="標楷體" w:hAnsi="標楷體"/>
                <w:b/>
              </w:rPr>
            </w:pPr>
            <w:r w:rsidRPr="00B65CB2">
              <w:rPr>
                <w:rFonts w:ascii="標楷體" w:eastAsia="標楷體" w:hAnsi="標楷體"/>
                <w:b/>
              </w:rPr>
              <w:t>項</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65CB2" w:rsidRPr="00B65CB2" w:rsidRDefault="00B65CB2" w:rsidP="00C056A8">
            <w:pPr>
              <w:snapToGrid w:val="0"/>
              <w:rPr>
                <w:rFonts w:ascii="標楷體" w:eastAsia="標楷體" w:hAnsi="標楷體"/>
              </w:rPr>
            </w:pPr>
            <w:r w:rsidRPr="00B65CB2">
              <w:rPr>
                <w:rFonts w:ascii="標楷體" w:eastAsia="標楷體" w:hAnsi="標楷體" w:hint="eastAsia"/>
              </w:rPr>
              <w:t>（一）教材編選</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1.利用社會資源，適時帶學生校外參觀，提高學習興趣和效果。</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2.教材之編選應顧及社區學生之需要，使課程內容與生活相互結合。</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3.教師可視學生個別差異，酌量增減實作難易度。</w:t>
            </w:r>
          </w:p>
          <w:p w:rsidR="00B65CB2" w:rsidRPr="00B65CB2" w:rsidRDefault="00B65CB2" w:rsidP="00C056A8">
            <w:pPr>
              <w:snapToGrid w:val="0"/>
              <w:rPr>
                <w:rFonts w:ascii="標楷體" w:eastAsia="標楷體" w:hAnsi="標楷體"/>
              </w:rPr>
            </w:pPr>
          </w:p>
          <w:p w:rsidR="00B65CB2" w:rsidRPr="00B65CB2" w:rsidRDefault="00B65CB2" w:rsidP="00C056A8">
            <w:pPr>
              <w:snapToGrid w:val="0"/>
              <w:rPr>
                <w:rFonts w:ascii="標楷體" w:eastAsia="標楷體" w:hAnsi="標楷體"/>
              </w:rPr>
            </w:pPr>
            <w:r w:rsidRPr="00B65CB2">
              <w:rPr>
                <w:rFonts w:ascii="標楷體" w:eastAsia="標楷體" w:hAnsi="標楷體" w:hint="eastAsia"/>
              </w:rPr>
              <w:t>（二）教學方法</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1.因應學生個別差異，採用分組教學，提供學生適性學習。</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2.採用示範教學法，現場操作，並給予個別指導。</w:t>
            </w:r>
          </w:p>
          <w:p w:rsidR="00B65CB2" w:rsidRPr="00B65CB2" w:rsidRDefault="00B65CB2" w:rsidP="00C056A8">
            <w:pPr>
              <w:snapToGrid w:val="0"/>
              <w:rPr>
                <w:rFonts w:ascii="標楷體" w:eastAsia="標楷體" w:hAnsi="標楷體"/>
              </w:rPr>
            </w:pPr>
            <w:r w:rsidRPr="00B65CB2">
              <w:rPr>
                <w:rFonts w:ascii="標楷體" w:eastAsia="標楷體" w:hAnsi="標楷體" w:hint="eastAsia"/>
              </w:rPr>
              <w:t xml:space="preserve"> 3.對於學習緩慢與學習困難的學生，實施個別輔導及補教教學。</w:t>
            </w:r>
          </w:p>
        </w:tc>
      </w:tr>
    </w:tbl>
    <w:p w:rsidR="00B65CB2" w:rsidRDefault="00B65CB2" w:rsidP="00B65CB2">
      <w:pPr>
        <w:pStyle w:val="afffb"/>
        <w:snapToGrid w:val="0"/>
        <w:spacing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B65CB2" w:rsidRDefault="00B65CB2" w:rsidP="00B65CB2">
      <w:pPr>
        <w:pStyle w:val="afffb"/>
        <w:snapToGrid w:val="0"/>
        <w:spacing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B65CB2" w:rsidRDefault="00B65CB2" w:rsidP="00B65CB2">
      <w:pPr>
        <w:pStyle w:val="afffb"/>
        <w:spacing w:before="120" w:after="120" w:line="240" w:lineRule="auto"/>
        <w:ind w:left="0" w:firstLine="720"/>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02175A" w:rsidRDefault="0002175A" w:rsidP="0002175A">
      <w:pPr>
        <w:pStyle w:val="t1"/>
        <w:spacing w:after="120" w:line="400" w:lineRule="exact"/>
        <w:rPr>
          <w:bCs/>
          <w:color w:val="000000" w:themeColor="text1"/>
          <w:sz w:val="32"/>
          <w:szCs w:val="32"/>
        </w:rPr>
      </w:pPr>
      <w:r>
        <w:rPr>
          <w:bCs/>
        </w:rPr>
        <w:lastRenderedPageBreak/>
        <w:t>表11-2-3</w:t>
      </w:r>
      <w:r>
        <w:t>-</w:t>
      </w:r>
      <w:r>
        <w:rPr>
          <w:rFonts w:hint="eastAsia"/>
        </w:rPr>
        <w:t>3</w:t>
      </w:r>
      <w:r>
        <w:rPr>
          <w:bCs/>
        </w:rPr>
        <w:t xml:space="preserve">  國立嘉義特殊教育學校</w:t>
      </w:r>
      <w:r>
        <w:rPr>
          <w:rFonts w:hint="eastAsia"/>
          <w:bCs/>
        </w:rPr>
        <w:t xml:space="preserve"> </w:t>
      </w:r>
      <w:r>
        <w:rPr>
          <w:bCs/>
          <w:szCs w:val="28"/>
        </w:rPr>
        <w:t>校</w:t>
      </w:r>
      <w:r>
        <w:t>訂科目教學大綱</w:t>
      </w:r>
    </w:p>
    <w:tbl>
      <w:tblPr>
        <w:tblW w:w="9978"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856"/>
        <w:gridCol w:w="40"/>
        <w:gridCol w:w="102"/>
        <w:gridCol w:w="27"/>
      </w:tblGrid>
      <w:tr w:rsidR="006A14E2"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中文名稱</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rFonts w:ascii="標楷體" w:eastAsia="標楷體" w:hAnsi="標楷體"/>
                <w:color w:val="000000" w:themeColor="text1"/>
              </w:rPr>
            </w:pPr>
            <w:r w:rsidRPr="0079499E">
              <w:rPr>
                <w:rFonts w:ascii="標楷體" w:eastAsia="標楷體" w:hAnsi="標楷體" w:hint="eastAsia"/>
                <w:color w:val="000000" w:themeColor="text1"/>
              </w:rPr>
              <w:t>專題實作</w:t>
            </w:r>
          </w:p>
        </w:tc>
        <w:tc>
          <w:tcPr>
            <w:tcW w:w="169" w:type="dxa"/>
            <w:gridSpan w:val="3"/>
          </w:tcPr>
          <w:p w:rsidR="006A14E2" w:rsidRDefault="006A14E2" w:rsidP="00C056A8">
            <w:pPr>
              <w:rPr>
                <w:rFonts w:ascii="標楷體" w:eastAsia="標楷體" w:hAnsi="標楷體"/>
              </w:rPr>
            </w:pPr>
          </w:p>
        </w:tc>
      </w:tr>
      <w:tr w:rsidR="006A14E2"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英文名稱</w:t>
            </w:r>
          </w:p>
        </w:tc>
        <w:tc>
          <w:tcPr>
            <w:tcW w:w="67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rFonts w:ascii="標楷體" w:eastAsia="標楷體" w:hAnsi="標楷體"/>
                <w:color w:val="000000" w:themeColor="text1"/>
              </w:rPr>
            </w:pPr>
            <w:r w:rsidRPr="0079499E">
              <w:rPr>
                <w:color w:val="000000" w:themeColor="text1"/>
              </w:rPr>
              <w:t xml:space="preserve">Special Project </w:t>
            </w:r>
          </w:p>
        </w:tc>
        <w:tc>
          <w:tcPr>
            <w:tcW w:w="169" w:type="dxa"/>
            <w:gridSpan w:val="3"/>
          </w:tcPr>
          <w:p w:rsidR="006A14E2" w:rsidRDefault="006A14E2" w:rsidP="00C056A8">
            <w:pPr>
              <w:rPr>
                <w:rFonts w:ascii="標楷體" w:eastAsia="標楷體" w:hAnsi="標楷體"/>
              </w:rPr>
            </w:pPr>
          </w:p>
        </w:tc>
      </w:tr>
      <w:tr w:rsidR="006A14E2" w:rsidTr="00C056A8">
        <w:trPr>
          <w:gridAfter w:val="2"/>
          <w:wAfter w:w="129"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color w:val="000000" w:themeColor="text1"/>
              </w:rPr>
            </w:pPr>
            <w:r w:rsidRPr="0079499E">
              <w:rPr>
                <w:rFonts w:ascii="標楷體" w:eastAsia="標楷體" w:hAnsi="標楷體" w:cs="標楷體"/>
                <w:color w:val="000000" w:themeColor="text1"/>
              </w:rPr>
              <w:t>師資來源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color w:val="000000" w:themeColor="text1"/>
              </w:rPr>
            </w:pPr>
            <w:r w:rsidRPr="00B65CB2">
              <w:rPr>
                <w:rFonts w:ascii="Wingdings 2" w:eastAsia="Wingdings 2" w:hAnsi="Wingdings 2" w:cs="Wingdings 2"/>
              </w:rPr>
              <w:sym w:font="Wingdings" w:char="F06E"/>
            </w:r>
            <w:proofErr w:type="gramStart"/>
            <w:r w:rsidRPr="0079499E">
              <w:rPr>
                <w:rFonts w:ascii="標楷體" w:eastAsia="標楷體" w:hAnsi="標楷體"/>
                <w:color w:val="000000" w:themeColor="text1"/>
              </w:rPr>
              <w:t>內聘</w:t>
            </w:r>
            <w:proofErr w:type="gramEnd"/>
            <w:r w:rsidRPr="0079499E">
              <w:rPr>
                <w:rFonts w:ascii="標楷體" w:eastAsia="標楷體" w:hAnsi="標楷體"/>
                <w:color w:val="000000" w:themeColor="text1"/>
              </w:rPr>
              <w:t xml:space="preserve">  </w:t>
            </w:r>
            <w:r w:rsidRPr="0079499E">
              <w:rPr>
                <w:rFonts w:ascii="標楷體" w:eastAsia="標楷體" w:hAnsi="標楷體"/>
                <w:color w:val="000000" w:themeColor="text1"/>
              </w:rPr>
              <w:tab/>
            </w:r>
            <w:r w:rsidRPr="0079499E">
              <w:rPr>
                <w:rFonts w:ascii="Wingdings" w:eastAsia="Wingdings" w:hAnsi="Wingdings" w:cs="Wingdings"/>
                <w:color w:val="000000" w:themeColor="text1"/>
              </w:rPr>
              <w:t></w:t>
            </w:r>
            <w:r w:rsidRPr="0079499E">
              <w:rPr>
                <w:rFonts w:ascii="標楷體" w:eastAsia="標楷體" w:hAnsi="標楷體"/>
                <w:color w:val="000000" w:themeColor="text1"/>
              </w:rPr>
              <w:t>外聘</w:t>
            </w:r>
          </w:p>
        </w:tc>
        <w:tc>
          <w:tcPr>
            <w:tcW w:w="40" w:type="dxa"/>
          </w:tcPr>
          <w:p w:rsidR="006A14E2" w:rsidRDefault="006A14E2" w:rsidP="00C056A8"/>
        </w:tc>
      </w:tr>
      <w:tr w:rsidR="006A14E2"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必／選修</w:t>
            </w:r>
          </w:p>
        </w:tc>
        <w:tc>
          <w:tcPr>
            <w:tcW w:w="67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color w:val="000000" w:themeColor="text1"/>
              </w:rPr>
            </w:pPr>
            <w:r w:rsidRPr="0079499E">
              <w:rPr>
                <w:rFonts w:ascii="標楷體" w:eastAsia="標楷體" w:hAnsi="標楷體"/>
                <w:color w:val="000000" w:themeColor="text1"/>
              </w:rPr>
              <w:t xml:space="preserve"> </w:t>
            </w:r>
            <w:r w:rsidRPr="00B65CB2">
              <w:rPr>
                <w:rFonts w:ascii="Wingdings 2" w:eastAsia="Wingdings 2" w:hAnsi="Wingdings 2" w:cs="Wingdings 2"/>
              </w:rPr>
              <w:sym w:font="Wingdings" w:char="F06E"/>
            </w:r>
            <w:r w:rsidRPr="0079499E">
              <w:rPr>
                <w:rFonts w:ascii="標楷體" w:eastAsia="標楷體" w:hAnsi="標楷體"/>
                <w:color w:val="000000" w:themeColor="text1"/>
              </w:rPr>
              <w:t xml:space="preserve">必修      </w:t>
            </w: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選修</w:t>
            </w:r>
          </w:p>
        </w:tc>
        <w:tc>
          <w:tcPr>
            <w:tcW w:w="169" w:type="dxa"/>
            <w:gridSpan w:val="3"/>
          </w:tcPr>
          <w:p w:rsidR="006A14E2" w:rsidRDefault="006A14E2" w:rsidP="00C056A8"/>
        </w:tc>
      </w:tr>
      <w:tr w:rsidR="006A14E2" w:rsidTr="00C056A8">
        <w:trPr>
          <w:gridAfter w:val="2"/>
          <w:wAfter w:w="129"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color w:val="000000" w:themeColor="text1"/>
              </w:rPr>
            </w:pPr>
            <w:r w:rsidRPr="0079499E">
              <w:rPr>
                <w:rFonts w:ascii="標楷體" w:eastAsia="標楷體" w:hAnsi="標楷體"/>
                <w:color w:val="000000" w:themeColor="text1"/>
              </w:rPr>
              <w:t>實習科目(</w:t>
            </w: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 xml:space="preserve">分組  </w:t>
            </w:r>
            <w:r w:rsidRPr="0079499E">
              <w:rPr>
                <w:rFonts w:ascii="Wingdings 2" w:eastAsia="Wingdings 2" w:hAnsi="Wingdings 2" w:cs="Wingdings 2"/>
                <w:color w:val="000000" w:themeColor="text1"/>
              </w:rPr>
              <w:sym w:font="Wingdings" w:char="F0FE"/>
            </w:r>
            <w:r w:rsidRPr="0079499E">
              <w:rPr>
                <w:rFonts w:ascii="標楷體" w:eastAsia="標楷體" w:hAnsi="標楷體"/>
                <w:color w:val="000000" w:themeColor="text1"/>
              </w:rPr>
              <w:t>不分組)</w:t>
            </w:r>
          </w:p>
        </w:tc>
        <w:tc>
          <w:tcPr>
            <w:tcW w:w="40" w:type="dxa"/>
          </w:tcPr>
          <w:p w:rsidR="006A14E2" w:rsidRDefault="006A14E2" w:rsidP="00C056A8"/>
        </w:tc>
      </w:tr>
      <w:tr w:rsidR="006A14E2" w:rsidTr="00C056A8">
        <w:trPr>
          <w:gridAfter w:val="2"/>
          <w:wAfter w:w="129"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科目來源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rPr>
                <w:color w:val="000000" w:themeColor="text1"/>
              </w:rPr>
            </w:pPr>
            <w:r w:rsidRPr="0079499E">
              <w:rPr>
                <w:rFonts w:ascii="Wingdings 2" w:eastAsia="Wingdings 2" w:hAnsi="Wingdings 2" w:cs="Wingdings 2"/>
                <w:color w:val="000000" w:themeColor="text1"/>
              </w:rPr>
              <w:t></w:t>
            </w:r>
            <w:proofErr w:type="gramStart"/>
            <w:r w:rsidRPr="0079499E">
              <w:rPr>
                <w:rFonts w:ascii="標楷體" w:eastAsia="標楷體" w:hAnsi="標楷體"/>
                <w:color w:val="000000" w:themeColor="text1"/>
              </w:rPr>
              <w:t>群科中心</w:t>
            </w:r>
            <w:proofErr w:type="gramEnd"/>
            <w:r w:rsidRPr="0079499E">
              <w:rPr>
                <w:rFonts w:ascii="標楷體" w:eastAsia="標楷體" w:hAnsi="標楷體"/>
                <w:color w:val="000000" w:themeColor="text1"/>
              </w:rPr>
              <w:t>學校公告--校訂參考科目</w:t>
            </w:r>
          </w:p>
          <w:p w:rsidR="006A14E2" w:rsidRPr="0079499E" w:rsidRDefault="006A14E2" w:rsidP="00C056A8">
            <w:pPr>
              <w:snapToGrid w:val="0"/>
              <w:rPr>
                <w:color w:val="000000" w:themeColor="text1"/>
              </w:rPr>
            </w:pPr>
            <w:r w:rsidRPr="00B65CB2">
              <w:rPr>
                <w:rFonts w:ascii="Wingdings 2" w:eastAsia="Wingdings 2" w:hAnsi="Wingdings 2" w:cs="Wingdings 2"/>
              </w:rPr>
              <w:sym w:font="Wingdings" w:char="F06E"/>
            </w:r>
            <w:r w:rsidRPr="0079499E">
              <w:rPr>
                <w:rFonts w:ascii="標楷體" w:eastAsia="標楷體" w:hAnsi="標楷體"/>
                <w:color w:val="000000" w:themeColor="text1"/>
              </w:rPr>
              <w:t>學校自行規劃科目</w:t>
            </w:r>
          </w:p>
          <w:p w:rsidR="006A14E2" w:rsidRPr="0079499E" w:rsidRDefault="006A14E2" w:rsidP="00C056A8">
            <w:pPr>
              <w:snapToGrid w:val="0"/>
              <w:ind w:left="-19" w:firstLine="19"/>
              <w:rPr>
                <w:color w:val="000000" w:themeColor="text1"/>
              </w:rPr>
            </w:pP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其他</w:t>
            </w:r>
            <w:r w:rsidRPr="0079499E">
              <w:rPr>
                <w:rFonts w:ascii="標楷體" w:eastAsia="標楷體" w:hAnsi="標楷體"/>
                <w:color w:val="000000" w:themeColor="text1"/>
                <w:u w:val="single"/>
              </w:rPr>
              <w:t xml:space="preserve">                 </w:t>
            </w:r>
          </w:p>
        </w:tc>
        <w:tc>
          <w:tcPr>
            <w:tcW w:w="40" w:type="dxa"/>
          </w:tcPr>
          <w:p w:rsidR="006A14E2" w:rsidRDefault="006A14E2" w:rsidP="00C056A8">
            <w:pPr>
              <w:snapToGrid w:val="0"/>
              <w:ind w:left="-19" w:firstLine="19"/>
            </w:pPr>
          </w:p>
        </w:tc>
      </w:tr>
      <w:tr w:rsidR="006A14E2" w:rsidTr="00C056A8">
        <w:trPr>
          <w:gridAfter w:val="3"/>
          <w:wAfter w:w="169" w:type="dxa"/>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b/>
                <w:color w:val="000000" w:themeColor="text1"/>
              </w:rPr>
            </w:pPr>
            <w:r w:rsidRPr="0079499E">
              <w:rPr>
                <w:rFonts w:ascii="標楷體" w:eastAsia="標楷體" w:hAnsi="標楷體" w:cs="標楷體"/>
                <w:b/>
                <w:color w:val="000000" w:themeColor="text1"/>
              </w:rPr>
              <w:t>學生圖像</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6A14E2" w:rsidRPr="0079499E" w:rsidRDefault="006A14E2" w:rsidP="00C056A8">
            <w:pPr>
              <w:rPr>
                <w:rFonts w:ascii="標楷體" w:eastAsia="標楷體" w:hAnsi="標楷體"/>
                <w:strike/>
                <w:color w:val="000000" w:themeColor="text1"/>
              </w:rPr>
            </w:pP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品格素養能力</w:t>
            </w:r>
            <w:r w:rsidRPr="0079499E">
              <w:rPr>
                <w:rFonts w:ascii="Wingdings 2" w:eastAsia="Wingdings 2" w:hAnsi="Wingdings 2" w:cs="Wingdings 2"/>
                <w:color w:val="000000" w:themeColor="text1"/>
              </w:rPr>
              <w:t></w:t>
            </w:r>
            <w:r w:rsidRPr="0079499E">
              <w:rPr>
                <w:rFonts w:ascii="標楷體" w:eastAsia="標楷體" w:hAnsi="標楷體" w:cs="Wingdings 2" w:hint="eastAsia"/>
                <w:color w:val="000000" w:themeColor="text1"/>
              </w:rPr>
              <w:t>生活管理能力</w:t>
            </w: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職業工作能力</w:t>
            </w:r>
            <w:r w:rsidRPr="00B65CB2">
              <w:rPr>
                <w:rFonts w:ascii="Wingdings 2" w:eastAsia="Wingdings 2" w:hAnsi="Wingdings 2" w:cs="Wingdings 2"/>
              </w:rPr>
              <w:sym w:font="Wingdings" w:char="F06E"/>
            </w:r>
            <w:r w:rsidRPr="0079499E">
              <w:rPr>
                <w:rFonts w:ascii="標楷體" w:eastAsia="標楷體" w:hAnsi="標楷體" w:cs="Wingdings 2" w:hint="eastAsia"/>
                <w:color w:val="000000" w:themeColor="text1"/>
              </w:rPr>
              <w:t>人際互動能力</w:t>
            </w:r>
          </w:p>
        </w:tc>
      </w:tr>
      <w:tr w:rsidR="006A14E2"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hint="eastAsia"/>
                <w:color w:val="000000" w:themeColor="text1"/>
              </w:rPr>
              <w:t>綜合職能</w:t>
            </w:r>
            <w:r w:rsidRPr="0079499E">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69" w:type="dxa"/>
            <w:gridSpan w:val="3"/>
          </w:tcPr>
          <w:p w:rsidR="006A14E2" w:rsidRDefault="006A14E2" w:rsidP="00C056A8">
            <w:pPr>
              <w:jc w:val="center"/>
              <w:rPr>
                <w:rFonts w:ascii="標楷體" w:eastAsia="標楷體" w:hAnsi="標楷體"/>
              </w:rPr>
            </w:pPr>
          </w:p>
        </w:tc>
      </w:tr>
      <w:tr w:rsidR="006A14E2"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jc w:val="center"/>
              <w:rPr>
                <w:color w:val="000000" w:themeColor="text1"/>
              </w:rPr>
            </w:pPr>
            <w:r w:rsidRPr="0079499E">
              <w:rPr>
                <w:rFonts w:ascii="標楷體" w:eastAsia="標楷體" w:hAnsi="標楷體" w:cs="Calibri" w:hint="eastAsia"/>
                <w:color w:val="000000" w:themeColor="text1"/>
              </w:rPr>
              <w:t>2</w:t>
            </w:r>
            <w:r w:rsidRPr="0079499E">
              <w:rPr>
                <w:rFonts w:ascii="Calibri" w:eastAsia="標楷體" w:hAnsi="Calibri" w:cs="Calibri"/>
                <w:color w:val="000000" w:themeColor="text1"/>
              </w:rPr>
              <w:t>/</w:t>
            </w:r>
            <w:r w:rsidRPr="0079499E">
              <w:rPr>
                <w:rFonts w:ascii="標楷體" w:eastAsia="標楷體" w:hAnsi="標楷體" w:cs="Calibri" w:hint="eastAsia"/>
                <w:color w:val="000000" w:themeColor="text1"/>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jc w:val="center"/>
              <w:rPr>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p>
        </w:tc>
        <w:tc>
          <w:tcPr>
            <w:tcW w:w="169" w:type="dxa"/>
            <w:gridSpan w:val="3"/>
          </w:tcPr>
          <w:p w:rsidR="006A14E2" w:rsidRDefault="006A14E2" w:rsidP="00C056A8">
            <w:pPr>
              <w:jc w:val="center"/>
              <w:rPr>
                <w:rFonts w:ascii="標楷體" w:eastAsia="標楷體" w:hAnsi="標楷體"/>
              </w:rPr>
            </w:pPr>
          </w:p>
        </w:tc>
      </w:tr>
      <w:tr w:rsidR="006A14E2"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開課</w:t>
            </w:r>
          </w:p>
          <w:p w:rsidR="006A14E2" w:rsidRPr="0079499E" w:rsidRDefault="006A14E2"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color w:val="000000" w:themeColor="text1"/>
              </w:rPr>
            </w:pPr>
            <w:r w:rsidRPr="0079499E">
              <w:rPr>
                <w:rFonts w:ascii="標楷體" w:eastAsia="標楷體" w:hAnsi="標楷體"/>
                <w:color w:val="000000" w:themeColor="text1"/>
              </w:rPr>
              <w:t>第</w:t>
            </w:r>
            <w:r w:rsidRPr="0079499E">
              <w:rPr>
                <w:rFonts w:ascii="標楷體" w:eastAsia="標楷體" w:hAnsi="標楷體" w:cs="Calibri" w:hint="eastAsia"/>
                <w:color w:val="000000" w:themeColor="text1"/>
              </w:rPr>
              <w:t>三</w:t>
            </w:r>
            <w:r w:rsidRPr="0079499E">
              <w:rPr>
                <w:rFonts w:ascii="標楷體" w:eastAsia="標楷體" w:hAnsi="標楷體"/>
                <w:color w:val="000000" w:themeColor="text1"/>
              </w:rPr>
              <w:t>學年</w:t>
            </w:r>
          </w:p>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第一</w:t>
            </w:r>
            <w:r w:rsidRPr="0079499E">
              <w:rPr>
                <w:rFonts w:ascii="標楷體" w:eastAsia="標楷體" w:hAnsi="標楷體" w:hint="eastAsia"/>
                <w:color w:val="000000" w:themeColor="text1"/>
              </w:rPr>
              <w:t>、二</w:t>
            </w:r>
            <w:r w:rsidRPr="0079499E">
              <w:rPr>
                <w:rFonts w:ascii="標楷體" w:eastAsia="標楷體" w:hAnsi="標楷體"/>
                <w:color w:val="000000" w:themeColor="text1"/>
              </w:rPr>
              <w:t>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p>
        </w:tc>
        <w:tc>
          <w:tcPr>
            <w:tcW w:w="169" w:type="dxa"/>
            <w:gridSpan w:val="3"/>
          </w:tcPr>
          <w:p w:rsidR="006A14E2" w:rsidRDefault="006A14E2" w:rsidP="00C056A8">
            <w:pPr>
              <w:snapToGrid w:val="0"/>
              <w:jc w:val="center"/>
              <w:rPr>
                <w:rFonts w:ascii="標楷體" w:eastAsia="標楷體" w:hAnsi="標楷體"/>
              </w:rPr>
            </w:pPr>
          </w:p>
        </w:tc>
      </w:tr>
      <w:tr w:rsidR="006A14E2"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pStyle w:val="Default"/>
              <w:jc w:val="center"/>
              <w:rPr>
                <w:rFonts w:cs="Times New Roman"/>
                <w:b/>
                <w:color w:val="000000" w:themeColor="text1"/>
                <w:sz w:val="23"/>
                <w:szCs w:val="23"/>
              </w:rPr>
            </w:pPr>
            <w:r w:rsidRPr="0079499E">
              <w:rPr>
                <w:rFonts w:cs="Times New Roman"/>
                <w:b/>
                <w:color w:val="000000" w:themeColor="text1"/>
                <w:sz w:val="23"/>
                <w:szCs w:val="23"/>
              </w:rPr>
              <w:t>建議先修</w:t>
            </w:r>
          </w:p>
          <w:p w:rsidR="006A14E2" w:rsidRPr="0079499E" w:rsidRDefault="006A14E2" w:rsidP="00C056A8">
            <w:pPr>
              <w:pStyle w:val="Default"/>
              <w:jc w:val="center"/>
              <w:rPr>
                <w:rFonts w:cs="Times New Roman"/>
                <w:b/>
                <w:color w:val="000000" w:themeColor="text1"/>
                <w:sz w:val="23"/>
                <w:szCs w:val="23"/>
              </w:rPr>
            </w:pPr>
            <w:r w:rsidRPr="0079499E">
              <w:rPr>
                <w:rFonts w:cs="Times New Roman"/>
                <w:b/>
                <w:color w:val="000000" w:themeColor="text1"/>
                <w:sz w:val="23"/>
                <w:szCs w:val="23"/>
              </w:rPr>
              <w:t>科目</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FA7C9D" w:rsidP="00C056A8">
            <w:pPr>
              <w:snapToGrid w:val="0"/>
              <w:rPr>
                <w:color w:val="000000" w:themeColor="text1"/>
              </w:rPr>
            </w:pPr>
            <w:r w:rsidRPr="00B65CB2">
              <w:rPr>
                <w:rFonts w:ascii="Wingdings 2" w:eastAsia="Wingdings 2" w:hAnsi="Wingdings 2" w:cs="Wingdings 2"/>
              </w:rPr>
              <w:sym w:font="Wingdings" w:char="F06E"/>
            </w:r>
            <w:r w:rsidR="006A14E2" w:rsidRPr="0079499E">
              <w:rPr>
                <w:rFonts w:ascii="標楷體" w:eastAsia="標楷體" w:hAnsi="標楷體"/>
                <w:color w:val="000000" w:themeColor="text1"/>
              </w:rPr>
              <w:t>無</w:t>
            </w:r>
          </w:p>
          <w:p w:rsidR="006A14E2" w:rsidRPr="0079499E" w:rsidRDefault="006A14E2" w:rsidP="00C056A8">
            <w:pPr>
              <w:snapToGrid w:val="0"/>
              <w:rPr>
                <w:color w:val="000000" w:themeColor="text1"/>
              </w:rPr>
            </w:pPr>
            <w:r w:rsidRPr="0079499E">
              <w:rPr>
                <w:rFonts w:ascii="Wingdings 2" w:eastAsia="Wingdings 2" w:hAnsi="Wingdings 2" w:cs="Wingdings 2"/>
                <w:color w:val="000000" w:themeColor="text1"/>
              </w:rPr>
              <w:t></w:t>
            </w:r>
            <w:r w:rsidRPr="0079499E">
              <w:rPr>
                <w:rFonts w:ascii="標楷體" w:eastAsia="標楷體" w:hAnsi="標楷體"/>
                <w:color w:val="000000" w:themeColor="text1"/>
              </w:rPr>
              <w:t>有，科目_________________</w:t>
            </w:r>
          </w:p>
        </w:tc>
        <w:tc>
          <w:tcPr>
            <w:tcW w:w="169" w:type="dxa"/>
            <w:gridSpan w:val="3"/>
          </w:tcPr>
          <w:p w:rsidR="006A14E2" w:rsidRDefault="006A14E2" w:rsidP="00C056A8">
            <w:pPr>
              <w:snapToGrid w:val="0"/>
            </w:pPr>
          </w:p>
        </w:tc>
      </w:tr>
      <w:tr w:rsidR="006A14E2"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s="標楷體"/>
                <w:b/>
                <w:color w:val="000000" w:themeColor="text1"/>
              </w:rPr>
            </w:pPr>
            <w:r w:rsidRPr="0079499E">
              <w:rPr>
                <w:rFonts w:ascii="標楷體" w:eastAsia="標楷體" w:hAnsi="標楷體" w:cs="標楷體"/>
                <w:b/>
                <w:color w:val="000000" w:themeColor="text1"/>
              </w:rPr>
              <w:t>教學目標</w:t>
            </w:r>
          </w:p>
          <w:p w:rsidR="006A14E2" w:rsidRPr="0079499E" w:rsidRDefault="006A14E2" w:rsidP="00C056A8">
            <w:pPr>
              <w:jc w:val="center"/>
              <w:rPr>
                <w:b/>
                <w:color w:val="000000" w:themeColor="text1"/>
              </w:rPr>
            </w:pPr>
            <w:r w:rsidRPr="0079499E">
              <w:rPr>
                <w:rFonts w:ascii="標楷體" w:eastAsia="標楷體" w:hAnsi="標楷體" w:cs="標楷體"/>
                <w:b/>
                <w:color w:val="000000" w:themeColor="text1"/>
              </w:rPr>
              <w:t>(教學重點)</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color w:val="000000" w:themeColor="text1"/>
              </w:rPr>
              <w:t>1、強化學生之課程與應用統整能力。</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color w:val="000000" w:themeColor="text1"/>
              </w:rPr>
              <w:t>2、培養學生團隊合作分工之能力。</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color w:val="000000" w:themeColor="text1"/>
              </w:rPr>
              <w:t>3、建立學生成果展示與口語表達之能力。</w:t>
            </w:r>
          </w:p>
          <w:p w:rsidR="006A14E2" w:rsidRPr="0079499E" w:rsidRDefault="006A14E2" w:rsidP="00C056A8">
            <w:pPr>
              <w:snapToGrid w:val="0"/>
              <w:rPr>
                <w:rFonts w:ascii="標楷體" w:eastAsia="標楷體" w:hAnsi="標楷體"/>
                <w:dstrike/>
                <w:color w:val="000000" w:themeColor="text1"/>
              </w:rPr>
            </w:pPr>
            <w:r w:rsidRPr="0079499E">
              <w:rPr>
                <w:rFonts w:ascii="標楷體" w:eastAsia="標楷體" w:hAnsi="標楷體"/>
                <w:color w:val="000000" w:themeColor="text1"/>
              </w:rPr>
              <w:t>4、提升學生問題解決及與實務整合之能力。</w:t>
            </w:r>
          </w:p>
        </w:tc>
        <w:tc>
          <w:tcPr>
            <w:tcW w:w="169" w:type="dxa"/>
            <w:gridSpan w:val="3"/>
          </w:tcPr>
          <w:p w:rsidR="006A14E2" w:rsidRDefault="006A14E2" w:rsidP="00C056A8">
            <w:pPr>
              <w:snapToGrid w:val="0"/>
              <w:rPr>
                <w:rFonts w:ascii="標楷體" w:eastAsia="標楷體" w:hAnsi="標楷體"/>
                <w:dstrike/>
              </w:rPr>
            </w:pPr>
          </w:p>
        </w:tc>
      </w:tr>
      <w:tr w:rsidR="006A14E2" w:rsidTr="00C056A8">
        <w:trPr>
          <w:gridAfter w:val="1"/>
          <w:wAfter w:w="27" w:type="dxa"/>
          <w:cantSplit/>
          <w:trHeight w:val="128"/>
          <w:jc w:val="center"/>
        </w:trPr>
        <w:tc>
          <w:tcPr>
            <w:tcW w:w="98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rPr>
                <w:rFonts w:ascii="標楷體" w:eastAsia="標楷體" w:hAnsi="標楷體"/>
                <w:b/>
                <w:color w:val="000000" w:themeColor="text1"/>
              </w:rPr>
            </w:pPr>
            <w:r w:rsidRPr="0079499E">
              <w:rPr>
                <w:rFonts w:ascii="標楷體" w:eastAsia="標楷體" w:hAnsi="標楷體"/>
                <w:b/>
                <w:color w:val="000000" w:themeColor="text1"/>
              </w:rPr>
              <w:t>教學內容</w:t>
            </w:r>
          </w:p>
        </w:tc>
        <w:tc>
          <w:tcPr>
            <w:tcW w:w="142" w:type="dxa"/>
            <w:gridSpan w:val="2"/>
          </w:tcPr>
          <w:p w:rsidR="006A14E2" w:rsidRDefault="006A14E2" w:rsidP="00C056A8">
            <w:pPr>
              <w:snapToGrid w:val="0"/>
              <w:rPr>
                <w:rFonts w:ascii="標楷體" w:eastAsia="標楷體" w:hAnsi="標楷體"/>
              </w:rPr>
            </w:pPr>
          </w:p>
        </w:tc>
      </w:tr>
      <w:tr w:rsidR="006A14E2"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spacing w:val="-20"/>
              </w:rPr>
            </w:pPr>
            <w:r w:rsidRPr="0079499E">
              <w:rPr>
                <w:rFonts w:ascii="標楷體" w:eastAsia="標楷體" w:hAnsi="標楷體"/>
                <w:color w:val="000000" w:themeColor="text1"/>
                <w:spacing w:val="-20"/>
              </w:rPr>
              <w:t>主要單元</w:t>
            </w:r>
          </w:p>
          <w:p w:rsidR="006A14E2" w:rsidRPr="0079499E" w:rsidRDefault="006A14E2" w:rsidP="00C056A8">
            <w:pPr>
              <w:jc w:val="center"/>
              <w:rPr>
                <w:color w:val="000000" w:themeColor="text1"/>
              </w:rPr>
            </w:pPr>
            <w:r w:rsidRPr="0079499E">
              <w:rPr>
                <w:rFonts w:ascii="標楷體" w:eastAsia="標楷體" w:hAnsi="標楷體"/>
                <w:color w:val="000000" w:themeColor="text1"/>
                <w:spacing w:val="-20"/>
              </w:rPr>
              <w:t>(進度)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分配節數</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color w:val="000000" w:themeColor="text1"/>
              </w:rPr>
              <w:t>備註</w:t>
            </w:r>
          </w:p>
        </w:tc>
        <w:tc>
          <w:tcPr>
            <w:tcW w:w="169" w:type="dxa"/>
            <w:gridSpan w:val="3"/>
          </w:tcPr>
          <w:p w:rsidR="006A14E2" w:rsidRDefault="006A14E2" w:rsidP="00C056A8">
            <w:pPr>
              <w:snapToGrid w:val="0"/>
              <w:jc w:val="center"/>
              <w:rPr>
                <w:rFonts w:ascii="標楷體" w:eastAsia="標楷體" w:hAnsi="標楷體"/>
              </w:rPr>
            </w:pPr>
          </w:p>
        </w:tc>
      </w:tr>
      <w:tr w:rsidR="006A14E2" w:rsidTr="00C056A8">
        <w:trPr>
          <w:cantSplit/>
          <w:trHeight w:val="828"/>
          <w:jc w:val="center"/>
        </w:trPr>
        <w:tc>
          <w:tcPr>
            <w:tcW w:w="152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ind w:left="413" w:hangingChars="172" w:hanging="413"/>
              <w:rPr>
                <w:rFonts w:ascii="標楷體" w:eastAsia="標楷體" w:hAnsi="標楷體"/>
                <w:color w:val="000000" w:themeColor="text1"/>
              </w:rPr>
            </w:pPr>
            <w:r w:rsidRPr="0079499E">
              <w:rPr>
                <w:rFonts w:ascii="標楷體" w:eastAsia="標楷體" w:hAnsi="標楷體"/>
                <w:color w:val="000000" w:themeColor="text1"/>
              </w:rPr>
              <w:t>(</w:t>
            </w:r>
            <w:proofErr w:type="gramStart"/>
            <w:r w:rsidRPr="0079499E">
              <w:rPr>
                <w:rFonts w:ascii="標楷體" w:eastAsia="標楷體" w:hAnsi="標楷體"/>
                <w:color w:val="000000" w:themeColor="text1"/>
              </w:rPr>
              <w:t>一</w:t>
            </w:r>
            <w:proofErr w:type="gramEnd"/>
            <w:r w:rsidRPr="0079499E">
              <w:rPr>
                <w:rFonts w:ascii="標楷體" w:eastAsia="標楷體" w:hAnsi="標楷體"/>
                <w:color w:val="000000" w:themeColor="text1"/>
              </w:rPr>
              <w:t>)</w:t>
            </w:r>
            <w:r w:rsidRPr="0079499E">
              <w:rPr>
                <w:rFonts w:ascii="標楷體" w:eastAsia="標楷體" w:hAnsi="標楷體" w:hint="eastAsia"/>
                <w:color w:val="000000" w:themeColor="text1"/>
              </w:rPr>
              <w:t>展示主題選定</w:t>
            </w:r>
          </w:p>
        </w:tc>
        <w:tc>
          <w:tcPr>
            <w:tcW w:w="486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1.</w:t>
            </w:r>
            <w:r w:rsidRPr="0079499E">
              <w:rPr>
                <w:rFonts w:ascii="標楷體" w:eastAsia="標楷體" w:hAnsi="標楷體" w:hint="eastAsia"/>
                <w:color w:val="000000" w:themeColor="text1"/>
              </w:rPr>
              <w:t>專題實作基本概念</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2.各類職能回顧(清潔服務類職能、農園藝職能、家務處理職能)</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3.主題確定與工作分組</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4</w:t>
            </w:r>
          </w:p>
        </w:tc>
        <w:tc>
          <w:tcPr>
            <w:tcW w:w="215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restart"/>
            <w:vAlign w:val="center"/>
          </w:tcPr>
          <w:p w:rsidR="006A14E2" w:rsidRDefault="006A14E2" w:rsidP="00C056A8">
            <w:pPr>
              <w:snapToGrid w:val="0"/>
              <w:jc w:val="center"/>
              <w:rPr>
                <w:rFonts w:ascii="標楷體" w:eastAsia="標楷體" w:hAnsi="標楷體"/>
              </w:rPr>
            </w:pPr>
          </w:p>
        </w:tc>
      </w:tr>
      <w:tr w:rsidR="006A14E2" w:rsidTr="00C056A8">
        <w:trPr>
          <w:cantSplit/>
          <w:trHeight w:val="408"/>
          <w:jc w:val="center"/>
        </w:trPr>
        <w:tc>
          <w:tcPr>
            <w:tcW w:w="152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rFonts w:ascii="標楷體" w:eastAsia="標楷體" w:hAnsi="標楷體"/>
                <w:color w:val="000000" w:themeColor="text1"/>
              </w:rPr>
            </w:pPr>
            <w:r w:rsidRPr="0079499E">
              <w:rPr>
                <w:rFonts w:ascii="標楷體" w:eastAsia="標楷體" w:hAnsi="標楷體" w:hint="eastAsia"/>
                <w:color w:val="000000" w:themeColor="text1"/>
              </w:rPr>
              <w:t>(二)專題實作</w:t>
            </w:r>
          </w:p>
        </w:tc>
        <w:tc>
          <w:tcPr>
            <w:tcW w:w="4867"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1.資料蒐集</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2.實作內容與成果展示內容討論與設計</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3.實作與練習</w:t>
            </w:r>
          </w:p>
        </w:tc>
        <w:tc>
          <w:tcPr>
            <w:tcW w:w="1271"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ign w:val="center"/>
          </w:tcPr>
          <w:p w:rsidR="006A14E2" w:rsidRDefault="006A14E2" w:rsidP="00C056A8">
            <w:pPr>
              <w:snapToGrid w:val="0"/>
              <w:jc w:val="center"/>
              <w:rPr>
                <w:rFonts w:ascii="標楷體" w:eastAsia="標楷體" w:hAnsi="標楷體"/>
              </w:rPr>
            </w:pPr>
          </w:p>
        </w:tc>
      </w:tr>
      <w:tr w:rsidR="006A14E2" w:rsidTr="00C056A8">
        <w:trPr>
          <w:cantSplit/>
          <w:trHeight w:val="217"/>
          <w:jc w:val="center"/>
        </w:trPr>
        <w:tc>
          <w:tcPr>
            <w:tcW w:w="152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rPr>
                <w:rFonts w:ascii="標楷體" w:eastAsia="標楷體" w:hAnsi="標楷體"/>
                <w:color w:val="000000" w:themeColor="text1"/>
              </w:rPr>
            </w:pPr>
            <w:r w:rsidRPr="0079499E">
              <w:rPr>
                <w:rFonts w:ascii="標楷體" w:eastAsia="標楷體" w:hAnsi="標楷體" w:hint="eastAsia"/>
                <w:color w:val="000000" w:themeColor="text1"/>
              </w:rPr>
              <w:t>(三)成果展示</w:t>
            </w:r>
          </w:p>
        </w:tc>
        <w:tc>
          <w:tcPr>
            <w:tcW w:w="486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1.現場布置設計</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2.成果展示工作分組</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3.展示內容練習與布置</w:t>
            </w:r>
          </w:p>
        </w:tc>
        <w:tc>
          <w:tcPr>
            <w:tcW w:w="127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第三學年第一學期</w:t>
            </w:r>
          </w:p>
        </w:tc>
        <w:tc>
          <w:tcPr>
            <w:tcW w:w="169" w:type="dxa"/>
            <w:gridSpan w:val="3"/>
            <w:vMerge w:val="restart"/>
            <w:vAlign w:val="center"/>
          </w:tcPr>
          <w:p w:rsidR="006A14E2" w:rsidRDefault="006A14E2" w:rsidP="00C056A8">
            <w:pPr>
              <w:snapToGrid w:val="0"/>
              <w:jc w:val="center"/>
              <w:rPr>
                <w:rFonts w:ascii="標楷體" w:eastAsia="標楷體" w:hAnsi="標楷體"/>
              </w:rPr>
            </w:pPr>
          </w:p>
        </w:tc>
      </w:tr>
      <w:tr w:rsidR="006A14E2" w:rsidTr="00C056A8">
        <w:trPr>
          <w:cantSplit/>
          <w:trHeight w:val="533"/>
          <w:jc w:val="center"/>
        </w:trPr>
        <w:tc>
          <w:tcPr>
            <w:tcW w:w="152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t>(四)競賽主題選定</w:t>
            </w:r>
          </w:p>
        </w:tc>
        <w:tc>
          <w:tcPr>
            <w:tcW w:w="4867"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1.各類職能回顧(裝配代工職能、商業職能、農園藝職能、家務處理職能、汽車美容職能)</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2.各類職能分組實作</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3.競賽分組與分工</w:t>
            </w:r>
          </w:p>
        </w:tc>
        <w:tc>
          <w:tcPr>
            <w:tcW w:w="1271"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7</w:t>
            </w:r>
          </w:p>
        </w:tc>
        <w:tc>
          <w:tcPr>
            <w:tcW w:w="215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Merge/>
            <w:vAlign w:val="center"/>
          </w:tcPr>
          <w:p w:rsidR="006A14E2" w:rsidRDefault="006A14E2" w:rsidP="00C056A8">
            <w:pPr>
              <w:snapToGrid w:val="0"/>
              <w:jc w:val="center"/>
              <w:rPr>
                <w:rFonts w:ascii="標楷體" w:eastAsia="標楷體" w:hAnsi="標楷體"/>
              </w:rPr>
            </w:pPr>
          </w:p>
        </w:tc>
      </w:tr>
      <w:tr w:rsidR="006A14E2" w:rsidTr="00C056A8">
        <w:trPr>
          <w:cantSplit/>
          <w:trHeight w:val="462"/>
          <w:jc w:val="center"/>
        </w:trPr>
        <w:tc>
          <w:tcPr>
            <w:tcW w:w="152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lastRenderedPageBreak/>
              <w:t>(五)競賽內容練習</w:t>
            </w:r>
          </w:p>
        </w:tc>
        <w:tc>
          <w:tcPr>
            <w:tcW w:w="486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1.競賽內容介紹</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2.分組練習</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3.職業技能競賽</w:t>
            </w:r>
          </w:p>
        </w:tc>
        <w:tc>
          <w:tcPr>
            <w:tcW w:w="127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8</w:t>
            </w:r>
          </w:p>
        </w:tc>
        <w:tc>
          <w:tcPr>
            <w:tcW w:w="2150"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Merge/>
            <w:vAlign w:val="center"/>
          </w:tcPr>
          <w:p w:rsidR="006A14E2" w:rsidRDefault="006A14E2" w:rsidP="00C056A8">
            <w:pPr>
              <w:snapToGrid w:val="0"/>
              <w:jc w:val="center"/>
              <w:rPr>
                <w:rFonts w:ascii="標楷體" w:eastAsia="標楷體" w:hAnsi="標楷體"/>
              </w:rPr>
            </w:pPr>
          </w:p>
        </w:tc>
      </w:tr>
      <w:tr w:rsidR="006A14E2"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ind w:left="413" w:hangingChars="172" w:hanging="413"/>
              <w:rPr>
                <w:rFonts w:ascii="標楷體" w:eastAsia="標楷體" w:hAnsi="標楷體"/>
                <w:color w:val="000000" w:themeColor="text1"/>
              </w:rPr>
            </w:pPr>
            <w:r w:rsidRPr="0079499E">
              <w:rPr>
                <w:rFonts w:ascii="標楷體" w:eastAsia="標楷體" w:hAnsi="標楷體" w:hint="eastAsia"/>
                <w:color w:val="000000" w:themeColor="text1"/>
              </w:rPr>
              <w:t>(六)綜合討論與成果彙整</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1.成果展示與技能競賽回顧與檢討</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2.各類職能回顧與檢討</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3.相關成果彙整</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3</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color w:val="000000" w:themeColor="text1"/>
              </w:rPr>
            </w:pPr>
            <w:r w:rsidRPr="0079499E">
              <w:rPr>
                <w:rFonts w:ascii="標楷體" w:eastAsia="標楷體" w:hAnsi="標楷體" w:hint="eastAsia"/>
                <w:color w:val="000000" w:themeColor="text1"/>
              </w:rPr>
              <w:t>第三學年第二學期</w:t>
            </w:r>
          </w:p>
        </w:tc>
        <w:tc>
          <w:tcPr>
            <w:tcW w:w="169" w:type="dxa"/>
            <w:gridSpan w:val="3"/>
            <w:vAlign w:val="center"/>
          </w:tcPr>
          <w:p w:rsidR="006A14E2" w:rsidRDefault="006A14E2" w:rsidP="00C056A8">
            <w:pPr>
              <w:snapToGrid w:val="0"/>
              <w:jc w:val="center"/>
              <w:rPr>
                <w:rFonts w:ascii="標楷體" w:eastAsia="標楷體" w:hAnsi="標楷體"/>
              </w:rPr>
            </w:pPr>
          </w:p>
        </w:tc>
      </w:tr>
      <w:tr w:rsidR="006A14E2"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right"/>
              <w:rPr>
                <w:rFonts w:ascii="標楷體" w:eastAsia="標楷體" w:hAnsi="標楷體"/>
                <w:color w:val="000000" w:themeColor="text1"/>
              </w:rPr>
            </w:pPr>
            <w:r w:rsidRPr="0079499E">
              <w:rPr>
                <w:rFonts w:ascii="標楷體" w:eastAsia="標楷體" w:hAnsi="標楷體" w:hint="eastAsia"/>
                <w:color w:val="000000" w:themeColor="text1"/>
              </w:rPr>
              <w:t>36</w:t>
            </w:r>
            <w:r w:rsidRPr="0079499E">
              <w:rPr>
                <w:rFonts w:ascii="標楷體" w:eastAsia="標楷體" w:hAnsi="標楷體"/>
                <w:color w:val="000000" w:themeColor="text1"/>
              </w:rPr>
              <w:t>節</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rPr>
                <w:rFonts w:ascii="標楷體" w:eastAsia="標楷體" w:hAnsi="標楷體"/>
                <w:color w:val="000000" w:themeColor="text1"/>
              </w:rPr>
            </w:pPr>
          </w:p>
        </w:tc>
        <w:tc>
          <w:tcPr>
            <w:tcW w:w="169" w:type="dxa"/>
            <w:gridSpan w:val="3"/>
          </w:tcPr>
          <w:p w:rsidR="006A14E2" w:rsidRDefault="006A14E2" w:rsidP="00C056A8">
            <w:pPr>
              <w:snapToGrid w:val="0"/>
              <w:rPr>
                <w:rFonts w:ascii="標楷體" w:eastAsia="標楷體" w:hAnsi="標楷體"/>
              </w:rPr>
            </w:pPr>
          </w:p>
        </w:tc>
      </w:tr>
      <w:tr w:rsidR="006A14E2" w:rsidRPr="00CC2A77" w:rsidTr="00C056A8">
        <w:trPr>
          <w:gridAfter w:val="3"/>
          <w:wAfter w:w="169" w:type="dxa"/>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學習評量</w:t>
            </w:r>
          </w:p>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(評量方式)</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color w:val="000000" w:themeColor="text1"/>
              </w:rPr>
              <w:t>1、採用適宜之多元評量方式。</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2、評量宜兼重形成性評量與總結性評量，</w:t>
            </w:r>
            <w:r w:rsidRPr="0079499E">
              <w:rPr>
                <w:rFonts w:ascii="標楷體" w:eastAsia="標楷體" w:hAnsi="標楷體" w:hint="eastAsia"/>
                <w:color w:val="000000" w:themeColor="text1"/>
              </w:rPr>
              <w:t>並透過成果展或競賽之方式</w:t>
            </w:r>
            <w:r w:rsidRPr="0079499E">
              <w:rPr>
                <w:rFonts w:ascii="標楷體" w:eastAsia="標楷體" w:hAnsi="標楷體"/>
                <w:color w:val="000000" w:themeColor="text1"/>
              </w:rPr>
              <w:t>，以呈現學生</w:t>
            </w:r>
            <w:r w:rsidRPr="0079499E">
              <w:rPr>
                <w:rFonts w:ascii="標楷體" w:eastAsia="標楷體" w:hAnsi="標楷體" w:hint="eastAsia"/>
                <w:color w:val="000000" w:themeColor="text1"/>
              </w:rPr>
              <w:t>之</w:t>
            </w:r>
            <w:r w:rsidRPr="0079499E">
              <w:rPr>
                <w:rFonts w:ascii="標楷體" w:eastAsia="標楷體" w:hAnsi="標楷體"/>
                <w:color w:val="000000" w:themeColor="text1"/>
              </w:rPr>
              <w:t>多元能力表現。</w:t>
            </w:r>
          </w:p>
        </w:tc>
      </w:tr>
      <w:tr w:rsidR="006A14E2" w:rsidTr="00C056A8">
        <w:trPr>
          <w:gridAfter w:val="3"/>
          <w:wAfter w:w="169" w:type="dxa"/>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snapToGrid w:val="0"/>
              <w:jc w:val="center"/>
              <w:rPr>
                <w:rFonts w:ascii="標楷體" w:eastAsia="標楷體" w:hAnsi="標楷體"/>
                <w:b/>
                <w:color w:val="000000" w:themeColor="text1"/>
              </w:rPr>
            </w:pPr>
            <w:r w:rsidRPr="0079499E">
              <w:rPr>
                <w:rFonts w:ascii="標楷體" w:eastAsia="標楷體" w:hAnsi="標楷體"/>
                <w:b/>
                <w:color w:val="000000" w:themeColor="text1"/>
              </w:rPr>
              <w:t>教學資源</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color w:val="000000" w:themeColor="text1"/>
              </w:rPr>
              <w:t>1</w:t>
            </w:r>
            <w:r w:rsidRPr="0079499E">
              <w:rPr>
                <w:rFonts w:ascii="標楷體" w:eastAsia="標楷體" w:hAnsi="標楷體" w:hint="eastAsia"/>
                <w:color w:val="000000" w:themeColor="text1"/>
              </w:rPr>
              <w:t>、本課程為職業教育統整課程，可利用各</w:t>
            </w:r>
            <w:proofErr w:type="gramStart"/>
            <w:r w:rsidRPr="0079499E">
              <w:rPr>
                <w:rFonts w:ascii="標楷體" w:eastAsia="標楷體" w:hAnsi="標楷體" w:hint="eastAsia"/>
                <w:color w:val="000000" w:themeColor="text1"/>
              </w:rPr>
              <w:t>職類實作</w:t>
            </w:r>
            <w:proofErr w:type="gramEnd"/>
            <w:r w:rsidRPr="0079499E">
              <w:rPr>
                <w:rFonts w:ascii="標楷體" w:eastAsia="標楷體" w:hAnsi="標楷體" w:hint="eastAsia"/>
                <w:color w:val="000000" w:themeColor="text1"/>
              </w:rPr>
              <w:t>之照片或影片，輔以口頭與示範提示，進行回顧與討論。</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2、</w:t>
            </w:r>
            <w:r w:rsidRPr="0079499E">
              <w:rPr>
                <w:rFonts w:ascii="標楷體" w:eastAsia="標楷體" w:hAnsi="標楷體"/>
                <w:color w:val="000000" w:themeColor="text1"/>
              </w:rPr>
              <w:t>利用學校相關</w:t>
            </w:r>
            <w:proofErr w:type="gramStart"/>
            <w:r w:rsidRPr="0079499E">
              <w:rPr>
                <w:rFonts w:ascii="標楷體" w:eastAsia="標楷體" w:hAnsi="標楷體"/>
                <w:color w:val="000000" w:themeColor="text1"/>
              </w:rPr>
              <w:t>實作場域</w:t>
            </w:r>
            <w:proofErr w:type="gramEnd"/>
            <w:r w:rsidRPr="0079499E">
              <w:rPr>
                <w:rFonts w:ascii="標楷體" w:eastAsia="標楷體" w:hAnsi="標楷體"/>
                <w:color w:val="000000" w:themeColor="text1"/>
              </w:rPr>
              <w:t>提供學生實作練習。</w:t>
            </w:r>
          </w:p>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hint="eastAsia"/>
                <w:color w:val="000000" w:themeColor="text1"/>
              </w:rPr>
              <w:t>3、</w:t>
            </w:r>
            <w:r w:rsidRPr="0079499E">
              <w:rPr>
                <w:rFonts w:ascii="標楷體" w:eastAsia="標楷體" w:hAnsi="標楷體"/>
                <w:color w:val="000000" w:themeColor="text1"/>
              </w:rPr>
              <w:t>無口語學生可搭配溝通輔具進行課程。</w:t>
            </w:r>
          </w:p>
          <w:p w:rsidR="006A14E2" w:rsidRPr="0079499E" w:rsidRDefault="006A14E2" w:rsidP="00C056A8">
            <w:pPr>
              <w:snapToGrid w:val="0"/>
              <w:ind w:left="322" w:hangingChars="134" w:hanging="322"/>
              <w:rPr>
                <w:rFonts w:ascii="標楷體" w:eastAsia="標楷體" w:hAnsi="標楷體"/>
                <w:color w:val="000000" w:themeColor="text1"/>
              </w:rPr>
            </w:pPr>
            <w:r w:rsidRPr="0079499E">
              <w:rPr>
                <w:rFonts w:ascii="標楷體" w:eastAsia="標楷體" w:hAnsi="標楷體" w:hint="eastAsia"/>
                <w:color w:val="000000" w:themeColor="text1"/>
              </w:rPr>
              <w:t>4、運用學校辦理之職業教育成果展或職業技能競賽等相關活動，協助專題實作成果之呈現。</w:t>
            </w:r>
          </w:p>
        </w:tc>
      </w:tr>
      <w:tr w:rsidR="006A14E2" w:rsidTr="00C056A8">
        <w:trPr>
          <w:gridAfter w:val="3"/>
          <w:wAfter w:w="169" w:type="dxa"/>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教</w:t>
            </w:r>
          </w:p>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學</w:t>
            </w:r>
          </w:p>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注</w:t>
            </w:r>
          </w:p>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意</w:t>
            </w:r>
          </w:p>
          <w:p w:rsidR="006A14E2" w:rsidRPr="0079499E" w:rsidRDefault="006A14E2" w:rsidP="00C056A8">
            <w:pPr>
              <w:jc w:val="center"/>
              <w:rPr>
                <w:rFonts w:ascii="標楷體" w:eastAsia="標楷體" w:hAnsi="標楷體"/>
                <w:b/>
                <w:color w:val="000000" w:themeColor="text1"/>
              </w:rPr>
            </w:pPr>
            <w:r w:rsidRPr="0079499E">
              <w:rPr>
                <w:rFonts w:ascii="標楷體" w:eastAsia="標楷體" w:hAnsi="標楷體"/>
                <w:b/>
                <w:color w:val="000000" w:themeColor="text1"/>
              </w:rPr>
              <w:t>事</w:t>
            </w:r>
          </w:p>
          <w:p w:rsidR="006A14E2" w:rsidRPr="0079499E" w:rsidRDefault="006A14E2" w:rsidP="00C056A8">
            <w:pPr>
              <w:jc w:val="center"/>
              <w:rPr>
                <w:rFonts w:ascii="標楷體" w:eastAsia="標楷體" w:hAnsi="標楷體"/>
                <w:color w:val="000000" w:themeColor="text1"/>
              </w:rPr>
            </w:pPr>
            <w:r w:rsidRPr="0079499E">
              <w:rPr>
                <w:rFonts w:ascii="標楷體" w:eastAsia="標楷體" w:hAnsi="標楷體"/>
                <w:b/>
                <w:color w:val="000000" w:themeColor="text1"/>
              </w:rPr>
              <w:t>項</w:t>
            </w:r>
          </w:p>
        </w:tc>
        <w:tc>
          <w:tcPr>
            <w:tcW w:w="82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A14E2" w:rsidRPr="0079499E" w:rsidRDefault="006A14E2" w:rsidP="00C056A8">
            <w:pPr>
              <w:snapToGrid w:val="0"/>
              <w:rPr>
                <w:rFonts w:ascii="標楷體" w:eastAsia="標楷體" w:hAnsi="標楷體"/>
                <w:color w:val="000000" w:themeColor="text1"/>
              </w:rPr>
            </w:pPr>
            <w:r w:rsidRPr="0079499E">
              <w:rPr>
                <w:rFonts w:ascii="標楷體" w:eastAsia="標楷體" w:hAnsi="標楷體"/>
                <w:color w:val="000000" w:themeColor="text1"/>
              </w:rPr>
              <w:t>1、教師實施教學時得</w:t>
            </w:r>
            <w:proofErr w:type="gramStart"/>
            <w:r w:rsidRPr="0079499E">
              <w:rPr>
                <w:rFonts w:ascii="標楷體" w:eastAsia="標楷體" w:hAnsi="標楷體"/>
                <w:color w:val="000000" w:themeColor="text1"/>
              </w:rPr>
              <w:t>採</w:t>
            </w:r>
            <w:proofErr w:type="gramEnd"/>
            <w:r w:rsidRPr="0079499E">
              <w:rPr>
                <w:rFonts w:ascii="標楷體" w:eastAsia="標楷體" w:hAnsi="標楷體"/>
                <w:color w:val="000000" w:themeColor="text1"/>
              </w:rPr>
              <w:t>跨領域/科目的統整課程設計方式實施教學。</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2</w:t>
            </w:r>
            <w:r w:rsidRPr="0079499E">
              <w:rPr>
                <w:rFonts w:ascii="標楷體" w:eastAsia="標楷體" w:hAnsi="標楷體"/>
                <w:color w:val="000000" w:themeColor="text1"/>
              </w:rPr>
              <w:t>、專題實作由教師指導下完成，宜依據學生能力與需求決定呈現實作方式，得</w:t>
            </w:r>
            <w:proofErr w:type="gramStart"/>
            <w:r w:rsidRPr="0079499E">
              <w:rPr>
                <w:rFonts w:ascii="標楷體" w:eastAsia="標楷體" w:hAnsi="標楷體"/>
                <w:color w:val="000000" w:themeColor="text1"/>
              </w:rPr>
              <w:t>採</w:t>
            </w:r>
            <w:proofErr w:type="gramEnd"/>
            <w:r w:rsidRPr="0079499E">
              <w:rPr>
                <w:rFonts w:ascii="標楷體" w:eastAsia="標楷體" w:hAnsi="標楷體"/>
                <w:color w:val="000000" w:themeColor="text1"/>
              </w:rPr>
              <w:t>成品製作或服務等相關成果展示會。</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3、</w:t>
            </w:r>
            <w:r w:rsidRPr="0079499E">
              <w:rPr>
                <w:rFonts w:ascii="標楷體" w:eastAsia="標楷體" w:hAnsi="標楷體"/>
                <w:color w:val="000000" w:themeColor="text1"/>
              </w:rPr>
              <w:t>宜安排學生分組練習活動，藉由小組之同儕合作學習，強化個別學生之優勢能力及團隊合作的學習。</w:t>
            </w:r>
          </w:p>
          <w:p w:rsidR="006A14E2" w:rsidRPr="0079499E" w:rsidRDefault="006A14E2" w:rsidP="00C056A8">
            <w:pPr>
              <w:snapToGrid w:val="0"/>
              <w:ind w:left="307" w:hangingChars="128" w:hanging="307"/>
              <w:rPr>
                <w:rFonts w:ascii="標楷體" w:eastAsia="標楷體" w:hAnsi="標楷體"/>
                <w:color w:val="000000" w:themeColor="text1"/>
              </w:rPr>
            </w:pPr>
            <w:r w:rsidRPr="0079499E">
              <w:rPr>
                <w:rFonts w:ascii="標楷體" w:eastAsia="標楷體" w:hAnsi="標楷體" w:hint="eastAsia"/>
                <w:color w:val="000000" w:themeColor="text1"/>
              </w:rPr>
              <w:t>4、</w:t>
            </w:r>
            <w:r w:rsidRPr="0079499E">
              <w:rPr>
                <w:rFonts w:ascii="標楷體" w:eastAsia="標楷體" w:hAnsi="標楷體"/>
                <w:color w:val="000000" w:themeColor="text1"/>
              </w:rPr>
              <w:t>課程進行中宜隨時留意學生學習狀況，給予必要之引導與增強。</w:t>
            </w:r>
          </w:p>
        </w:tc>
      </w:tr>
    </w:tbl>
    <w:p w:rsidR="006A14E2" w:rsidRDefault="006A14E2" w:rsidP="006A14E2">
      <w:pPr>
        <w:pStyle w:val="afffb"/>
        <w:spacing w:before="120" w:after="120" w:line="240" w:lineRule="auto"/>
        <w:ind w:left="0"/>
        <w:rPr>
          <w:rFonts w:ascii="Times New Roman" w:hAnsi="Times New Roman" w:cs="Times New Roman"/>
          <w:kern w:val="3"/>
        </w:rPr>
      </w:pPr>
      <w:r>
        <w:rPr>
          <w:rFonts w:ascii="Times New Roman" w:hAnsi="Times New Roman" w:cs="Times New Roman"/>
          <w:kern w:val="3"/>
        </w:rPr>
        <w:t>備註：</w:t>
      </w:r>
      <w:r>
        <w:rPr>
          <w:rFonts w:ascii="Times New Roman" w:hAnsi="Times New Roman" w:cs="Times New Roman"/>
          <w:kern w:val="3"/>
        </w:rPr>
        <w:t>1.</w:t>
      </w:r>
      <w:r>
        <w:rPr>
          <w:rFonts w:ascii="Times New Roman" w:hAnsi="Times New Roman" w:cs="Times New Roman"/>
          <w:kern w:val="3"/>
        </w:rPr>
        <w:t>每一</w:t>
      </w:r>
      <w:proofErr w:type="gramStart"/>
      <w:r>
        <w:rPr>
          <w:rFonts w:ascii="Times New Roman" w:hAnsi="Times New Roman" w:cs="Times New Roman"/>
          <w:kern w:val="3"/>
        </w:rPr>
        <w:t>欄位均請填寫</w:t>
      </w:r>
      <w:proofErr w:type="gramEnd"/>
      <w:r>
        <w:rPr>
          <w:rFonts w:ascii="Times New Roman" w:hAnsi="Times New Roman" w:cs="Times New Roman"/>
          <w:kern w:val="3"/>
        </w:rPr>
        <w:t>完整。</w:t>
      </w:r>
    </w:p>
    <w:p w:rsidR="006A14E2" w:rsidRDefault="006A14E2" w:rsidP="006A14E2">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6A14E2" w:rsidRDefault="006A14E2">
      <w:pPr>
        <w:pStyle w:val="afffb"/>
        <w:spacing w:before="120" w:after="120" w:line="240" w:lineRule="auto"/>
        <w:ind w:left="0" w:firstLine="720"/>
        <w:sectPr w:rsidR="006A14E2">
          <w:pgSz w:w="11906" w:h="16838"/>
          <w:pgMar w:top="1134" w:right="1134" w:bottom="1134" w:left="1134" w:header="720" w:footer="720" w:gutter="0"/>
          <w:cols w:space="720"/>
        </w:sectPr>
      </w:pPr>
    </w:p>
    <w:p w:rsidR="006A14E2" w:rsidRDefault="006A14E2" w:rsidP="006A14E2">
      <w:pPr>
        <w:pStyle w:val="t1"/>
        <w:spacing w:after="120" w:line="400" w:lineRule="exact"/>
        <w:rPr>
          <w:bCs/>
          <w:color w:val="000000" w:themeColor="text1"/>
          <w:sz w:val="32"/>
          <w:szCs w:val="32"/>
        </w:rPr>
      </w:pPr>
      <w:r>
        <w:rPr>
          <w:bCs/>
        </w:rPr>
        <w:lastRenderedPageBreak/>
        <w:t>表11-2-3</w:t>
      </w:r>
      <w:r>
        <w:t>-</w:t>
      </w:r>
      <w:r>
        <w:rPr>
          <w:rFonts w:hint="eastAsia"/>
        </w:rPr>
        <w:t>4</w:t>
      </w:r>
      <w:r>
        <w:rPr>
          <w:bCs/>
        </w:rPr>
        <w:t xml:space="preserve">  國立嘉義特殊教育學校</w:t>
      </w:r>
      <w:r>
        <w:rPr>
          <w:rFonts w:hint="eastAsia"/>
          <w:bCs/>
        </w:rPr>
        <w:t xml:space="preserve"> </w:t>
      </w:r>
      <w:r>
        <w:rPr>
          <w:bCs/>
          <w:szCs w:val="28"/>
        </w:rPr>
        <w:t>校</w:t>
      </w:r>
      <w:r>
        <w:t>訂科目教學大綱</w:t>
      </w:r>
    </w:p>
    <w:p w:rsidR="00F45009" w:rsidRPr="00F45009" w:rsidRDefault="00F45009" w:rsidP="00F45009">
      <w:pPr>
        <w:pStyle w:val="t1"/>
        <w:spacing w:after="120" w:line="400" w:lineRule="exact"/>
        <w:jc w:val="left"/>
      </w:pPr>
      <w:r w:rsidRPr="00F45009">
        <w:rPr>
          <w:rFonts w:hint="eastAsia"/>
          <w:bCs/>
          <w:szCs w:val="28"/>
        </w:rPr>
        <w:t>國立嘉義特殊教育學校</w:t>
      </w:r>
      <w:r w:rsidRPr="00F45009">
        <w:rPr>
          <w:bCs/>
          <w:szCs w:val="28"/>
        </w:rPr>
        <w:t>校</w:t>
      </w:r>
      <w:r w:rsidRPr="00F45009">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F45009" w:rsidRPr="00F45009" w:rsidTr="00C056A8">
        <w:trPr>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b/>
              </w:rPr>
            </w:pPr>
            <w:r w:rsidRPr="00F45009">
              <w:rPr>
                <w:rFonts w:ascii="標楷體" w:eastAsia="標楷體" w:hAnsi="標楷體"/>
                <w:b/>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rPr>
                <w:rFonts w:ascii="標楷體" w:eastAsia="標楷體" w:hAnsi="標楷體"/>
              </w:rPr>
            </w:pPr>
            <w:r w:rsidRPr="00F45009">
              <w:rPr>
                <w:rFonts w:ascii="標楷體" w:eastAsia="標楷體" w:hAnsi="標楷體" w:hint="eastAsia"/>
              </w:rPr>
              <w:t>裝配代工基本工具應用</w:t>
            </w:r>
          </w:p>
        </w:tc>
        <w:tc>
          <w:tcPr>
            <w:tcW w:w="40" w:type="dxa"/>
          </w:tcPr>
          <w:p w:rsidR="00F45009" w:rsidRPr="00F45009" w:rsidRDefault="00F45009" w:rsidP="00C056A8">
            <w:pPr>
              <w:rPr>
                <w:rFonts w:ascii="標楷體" w:eastAsia="標楷體" w:hAnsi="標楷體"/>
              </w:rPr>
            </w:pPr>
          </w:p>
        </w:tc>
      </w:tr>
      <w:tr w:rsidR="00F45009" w:rsidRPr="00F45009" w:rsidTr="00C056A8">
        <w:trPr>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rPr>
                <w:rFonts w:ascii="標楷體" w:eastAsia="標楷體" w:hAnsi="標楷體"/>
              </w:rPr>
            </w:pPr>
            <w:r w:rsidRPr="00F45009">
              <w:rPr>
                <w:rFonts w:ascii="標楷體" w:eastAsia="標楷體" w:hAnsi="標楷體"/>
              </w:rPr>
              <w:t>Assembly foundry basic tool application</w:t>
            </w:r>
          </w:p>
        </w:tc>
        <w:tc>
          <w:tcPr>
            <w:tcW w:w="40" w:type="dxa"/>
          </w:tcPr>
          <w:p w:rsidR="00F45009" w:rsidRPr="00F45009" w:rsidRDefault="00F45009" w:rsidP="00C056A8">
            <w:pPr>
              <w:rPr>
                <w:rFonts w:ascii="標楷體" w:eastAsia="標楷體" w:hAnsi="標楷體"/>
              </w:rPr>
            </w:pPr>
          </w:p>
        </w:tc>
      </w:tr>
      <w:tr w:rsidR="00F45009" w:rsidRPr="00F45009" w:rsidTr="00C056A8">
        <w:trPr>
          <w:cantSplit/>
          <w:trHeight w:val="8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pPr>
            <w:r w:rsidRPr="00F45009">
              <w:rPr>
                <w:rFonts w:ascii="標楷體" w:eastAsia="標楷體" w:hAnsi="標楷體" w:cs="標楷體"/>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r w:rsidRPr="00B65CB2">
              <w:rPr>
                <w:rFonts w:ascii="Wingdings 2" w:eastAsia="Wingdings 2" w:hAnsi="Wingdings 2" w:cs="Wingdings 2"/>
              </w:rPr>
              <w:sym w:font="Wingdings" w:char="F06E"/>
            </w:r>
            <w:proofErr w:type="gramStart"/>
            <w:r w:rsidRPr="00F45009">
              <w:rPr>
                <w:rFonts w:ascii="標楷體" w:eastAsia="標楷體" w:hAnsi="標楷體"/>
              </w:rPr>
              <w:t>內聘</w:t>
            </w:r>
            <w:proofErr w:type="gramEnd"/>
            <w:r w:rsidRPr="00F45009">
              <w:rPr>
                <w:rFonts w:ascii="標楷體" w:eastAsia="標楷體" w:hAnsi="標楷體"/>
              </w:rPr>
              <w:t xml:space="preserve">  </w:t>
            </w:r>
            <w:r w:rsidRPr="00F45009">
              <w:rPr>
                <w:rFonts w:ascii="標楷體" w:eastAsia="標楷體" w:hAnsi="標楷體"/>
              </w:rPr>
              <w:tab/>
            </w:r>
            <w:r w:rsidRPr="00F45009">
              <w:rPr>
                <w:rFonts w:ascii="Wingdings" w:eastAsia="Wingdings" w:hAnsi="Wingdings" w:cs="Wingdings"/>
              </w:rPr>
              <w:t></w:t>
            </w:r>
            <w:r w:rsidRPr="00F45009">
              <w:rPr>
                <w:rFonts w:ascii="標楷體" w:eastAsia="標楷體" w:hAnsi="標楷體"/>
              </w:rPr>
              <w:t>外聘</w:t>
            </w:r>
          </w:p>
        </w:tc>
        <w:tc>
          <w:tcPr>
            <w:tcW w:w="40" w:type="dxa"/>
          </w:tcPr>
          <w:p w:rsidR="00F45009" w:rsidRPr="00F45009" w:rsidRDefault="00F45009" w:rsidP="00C056A8"/>
        </w:tc>
      </w:tr>
      <w:tr w:rsidR="00F45009" w:rsidRPr="00F45009" w:rsidTr="00C056A8">
        <w:trPr>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r w:rsidRPr="00F45009">
              <w:rPr>
                <w:rFonts w:ascii="標楷體" w:eastAsia="標楷體" w:hAnsi="標楷體"/>
              </w:rPr>
              <w:t xml:space="preserve"> </w:t>
            </w:r>
            <w:r w:rsidR="009B06D4" w:rsidRPr="00F45009">
              <w:rPr>
                <w:rFonts w:ascii="Wingdings 2" w:eastAsia="Wingdings 2" w:hAnsi="Wingdings 2" w:cs="Wingdings 2"/>
              </w:rPr>
              <w:t></w:t>
            </w:r>
            <w:r w:rsidRPr="00F45009">
              <w:rPr>
                <w:rFonts w:ascii="標楷體" w:eastAsia="標楷體" w:hAnsi="標楷體"/>
              </w:rPr>
              <w:t xml:space="preserve">必修      </w:t>
            </w:r>
            <w:r w:rsidR="009B06D4" w:rsidRPr="00B65CB2">
              <w:rPr>
                <w:rFonts w:ascii="Wingdings 2" w:eastAsia="Wingdings 2" w:hAnsi="Wingdings 2" w:cs="Wingdings 2"/>
              </w:rPr>
              <w:sym w:font="Wingdings" w:char="F06E"/>
            </w:r>
            <w:r w:rsidRPr="00F45009">
              <w:rPr>
                <w:rFonts w:ascii="標楷體" w:eastAsia="標楷體" w:hAnsi="標楷體"/>
              </w:rPr>
              <w:t>選修</w:t>
            </w:r>
          </w:p>
        </w:tc>
        <w:tc>
          <w:tcPr>
            <w:tcW w:w="40" w:type="dxa"/>
          </w:tcPr>
          <w:p w:rsidR="00F45009" w:rsidRPr="00F45009" w:rsidRDefault="00F45009" w:rsidP="00C056A8"/>
        </w:tc>
      </w:tr>
      <w:tr w:rsidR="00F45009" w:rsidRPr="00F45009" w:rsidTr="00C056A8">
        <w:trPr>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r w:rsidRPr="00F45009">
              <w:rPr>
                <w:rFonts w:ascii="標楷體" w:eastAsia="標楷體" w:hAnsi="標楷體"/>
              </w:rPr>
              <w:t>實習科目(</w:t>
            </w:r>
            <w:r w:rsidRPr="00F45009">
              <w:rPr>
                <w:rFonts w:ascii="Wingdings 2" w:eastAsia="Wingdings 2" w:hAnsi="Wingdings 2" w:cs="Wingdings 2"/>
              </w:rPr>
              <w:t></w:t>
            </w:r>
            <w:r w:rsidRPr="00F45009">
              <w:rPr>
                <w:rFonts w:ascii="標楷體" w:eastAsia="標楷體" w:hAnsi="標楷體"/>
              </w:rPr>
              <w:t xml:space="preserve">分組  </w:t>
            </w:r>
            <w:r w:rsidRPr="00F45009">
              <w:rPr>
                <w:rFonts w:ascii="Wingdings" w:eastAsia="Wingdings" w:hAnsi="Wingdings" w:cs="Wingdings"/>
              </w:rPr>
              <w:sym w:font="Wingdings" w:char="F0FE"/>
            </w:r>
            <w:r w:rsidRPr="00F45009">
              <w:rPr>
                <w:rFonts w:ascii="標楷體" w:eastAsia="標楷體" w:hAnsi="標楷體"/>
              </w:rPr>
              <w:t>不分組)</w:t>
            </w:r>
          </w:p>
        </w:tc>
        <w:tc>
          <w:tcPr>
            <w:tcW w:w="40" w:type="dxa"/>
          </w:tcPr>
          <w:p w:rsidR="00F45009" w:rsidRPr="00F45009" w:rsidRDefault="00F45009" w:rsidP="00C056A8"/>
        </w:tc>
      </w:tr>
      <w:tr w:rsidR="00F45009" w:rsidRPr="00F45009" w:rsidTr="00C056A8">
        <w:trPr>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pPr>
            <w:r w:rsidRPr="00F45009">
              <w:rPr>
                <w:rFonts w:ascii="Wingdings 2" w:eastAsia="Wingdings 2" w:hAnsi="Wingdings 2" w:cs="Wingdings 2"/>
              </w:rPr>
              <w:t></w:t>
            </w:r>
            <w:proofErr w:type="gramStart"/>
            <w:r w:rsidRPr="00F45009">
              <w:rPr>
                <w:rFonts w:ascii="標楷體" w:eastAsia="標楷體" w:hAnsi="標楷體"/>
              </w:rPr>
              <w:t>群科中心</w:t>
            </w:r>
            <w:proofErr w:type="gramEnd"/>
            <w:r w:rsidRPr="00F45009">
              <w:rPr>
                <w:rFonts w:ascii="標楷體" w:eastAsia="標楷體" w:hAnsi="標楷體"/>
              </w:rPr>
              <w:t>學校公告--校訂參考科目</w:t>
            </w:r>
          </w:p>
          <w:p w:rsidR="00F45009" w:rsidRPr="00F45009" w:rsidRDefault="00F45009" w:rsidP="00C056A8">
            <w:pPr>
              <w:snapToGrid w:val="0"/>
            </w:pPr>
            <w:r w:rsidRPr="00B65CB2">
              <w:rPr>
                <w:rFonts w:ascii="Wingdings 2" w:eastAsia="Wingdings 2" w:hAnsi="Wingdings 2" w:cs="Wingdings 2"/>
              </w:rPr>
              <w:sym w:font="Wingdings" w:char="F06E"/>
            </w:r>
            <w:r w:rsidRPr="00F45009">
              <w:rPr>
                <w:rFonts w:ascii="標楷體" w:eastAsia="標楷體" w:hAnsi="標楷體"/>
              </w:rPr>
              <w:t>學校自行規劃科目</w:t>
            </w:r>
          </w:p>
          <w:p w:rsidR="00F45009" w:rsidRPr="00F45009" w:rsidRDefault="00F45009" w:rsidP="00C056A8">
            <w:pPr>
              <w:snapToGrid w:val="0"/>
              <w:ind w:left="-19" w:firstLine="19"/>
            </w:pPr>
            <w:r w:rsidRPr="00F45009">
              <w:rPr>
                <w:rFonts w:ascii="Wingdings 2" w:eastAsia="Wingdings 2" w:hAnsi="Wingdings 2" w:cs="Wingdings 2"/>
              </w:rPr>
              <w:t></w:t>
            </w:r>
            <w:r w:rsidRPr="00F45009">
              <w:rPr>
                <w:rFonts w:ascii="標楷體" w:eastAsia="標楷體" w:hAnsi="標楷體"/>
              </w:rPr>
              <w:t>其他</w:t>
            </w:r>
            <w:r w:rsidRPr="00F45009">
              <w:rPr>
                <w:rFonts w:ascii="標楷體" w:eastAsia="標楷體" w:hAnsi="標楷體"/>
                <w:u w:val="single"/>
              </w:rPr>
              <w:t xml:space="preserve">                 </w:t>
            </w:r>
          </w:p>
        </w:tc>
        <w:tc>
          <w:tcPr>
            <w:tcW w:w="40" w:type="dxa"/>
          </w:tcPr>
          <w:p w:rsidR="00F45009" w:rsidRPr="00F45009" w:rsidRDefault="00F45009" w:rsidP="00C056A8">
            <w:pPr>
              <w:snapToGrid w:val="0"/>
              <w:ind w:left="-19" w:firstLine="19"/>
            </w:pPr>
          </w:p>
        </w:tc>
      </w:tr>
      <w:tr w:rsidR="00F45009" w:rsidRPr="00F45009"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b/>
              </w:rPr>
            </w:pPr>
            <w:r w:rsidRPr="00F45009">
              <w:rPr>
                <w:rFonts w:ascii="標楷體" w:eastAsia="標楷體" w:hAnsi="標楷體" w:cs="標楷體"/>
                <w:b/>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F45009" w:rsidRPr="00F45009" w:rsidRDefault="00F45009" w:rsidP="00C056A8">
            <w:pPr>
              <w:rPr>
                <w:rFonts w:ascii="標楷體" w:eastAsia="標楷體" w:hAnsi="標楷體"/>
                <w:strike/>
              </w:rPr>
            </w:pPr>
            <w:r w:rsidRPr="00F45009">
              <w:rPr>
                <w:rFonts w:ascii="Wingdings 2" w:eastAsia="Wingdings 2" w:hAnsi="Wingdings 2" w:cs="Wingdings 2"/>
              </w:rPr>
              <w:t></w:t>
            </w:r>
            <w:r w:rsidRPr="00F45009">
              <w:rPr>
                <w:rFonts w:ascii="標楷體" w:eastAsia="標楷體" w:hAnsi="標楷體" w:cs="Wingdings 2" w:hint="eastAsia"/>
              </w:rPr>
              <w:t>品格素養能力</w:t>
            </w:r>
            <w:r w:rsidRPr="00F45009">
              <w:rPr>
                <w:rFonts w:ascii="Wingdings 2" w:eastAsia="Wingdings 2" w:hAnsi="Wingdings 2" w:cs="Wingdings 2"/>
              </w:rPr>
              <w:t></w:t>
            </w:r>
            <w:r w:rsidRPr="00F45009">
              <w:rPr>
                <w:rFonts w:ascii="標楷體" w:eastAsia="標楷體" w:hAnsi="標楷體" w:cs="Wingdings 2" w:hint="eastAsia"/>
              </w:rPr>
              <w:t>生活管理能力</w:t>
            </w:r>
            <w:r w:rsidRPr="00F45009">
              <w:rPr>
                <w:rFonts w:ascii="Wingdings" w:eastAsia="Wingdings" w:hAnsi="Wingdings" w:cs="Wingdings"/>
              </w:rPr>
              <w:sym w:font="Wingdings" w:char="F0FE"/>
            </w:r>
            <w:r w:rsidRPr="00F45009">
              <w:rPr>
                <w:rFonts w:ascii="標楷體" w:eastAsia="標楷體" w:hAnsi="標楷體" w:cs="Wingdings 2" w:hint="eastAsia"/>
              </w:rPr>
              <w:t>職業工作能力</w:t>
            </w:r>
            <w:r w:rsidRPr="00F45009">
              <w:rPr>
                <w:rFonts w:ascii="Wingdings" w:eastAsia="Wingdings" w:hAnsi="Wingdings" w:cs="Wingdings"/>
              </w:rPr>
              <w:sym w:font="Wingdings" w:char="F0FE"/>
            </w:r>
            <w:r w:rsidRPr="00F45009">
              <w:rPr>
                <w:rFonts w:ascii="標楷體" w:eastAsia="標楷體" w:hAnsi="標楷體" w:cs="Wingdings 2" w:hint="eastAsia"/>
              </w:rPr>
              <w:t>人際互動能力</w:t>
            </w:r>
          </w:p>
        </w:tc>
      </w:tr>
      <w:tr w:rsidR="00F45009" w:rsidRPr="00F45009" w:rsidTr="00C056A8">
        <w:trPr>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b/>
              </w:rPr>
            </w:pPr>
            <w:r w:rsidRPr="00F45009">
              <w:rPr>
                <w:rFonts w:ascii="標楷體" w:eastAsia="標楷體" w:hAnsi="標楷體"/>
                <w:b/>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hint="eastAsia"/>
              </w:rPr>
              <w:t>綜合職能</w:t>
            </w:r>
            <w:r w:rsidRPr="00F45009">
              <w:rPr>
                <w:rFonts w:ascii="標楷體" w:eastAsia="標楷體" w:hAnsi="標楷體"/>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pPr>
            <w:r w:rsidRPr="00F45009">
              <w:rPr>
                <w:rFonts w:ascii="標楷體" w:eastAsia="標楷體" w:hAnsi="標楷體" w:cs="Cambria Math"/>
              </w:rPr>
              <w:t>△△</w:t>
            </w:r>
            <w:r w:rsidRPr="00F45009">
              <w:rPr>
                <w:rFonts w:ascii="標楷體" w:eastAsia="標楷體" w:hAnsi="標楷體"/>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科</w:t>
            </w:r>
          </w:p>
        </w:tc>
        <w:tc>
          <w:tcPr>
            <w:tcW w:w="40" w:type="dxa"/>
          </w:tcPr>
          <w:p w:rsidR="00F45009" w:rsidRPr="00F45009" w:rsidRDefault="00F45009" w:rsidP="00C056A8">
            <w:pPr>
              <w:jc w:val="center"/>
              <w:rPr>
                <w:rFonts w:ascii="標楷體" w:eastAsia="標楷體" w:hAnsi="標楷體"/>
              </w:rPr>
            </w:pPr>
          </w:p>
        </w:tc>
      </w:tr>
      <w:tr w:rsidR="00F45009" w:rsidRPr="00F45009" w:rsidTr="00C056A8">
        <w:trPr>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b/>
              </w:rPr>
            </w:pPr>
            <w:r w:rsidRPr="00F45009">
              <w:rPr>
                <w:rFonts w:ascii="標楷體" w:eastAsia="標楷體" w:hAnsi="標楷體"/>
                <w:b/>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jc w:val="center"/>
            </w:pPr>
            <w:r w:rsidRPr="00F45009">
              <w:rPr>
                <w:rFonts w:ascii="標楷體" w:eastAsia="標楷體" w:hAnsi="標楷體" w:cs="Calibri" w:hint="eastAsia"/>
              </w:rPr>
              <w:t>6</w:t>
            </w:r>
            <w:r w:rsidRPr="00F45009">
              <w:rPr>
                <w:rFonts w:ascii="Calibri" w:eastAsia="標楷體" w:hAnsi="Calibri" w:cs="Calibri"/>
              </w:rPr>
              <w:t>/</w:t>
            </w:r>
            <w:r w:rsidRPr="00F45009">
              <w:rPr>
                <w:rFonts w:ascii="標楷體" w:eastAsia="標楷體" w:hAnsi="標楷體" w:cs="Calibri" w:hint="eastAsia"/>
              </w:rPr>
              <w:t>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jc w:val="center"/>
            </w:pPr>
            <w:r w:rsidRPr="00F45009">
              <w:rPr>
                <w:rFonts w:ascii="標楷體" w:eastAsia="標楷體" w:hAnsi="標楷體" w:cs="Calibri"/>
              </w:rPr>
              <w:t>○</w:t>
            </w:r>
            <w:r w:rsidRPr="00F45009">
              <w:rPr>
                <w:rFonts w:ascii="Calibri" w:eastAsia="標楷體" w:hAnsi="Calibri" w:cs="Calibri"/>
              </w:rPr>
              <w:t>/</w:t>
            </w:r>
            <w:r w:rsidRPr="00F45009">
              <w:rPr>
                <w:rFonts w:ascii="標楷體" w:eastAsia="標楷體" w:hAnsi="標楷體" w:cs="Calibri"/>
              </w:rPr>
              <w:t>○</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p>
        </w:tc>
        <w:tc>
          <w:tcPr>
            <w:tcW w:w="40" w:type="dxa"/>
          </w:tcPr>
          <w:p w:rsidR="00F45009" w:rsidRPr="00F45009" w:rsidRDefault="00F45009" w:rsidP="00C056A8">
            <w:pPr>
              <w:jc w:val="center"/>
              <w:rPr>
                <w:rFonts w:ascii="標楷體" w:eastAsia="標楷體" w:hAnsi="標楷體"/>
              </w:rPr>
            </w:pPr>
          </w:p>
        </w:tc>
      </w:tr>
      <w:tr w:rsidR="00F45009" w:rsidRPr="00F45009" w:rsidTr="00C056A8">
        <w:trPr>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b/>
              </w:rPr>
            </w:pPr>
            <w:r w:rsidRPr="00F45009">
              <w:rPr>
                <w:rFonts w:ascii="標楷體" w:eastAsia="標楷體" w:hAnsi="標楷體"/>
                <w:b/>
              </w:rPr>
              <w:t>開課</w:t>
            </w:r>
          </w:p>
          <w:p w:rsidR="00F45009" w:rsidRPr="00F45009" w:rsidRDefault="00F45009" w:rsidP="00C056A8">
            <w:pPr>
              <w:snapToGrid w:val="0"/>
              <w:jc w:val="center"/>
              <w:rPr>
                <w:rFonts w:ascii="標楷體" w:eastAsia="標楷體" w:hAnsi="標楷體"/>
                <w:b/>
              </w:rPr>
            </w:pPr>
            <w:r w:rsidRPr="00F45009">
              <w:rPr>
                <w:rFonts w:ascii="標楷體" w:eastAsia="標楷體" w:hAnsi="標楷體"/>
                <w:b/>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pPr>
            <w:r w:rsidRPr="00F45009">
              <w:rPr>
                <w:rFonts w:ascii="標楷體" w:eastAsia="標楷體" w:hAnsi="標楷體"/>
              </w:rPr>
              <w:t>第</w:t>
            </w:r>
            <w:r w:rsidRPr="00F45009">
              <w:rPr>
                <w:rFonts w:ascii="標楷體" w:eastAsia="標楷體" w:hAnsi="標楷體" w:cs="Calibri" w:hint="eastAsia"/>
              </w:rPr>
              <w:t>三</w:t>
            </w:r>
            <w:r w:rsidRPr="00F45009">
              <w:rPr>
                <w:rFonts w:ascii="標楷體" w:eastAsia="標楷體" w:hAnsi="標楷體"/>
              </w:rPr>
              <w:t>學年</w:t>
            </w:r>
          </w:p>
          <w:p w:rsidR="00F45009" w:rsidRPr="00F45009" w:rsidRDefault="00F45009" w:rsidP="00C056A8">
            <w:pPr>
              <w:snapToGrid w:val="0"/>
              <w:jc w:val="center"/>
              <w:rPr>
                <w:rFonts w:ascii="標楷體" w:eastAsia="標楷體" w:hAnsi="標楷體"/>
              </w:rPr>
            </w:pPr>
            <w:r w:rsidRPr="00F45009">
              <w:rPr>
                <w:rFonts w:ascii="標楷體" w:eastAsia="標楷體" w:hAnsi="標楷體"/>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pPr>
            <w:r w:rsidRPr="00F45009">
              <w:rPr>
                <w:rFonts w:ascii="標楷體" w:eastAsia="標楷體" w:hAnsi="標楷體"/>
              </w:rPr>
              <w:t>第</w:t>
            </w:r>
            <w:r w:rsidRPr="00F45009">
              <w:rPr>
                <w:rFonts w:ascii="標楷體" w:eastAsia="標楷體" w:hAnsi="標楷體" w:cs="Calibri"/>
              </w:rPr>
              <w:t>○</w:t>
            </w:r>
            <w:r w:rsidRPr="00F45009">
              <w:rPr>
                <w:rFonts w:ascii="標楷體" w:eastAsia="標楷體" w:hAnsi="標楷體"/>
              </w:rPr>
              <w:t>學年</w:t>
            </w:r>
          </w:p>
          <w:p w:rsidR="00F45009" w:rsidRPr="00F45009" w:rsidRDefault="00F45009" w:rsidP="00C056A8">
            <w:pPr>
              <w:snapToGrid w:val="0"/>
              <w:jc w:val="center"/>
              <w:rPr>
                <w:rFonts w:ascii="標楷體" w:eastAsia="標楷體" w:hAnsi="標楷體"/>
              </w:rPr>
            </w:pPr>
            <w:r w:rsidRPr="00F45009">
              <w:rPr>
                <w:rFonts w:ascii="標楷體" w:eastAsia="標楷體" w:hAnsi="標楷體"/>
              </w:rPr>
              <w:t>第○○學期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○○學年</w:t>
            </w:r>
          </w:p>
          <w:p w:rsidR="00F45009" w:rsidRPr="00F45009" w:rsidRDefault="00F45009" w:rsidP="00C056A8">
            <w:pPr>
              <w:snapToGrid w:val="0"/>
              <w:jc w:val="center"/>
              <w:rPr>
                <w:rFonts w:ascii="標楷體" w:eastAsia="標楷體" w:hAnsi="標楷體"/>
              </w:rPr>
            </w:pPr>
            <w:r w:rsidRPr="00F45009">
              <w:rPr>
                <w:rFonts w:ascii="標楷體" w:eastAsia="標楷體" w:hAnsi="標楷體"/>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○○學年</w:t>
            </w:r>
          </w:p>
          <w:p w:rsidR="00F45009" w:rsidRPr="00F45009" w:rsidRDefault="00F45009" w:rsidP="00C056A8">
            <w:pPr>
              <w:snapToGrid w:val="0"/>
              <w:jc w:val="center"/>
              <w:rPr>
                <w:rFonts w:ascii="標楷體" w:eastAsia="標楷體" w:hAnsi="標楷體"/>
              </w:rPr>
            </w:pPr>
            <w:r w:rsidRPr="00F45009">
              <w:rPr>
                <w:rFonts w:ascii="標楷體" w:eastAsia="標楷體" w:hAnsi="標楷體"/>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○○學年</w:t>
            </w:r>
          </w:p>
          <w:p w:rsidR="00F45009" w:rsidRPr="00F45009" w:rsidRDefault="00F45009" w:rsidP="00C056A8">
            <w:pPr>
              <w:snapToGrid w:val="0"/>
              <w:jc w:val="center"/>
              <w:rPr>
                <w:rFonts w:ascii="標楷體" w:eastAsia="標楷體" w:hAnsi="標楷體"/>
              </w:rPr>
            </w:pPr>
            <w:r w:rsidRPr="00F45009">
              <w:rPr>
                <w:rFonts w:ascii="標楷體" w:eastAsia="標楷體" w:hAnsi="標楷體"/>
              </w:rPr>
              <w:t>○○學期</w:t>
            </w:r>
          </w:p>
        </w:tc>
        <w:tc>
          <w:tcPr>
            <w:tcW w:w="40" w:type="dxa"/>
          </w:tcPr>
          <w:p w:rsidR="00F45009" w:rsidRPr="00F45009" w:rsidRDefault="00F45009" w:rsidP="00C056A8">
            <w:pPr>
              <w:snapToGrid w:val="0"/>
              <w:jc w:val="center"/>
              <w:rPr>
                <w:rFonts w:ascii="標楷體" w:eastAsia="標楷體" w:hAnsi="標楷體"/>
              </w:rPr>
            </w:pPr>
          </w:p>
        </w:tc>
      </w:tr>
      <w:tr w:rsidR="00F45009" w:rsidRPr="00F45009" w:rsidTr="00C056A8">
        <w:trPr>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pStyle w:val="Default"/>
              <w:jc w:val="center"/>
              <w:rPr>
                <w:rFonts w:cs="Times New Roman"/>
                <w:b/>
                <w:color w:val="auto"/>
                <w:sz w:val="23"/>
                <w:szCs w:val="23"/>
              </w:rPr>
            </w:pPr>
            <w:r w:rsidRPr="00F45009">
              <w:rPr>
                <w:rFonts w:cs="Times New Roman"/>
                <w:b/>
                <w:color w:val="auto"/>
                <w:sz w:val="23"/>
                <w:szCs w:val="23"/>
              </w:rPr>
              <w:t>建議先修</w:t>
            </w:r>
          </w:p>
          <w:p w:rsidR="00F45009" w:rsidRPr="00F45009" w:rsidRDefault="00F45009" w:rsidP="00C056A8">
            <w:pPr>
              <w:pStyle w:val="Default"/>
              <w:jc w:val="center"/>
              <w:rPr>
                <w:rFonts w:cs="Times New Roman"/>
                <w:b/>
                <w:color w:val="auto"/>
                <w:sz w:val="23"/>
                <w:szCs w:val="23"/>
              </w:rPr>
            </w:pPr>
            <w:r w:rsidRPr="00F45009">
              <w:rPr>
                <w:rFonts w:cs="Times New Roman"/>
                <w:b/>
                <w:color w:val="auto"/>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pPr>
            <w:r w:rsidRPr="00B65CB2">
              <w:rPr>
                <w:rFonts w:ascii="Wingdings 2" w:eastAsia="Wingdings 2" w:hAnsi="Wingdings 2" w:cs="Wingdings 2"/>
              </w:rPr>
              <w:sym w:font="Wingdings" w:char="F06E"/>
            </w:r>
            <w:r w:rsidRPr="00F45009">
              <w:rPr>
                <w:rFonts w:ascii="標楷體" w:eastAsia="標楷體" w:hAnsi="標楷體"/>
              </w:rPr>
              <w:t>無</w:t>
            </w:r>
          </w:p>
          <w:p w:rsidR="00F45009" w:rsidRPr="00F45009" w:rsidRDefault="00F45009" w:rsidP="00C056A8">
            <w:pPr>
              <w:snapToGrid w:val="0"/>
            </w:pPr>
            <w:r w:rsidRPr="00F45009">
              <w:rPr>
                <w:rFonts w:ascii="Wingdings 2" w:eastAsia="Wingdings 2" w:hAnsi="Wingdings 2" w:cs="Wingdings 2"/>
              </w:rPr>
              <w:t></w:t>
            </w:r>
            <w:r w:rsidRPr="00F45009">
              <w:rPr>
                <w:rFonts w:ascii="標楷體" w:eastAsia="標楷體" w:hAnsi="標楷體"/>
              </w:rPr>
              <w:t>有，科目_________________</w:t>
            </w:r>
          </w:p>
        </w:tc>
        <w:tc>
          <w:tcPr>
            <w:tcW w:w="40" w:type="dxa"/>
          </w:tcPr>
          <w:p w:rsidR="00F45009" w:rsidRPr="00F45009" w:rsidRDefault="00F45009" w:rsidP="00C056A8">
            <w:pPr>
              <w:snapToGrid w:val="0"/>
            </w:pPr>
          </w:p>
        </w:tc>
      </w:tr>
      <w:tr w:rsidR="00F45009" w:rsidRPr="00F45009" w:rsidTr="00C056A8">
        <w:trPr>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cs="標楷體"/>
                <w:b/>
              </w:rPr>
            </w:pPr>
            <w:r w:rsidRPr="00F45009">
              <w:rPr>
                <w:rFonts w:ascii="標楷體" w:eastAsia="標楷體" w:hAnsi="標楷體" w:cs="標楷體"/>
                <w:b/>
              </w:rPr>
              <w:t>教學目標</w:t>
            </w:r>
          </w:p>
          <w:p w:rsidR="00F45009" w:rsidRPr="00F45009" w:rsidRDefault="00F45009" w:rsidP="00C056A8">
            <w:pPr>
              <w:jc w:val="center"/>
              <w:rPr>
                <w:b/>
              </w:rPr>
            </w:pPr>
            <w:r w:rsidRPr="00F45009">
              <w:rPr>
                <w:rFonts w:ascii="標楷體" w:eastAsia="標楷體" w:hAnsi="標楷體" w:cs="標楷體"/>
                <w:b/>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r w:rsidRPr="00F45009">
              <w:rPr>
                <w:rFonts w:ascii="標楷體" w:eastAsia="標楷體" w:hAnsi="標楷體" w:hint="eastAsia"/>
              </w:rPr>
              <w:t>(</w:t>
            </w:r>
            <w:proofErr w:type="gramStart"/>
            <w:r w:rsidRPr="00F45009">
              <w:rPr>
                <w:rFonts w:ascii="標楷體" w:eastAsia="標楷體" w:hAnsi="標楷體" w:hint="eastAsia"/>
              </w:rPr>
              <w:t>一</w:t>
            </w:r>
            <w:proofErr w:type="gramEnd"/>
            <w:r w:rsidRPr="00F45009">
              <w:rPr>
                <w:rFonts w:ascii="標楷體" w:eastAsia="標楷體" w:hAnsi="標楷體" w:hint="eastAsia"/>
              </w:rPr>
              <w:t xml:space="preserve">)使學生認識裝配代工基本工具與設備之名稱、使用時機與使用方法。 </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(二)養成良好的工作習慣，增加其對工業安全的認識，以減少職業傷害的產生。</w:t>
            </w:r>
          </w:p>
          <w:p w:rsidR="00F45009" w:rsidRPr="00F45009" w:rsidRDefault="00F45009" w:rsidP="00C056A8">
            <w:pPr>
              <w:snapToGrid w:val="0"/>
              <w:ind w:left="550" w:hangingChars="229" w:hanging="550"/>
              <w:rPr>
                <w:rFonts w:ascii="標楷體" w:eastAsia="標楷體" w:hAnsi="標楷體"/>
                <w:dstrike/>
              </w:rPr>
            </w:pPr>
            <w:r w:rsidRPr="00F45009">
              <w:rPr>
                <w:rFonts w:ascii="標楷體" w:eastAsia="標楷體" w:hAnsi="標楷體" w:hint="eastAsia"/>
              </w:rPr>
              <w:t>(三)使學生熟練各種裝配代工基本的工具與設備之使用方法，以培養其從事簡易工藝製作與組裝工作的能力。</w:t>
            </w:r>
          </w:p>
        </w:tc>
        <w:tc>
          <w:tcPr>
            <w:tcW w:w="40" w:type="dxa"/>
          </w:tcPr>
          <w:p w:rsidR="00F45009" w:rsidRPr="00F45009" w:rsidRDefault="00F45009" w:rsidP="00C056A8">
            <w:pPr>
              <w:snapToGrid w:val="0"/>
              <w:rPr>
                <w:rFonts w:ascii="標楷體" w:eastAsia="標楷體" w:hAnsi="標楷體"/>
                <w:dstrike/>
              </w:rPr>
            </w:pPr>
          </w:p>
        </w:tc>
      </w:tr>
      <w:tr w:rsidR="00F45009" w:rsidRPr="00F45009" w:rsidTr="00C056A8">
        <w:trPr>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rPr>
                <w:rFonts w:ascii="標楷體" w:eastAsia="標楷體" w:hAnsi="標楷體"/>
                <w:b/>
              </w:rPr>
            </w:pPr>
            <w:r w:rsidRPr="00F45009">
              <w:rPr>
                <w:rFonts w:ascii="標楷體" w:eastAsia="標楷體" w:hAnsi="標楷體"/>
                <w:b/>
              </w:rPr>
              <w:t>教學內容</w:t>
            </w: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pPr>
            <w:r w:rsidRPr="00F45009">
              <w:rPr>
                <w:rFonts w:ascii="標楷體" w:eastAsia="標楷體" w:hAnsi="標楷體"/>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r w:rsidRPr="00F45009">
              <w:rPr>
                <w:rFonts w:ascii="標楷體" w:eastAsia="標楷體" w:hAnsi="標楷體"/>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jc w:val="center"/>
              <w:rPr>
                <w:rFonts w:ascii="標楷體" w:eastAsia="標楷體" w:hAnsi="標楷體"/>
              </w:rPr>
            </w:pPr>
            <w:r w:rsidRPr="00F45009">
              <w:rPr>
                <w:rFonts w:ascii="標楷體" w:eastAsia="標楷體" w:hAnsi="標楷體"/>
              </w:rPr>
              <w:t>備註</w:t>
            </w:r>
          </w:p>
        </w:tc>
        <w:tc>
          <w:tcPr>
            <w:tcW w:w="40" w:type="dxa"/>
          </w:tcPr>
          <w:p w:rsidR="00F45009" w:rsidRPr="00F45009" w:rsidRDefault="00F45009" w:rsidP="00C056A8">
            <w:pPr>
              <w:snapToGrid w:val="0"/>
              <w:jc w:val="center"/>
              <w:rPr>
                <w:rFonts w:ascii="標楷體" w:eastAsia="標楷體" w:hAnsi="標楷體"/>
              </w:rPr>
            </w:pPr>
          </w:p>
        </w:tc>
      </w:tr>
      <w:tr w:rsidR="00F45009" w:rsidRPr="00F45009" w:rsidTr="00C056A8">
        <w:trPr>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w:t>
            </w:r>
            <w:proofErr w:type="gramStart"/>
            <w:r w:rsidRPr="00F45009">
              <w:rPr>
                <w:rFonts w:ascii="標楷體" w:eastAsia="標楷體" w:hAnsi="標楷體" w:cs="新細明體" w:hint="eastAsia"/>
                <w:kern w:val="0"/>
              </w:rPr>
              <w:t>一</w:t>
            </w:r>
            <w:proofErr w:type="gramEnd"/>
            <w:r w:rsidRPr="00F45009">
              <w:rPr>
                <w:rFonts w:ascii="標楷體" w:eastAsia="標楷體" w:hAnsi="標楷體" w:cs="新細明體" w:hint="eastAsia"/>
                <w:kern w:val="0"/>
              </w:rPr>
              <w:t>)工廠安全與衛生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pStyle w:val="Default"/>
              <w:ind w:left="598" w:hangingChars="249" w:hanging="598"/>
              <w:jc w:val="both"/>
              <w:rPr>
                <w:color w:val="auto"/>
              </w:rPr>
            </w:pPr>
            <w:r w:rsidRPr="00F45009">
              <w:rPr>
                <w:rFonts w:cs="新細明體" w:hint="eastAsia"/>
                <w:color w:val="auto"/>
              </w:rPr>
              <w:t>1.</w:t>
            </w:r>
            <w:r w:rsidRPr="00F45009">
              <w:rPr>
                <w:rFonts w:hint="eastAsia"/>
                <w:color w:val="auto"/>
              </w:rPr>
              <w:t>工</w:t>
            </w:r>
            <w:r w:rsidRPr="00F45009">
              <w:rPr>
                <w:rFonts w:cs="新細明體" w:hint="eastAsia"/>
                <w:color w:val="auto"/>
              </w:rPr>
              <w:t>廠</w:t>
            </w:r>
            <w:r w:rsidRPr="00F45009">
              <w:rPr>
                <w:rFonts w:hint="eastAsia"/>
                <w:color w:val="auto"/>
              </w:rPr>
              <w:t>安全及環境衛生概要介紹</w:t>
            </w:r>
          </w:p>
          <w:p w:rsidR="00F45009" w:rsidRPr="00F45009" w:rsidRDefault="00F45009" w:rsidP="00C056A8">
            <w:pPr>
              <w:pStyle w:val="Default"/>
              <w:ind w:left="598" w:hangingChars="249" w:hanging="598"/>
              <w:jc w:val="both"/>
              <w:rPr>
                <w:rFonts w:cs="新細明體"/>
                <w:color w:val="auto"/>
              </w:rPr>
            </w:pPr>
            <w:r w:rsidRPr="00F45009">
              <w:rPr>
                <w:rFonts w:hint="eastAsia"/>
                <w:color w:val="auto"/>
              </w:rPr>
              <w:t>2.工</w:t>
            </w:r>
            <w:r w:rsidRPr="00F45009">
              <w:rPr>
                <w:rFonts w:cs="新細明體" w:hint="eastAsia"/>
                <w:color w:val="auto"/>
              </w:rPr>
              <w:t>廠</w:t>
            </w:r>
            <w:r w:rsidRPr="00F45009">
              <w:rPr>
                <w:rFonts w:hint="eastAsia"/>
                <w:color w:val="auto"/>
              </w:rPr>
              <w:t>機具設備操作使用說明</w:t>
            </w:r>
          </w:p>
          <w:p w:rsidR="00F45009" w:rsidRPr="00F45009" w:rsidRDefault="00F45009" w:rsidP="00C056A8">
            <w:pPr>
              <w:autoSpaceDE w:val="0"/>
              <w:adjustRightInd w:val="0"/>
              <w:rPr>
                <w:rFonts w:ascii="標楷體" w:eastAsia="標楷體" w:hAnsi="標楷體"/>
              </w:rPr>
            </w:pPr>
            <w:r w:rsidRPr="00F45009">
              <w:rPr>
                <w:rFonts w:ascii="標楷體" w:eastAsia="標楷體" w:hAnsi="標楷體" w:cs="新細明體" w:hint="eastAsia"/>
              </w:rPr>
              <w:t>3.工廠用電與防火安全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(二)裝配基本工具認識</w:t>
            </w:r>
            <w:r w:rsidRPr="00F45009">
              <w:rPr>
                <w:rFonts w:ascii="標楷體" w:eastAsia="標楷體" w:hAnsi="標楷體" w:cs="標楷體" w:hint="eastAsia"/>
                <w:kern w:val="0"/>
              </w:rPr>
              <w:t xml:space="preserve"> </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autoSpaceDE w:val="0"/>
              <w:adjustRightInd w:val="0"/>
              <w:ind w:left="266" w:hangingChars="111" w:hanging="266"/>
              <w:rPr>
                <w:rFonts w:ascii="標楷體" w:eastAsia="標楷體" w:hAnsi="標楷體" w:cs="標楷體"/>
                <w:kern w:val="0"/>
              </w:rPr>
            </w:pPr>
            <w:r w:rsidRPr="00F45009">
              <w:rPr>
                <w:rFonts w:ascii="標楷體" w:eastAsia="標楷體" w:hAnsi="標楷體" w:cs="新細明體" w:hint="eastAsia"/>
                <w:kern w:val="0"/>
              </w:rPr>
              <w:t>1.生活常見手工具的認識(例如:手工起子、電動起子、鉗子與鐵鎚等)</w:t>
            </w:r>
          </w:p>
          <w:p w:rsidR="00F45009" w:rsidRPr="00F45009" w:rsidRDefault="00F45009" w:rsidP="00C056A8">
            <w:pPr>
              <w:autoSpaceDE w:val="0"/>
              <w:adjustRightInd w:val="0"/>
              <w:ind w:left="266" w:hangingChars="111" w:hanging="266"/>
              <w:rPr>
                <w:rFonts w:ascii="標楷體" w:eastAsia="標楷體" w:hAnsi="標楷體" w:cs="標楷體"/>
                <w:kern w:val="0"/>
              </w:rPr>
            </w:pPr>
            <w:r w:rsidRPr="00F45009">
              <w:rPr>
                <w:rFonts w:ascii="標楷體" w:eastAsia="標楷體" w:hAnsi="標楷體" w:cs="新細明體" w:hint="eastAsia"/>
                <w:kern w:val="0"/>
              </w:rPr>
              <w:t>2.木工與金工基本手工具認識(例如:</w:t>
            </w:r>
            <w:r w:rsidRPr="00F45009">
              <w:rPr>
                <w:rFonts w:ascii="標楷體" w:eastAsia="標楷體" w:hAnsi="標楷體" w:hint="eastAsia"/>
              </w:rPr>
              <w:t>手搖鑽、電鑽、</w:t>
            </w:r>
            <w:r w:rsidRPr="00F45009">
              <w:rPr>
                <w:rFonts w:ascii="標楷體" w:eastAsia="標楷體" w:hAnsi="標楷體" w:cs="新細明體" w:hint="eastAsia"/>
              </w:rPr>
              <w:t>鋸子、</w:t>
            </w:r>
            <w:r w:rsidRPr="00F45009">
              <w:rPr>
                <w:rFonts w:ascii="標楷體" w:eastAsia="標楷體" w:hAnsi="標楷體" w:hint="eastAsia"/>
              </w:rPr>
              <w:t>銼刀、砂紙</w:t>
            </w:r>
            <w:r w:rsidRPr="00F45009">
              <w:rPr>
                <w:rFonts w:ascii="標楷體" w:eastAsia="標楷體" w:hAnsi="標楷體" w:cs="新細明體" w:hint="eastAsia"/>
                <w:kern w:val="0"/>
              </w:rPr>
              <w:t>等)</w:t>
            </w:r>
          </w:p>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3.度量與畫線工具的認識(例如:直尺、</w:t>
            </w:r>
            <w:proofErr w:type="gramStart"/>
            <w:r w:rsidRPr="00F45009">
              <w:rPr>
                <w:rFonts w:ascii="標楷體" w:eastAsia="標楷體" w:hAnsi="標楷體" w:cs="新細明體" w:hint="eastAsia"/>
                <w:kern w:val="0"/>
              </w:rPr>
              <w:t>捲</w:t>
            </w:r>
            <w:proofErr w:type="gramEnd"/>
            <w:r w:rsidRPr="00F45009">
              <w:rPr>
                <w:rFonts w:ascii="標楷體" w:eastAsia="標楷體" w:hAnsi="標楷體" w:cs="新細明體" w:hint="eastAsia"/>
                <w:kern w:val="0"/>
              </w:rPr>
              <w:t>尺、圓規等)</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4.基本塗裝工具認識(例如:塗 料與刷子等)</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5.</w:t>
            </w:r>
            <w:r w:rsidRPr="00F45009">
              <w:rPr>
                <w:rFonts w:ascii="標楷體" w:eastAsia="標楷體" w:hAnsi="標楷體" w:hint="eastAsia"/>
                <w:shd w:val="clear" w:color="auto" w:fill="FFFFFF"/>
              </w:rPr>
              <w:t>手工具正確使用方式及安全注意事項</w:t>
            </w:r>
          </w:p>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6.工具箱的清潔與維護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18</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lastRenderedPageBreak/>
              <w:t>(三)裝配基本</w:t>
            </w:r>
            <w:r w:rsidRPr="00F45009">
              <w:rPr>
                <w:rFonts w:ascii="標楷體" w:eastAsia="標楷體" w:hAnsi="標楷體" w:hint="eastAsia"/>
              </w:rPr>
              <w:t>工具操作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uppressAutoHyphens w:val="0"/>
              <w:autoSpaceDE w:val="0"/>
              <w:adjustRightInd w:val="0"/>
              <w:ind w:left="266" w:hangingChars="111" w:hanging="266"/>
              <w:textAlignment w:val="auto"/>
              <w:rPr>
                <w:rFonts w:ascii="標楷體" w:eastAsia="標楷體" w:hAnsi="標楷體" w:cs="新細明體"/>
                <w:kern w:val="0"/>
              </w:rPr>
            </w:pPr>
            <w:r w:rsidRPr="00F45009">
              <w:rPr>
                <w:rFonts w:ascii="標楷體" w:eastAsia="標楷體" w:hAnsi="標楷體" w:cs="新細明體" w:hint="eastAsia"/>
                <w:kern w:val="0"/>
              </w:rPr>
              <w:t>1.生活常見手工具的操作(例如:起子、鉗子、鐵鎚等)</w:t>
            </w:r>
          </w:p>
          <w:p w:rsidR="00F45009" w:rsidRPr="00F45009" w:rsidRDefault="00F45009" w:rsidP="00C056A8">
            <w:pPr>
              <w:suppressAutoHyphens w:val="0"/>
              <w:autoSpaceDE w:val="0"/>
              <w:adjustRightInd w:val="0"/>
              <w:ind w:left="266" w:hangingChars="111" w:hanging="266"/>
              <w:textAlignment w:val="auto"/>
              <w:rPr>
                <w:rFonts w:ascii="標楷體" w:eastAsia="標楷體" w:hAnsi="標楷體" w:cs="新細明體"/>
                <w:kern w:val="0"/>
              </w:rPr>
            </w:pPr>
            <w:r w:rsidRPr="00F45009">
              <w:rPr>
                <w:rFonts w:ascii="標楷體" w:eastAsia="標楷體" w:hAnsi="標楷體" w:cs="新細明體" w:hint="eastAsia"/>
                <w:kern w:val="0"/>
              </w:rPr>
              <w:t>2.木工與金工常見手工具的操作(例如:</w:t>
            </w:r>
            <w:r w:rsidRPr="00F45009">
              <w:rPr>
                <w:rFonts w:ascii="標楷體" w:eastAsia="標楷體" w:hAnsi="標楷體" w:hint="eastAsia"/>
              </w:rPr>
              <w:t>手搖鑽、電鑽、</w:t>
            </w:r>
            <w:r w:rsidRPr="00F45009">
              <w:rPr>
                <w:rFonts w:ascii="標楷體" w:eastAsia="標楷體" w:hAnsi="標楷體" w:cs="新細明體" w:hint="eastAsia"/>
              </w:rPr>
              <w:t>鋸子、</w:t>
            </w:r>
            <w:r w:rsidRPr="00F45009">
              <w:rPr>
                <w:rFonts w:ascii="標楷體" w:eastAsia="標楷體" w:hAnsi="標楷體" w:hint="eastAsia"/>
              </w:rPr>
              <w:t>銼刀、砂紙</w:t>
            </w:r>
            <w:r w:rsidRPr="00F45009">
              <w:rPr>
                <w:rFonts w:ascii="標楷體" w:eastAsia="標楷體" w:hAnsi="標楷體" w:cs="新細明體" w:hint="eastAsia"/>
                <w:kern w:val="0"/>
              </w:rPr>
              <w:t>等</w:t>
            </w:r>
            <w:r w:rsidRPr="00F45009">
              <w:rPr>
                <w:rFonts w:ascii="標楷體" w:eastAsia="標楷體" w:hAnsi="標楷體" w:hint="eastAsia"/>
              </w:rPr>
              <w:t>)</w:t>
            </w:r>
          </w:p>
          <w:p w:rsidR="00F45009" w:rsidRPr="00F45009" w:rsidRDefault="00F45009" w:rsidP="00C056A8">
            <w:pPr>
              <w:suppressAutoHyphens w:val="0"/>
              <w:autoSpaceDE w:val="0"/>
              <w:adjustRightInd w:val="0"/>
              <w:textAlignment w:val="auto"/>
              <w:rPr>
                <w:rFonts w:ascii="標楷體" w:eastAsia="標楷體" w:hAnsi="標楷體" w:cs="新細明體"/>
                <w:kern w:val="0"/>
              </w:rPr>
            </w:pPr>
            <w:r w:rsidRPr="00F45009">
              <w:rPr>
                <w:rFonts w:ascii="標楷體" w:eastAsia="標楷體" w:hAnsi="標楷體" w:cs="新細明體" w:hint="eastAsia"/>
                <w:kern w:val="0"/>
              </w:rPr>
              <w:t>3.量度與劃線(例如:直尺、</w:t>
            </w:r>
            <w:proofErr w:type="gramStart"/>
            <w:r w:rsidRPr="00F45009">
              <w:rPr>
                <w:rFonts w:ascii="標楷體" w:eastAsia="標楷體" w:hAnsi="標楷體" w:cs="新細明體" w:hint="eastAsia"/>
                <w:kern w:val="0"/>
              </w:rPr>
              <w:t>捲</w:t>
            </w:r>
            <w:proofErr w:type="gramEnd"/>
            <w:r w:rsidRPr="00F45009">
              <w:rPr>
                <w:rFonts w:ascii="標楷體" w:eastAsia="標楷體" w:hAnsi="標楷體" w:cs="新細明體" w:hint="eastAsia"/>
                <w:kern w:val="0"/>
              </w:rPr>
              <w:t>尺、圓規等)</w:t>
            </w:r>
          </w:p>
          <w:p w:rsidR="00F45009" w:rsidRPr="00F45009" w:rsidRDefault="00F45009" w:rsidP="00C056A8">
            <w:pPr>
              <w:suppressAutoHyphens w:val="0"/>
              <w:autoSpaceDE w:val="0"/>
              <w:adjustRightInd w:val="0"/>
              <w:textAlignment w:val="auto"/>
              <w:rPr>
                <w:rFonts w:ascii="標楷體" w:eastAsia="標楷體" w:hAnsi="標楷體" w:cs="新細明體"/>
                <w:kern w:val="0"/>
              </w:rPr>
            </w:pPr>
            <w:r w:rsidRPr="00F45009">
              <w:rPr>
                <w:rFonts w:ascii="標楷體" w:eastAsia="標楷體" w:hAnsi="標楷體" w:cs="新細明體" w:hint="eastAsia"/>
                <w:kern w:val="0"/>
              </w:rPr>
              <w:t>4.基本手工塗刷</w:t>
            </w:r>
          </w:p>
          <w:p w:rsidR="00F45009" w:rsidRPr="00F45009" w:rsidRDefault="00F45009" w:rsidP="00C056A8">
            <w:pPr>
              <w:suppressAutoHyphens w:val="0"/>
              <w:autoSpaceDE w:val="0"/>
              <w:adjustRightInd w:val="0"/>
              <w:textAlignment w:val="auto"/>
              <w:rPr>
                <w:rFonts w:ascii="標楷體" w:eastAsia="標楷體" w:hAnsi="標楷體" w:cs="標楷體"/>
                <w:kern w:val="0"/>
              </w:rPr>
            </w:pPr>
            <w:r w:rsidRPr="00F45009">
              <w:rPr>
                <w:rFonts w:ascii="標楷體" w:eastAsia="標楷體" w:hAnsi="標楷體" w:cs="新細明體" w:hint="eastAsia"/>
                <w:kern w:val="0"/>
              </w:rPr>
              <w:t>5.手工具的保養與維護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15</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標楷體" w:hint="eastAsia"/>
                <w:kern w:val="0"/>
              </w:rPr>
              <w:t>(四)工藝品的製作與欣賞</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標楷體" w:hint="eastAsia"/>
                <w:kern w:val="0"/>
              </w:rPr>
              <w:t>1.工藝品的介紹(例如:木工、陶藝等)</w:t>
            </w:r>
          </w:p>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標楷體" w:hint="eastAsia"/>
                <w:kern w:val="0"/>
              </w:rPr>
              <w:t>2.工藝品的製作流程</w:t>
            </w:r>
          </w:p>
          <w:p w:rsidR="00F45009" w:rsidRPr="00F45009" w:rsidRDefault="00F45009" w:rsidP="00C056A8">
            <w:pPr>
              <w:autoSpaceDE w:val="0"/>
              <w:adjustRightInd w:val="0"/>
              <w:rPr>
                <w:rFonts w:ascii="標楷體" w:eastAsia="標楷體" w:hAnsi="標楷體"/>
              </w:rPr>
            </w:pPr>
            <w:r w:rsidRPr="00F45009">
              <w:rPr>
                <w:rFonts w:ascii="標楷體" w:eastAsia="標楷體" w:hAnsi="標楷體" w:cs="標楷體" w:hint="eastAsia"/>
                <w:kern w:val="0"/>
              </w:rPr>
              <w:t>3.工藝品的欣賞</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12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(五)包裝基本手工具和材料之認識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1.切割工具的認識(例如:剪刀、刀片、裁刀等)</w:t>
            </w:r>
          </w:p>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w:t>
            </w:r>
            <w:proofErr w:type="gramStart"/>
            <w:r w:rsidRPr="00F45009">
              <w:rPr>
                <w:rFonts w:ascii="標楷體" w:eastAsia="標楷體" w:hAnsi="標楷體" w:cs="新細明體" w:hint="eastAsia"/>
                <w:kern w:val="0"/>
              </w:rPr>
              <w:t>裝釘</w:t>
            </w:r>
            <w:proofErr w:type="gramEnd"/>
            <w:r w:rsidRPr="00F45009">
              <w:rPr>
                <w:rFonts w:ascii="標楷體" w:eastAsia="標楷體" w:hAnsi="標楷體" w:cs="新細明體" w:hint="eastAsia"/>
                <w:kern w:val="0"/>
              </w:rPr>
              <w:t>工具的認識(例如: 釘書機、黏著膠、膠帶、膠台等)</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3.包裝材的認識(例如:紙袋、塑膠袋、箱子等)</w:t>
            </w:r>
          </w:p>
          <w:p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4.手工具正確使用方式及安全注意事項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標楷體" w:hint="eastAsia"/>
                <w:kern w:val="0"/>
              </w:rPr>
              <w:t>(六)包裝機具設備之認識</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1.秤重機具的認識(例如:電子磅秤、機械磅秤等)</w:t>
            </w:r>
          </w:p>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2.封口機具的認識(例如:腳踏式封口機、手壓式封口機、滑動式封口機等)</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3.打包機具的認識(例如:打包機等)</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4.機具設備正確使用方式及安全注意事項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新細明體"/>
                <w:kern w:val="0"/>
              </w:rPr>
            </w:pPr>
            <w:r w:rsidRPr="00F45009">
              <w:rPr>
                <w:rFonts w:ascii="標楷體" w:eastAsia="標楷體" w:hAnsi="標楷體" w:cs="新細明體" w:hint="eastAsia"/>
                <w:kern w:val="0"/>
              </w:rPr>
              <w:t>(七)包裝基本手工具之</w:t>
            </w:r>
            <w:r w:rsidRPr="00F45009">
              <w:rPr>
                <w:rFonts w:ascii="標楷體" w:eastAsia="標楷體" w:hAnsi="標楷體" w:hint="eastAsia"/>
              </w:rPr>
              <w:t>操作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1.</w:t>
            </w:r>
            <w:proofErr w:type="gramStart"/>
            <w:r w:rsidRPr="00F45009">
              <w:rPr>
                <w:rFonts w:ascii="標楷體" w:eastAsia="標楷體" w:hAnsi="標楷體" w:cs="新細明體" w:hint="eastAsia"/>
                <w:kern w:val="0"/>
              </w:rPr>
              <w:t>切割類手工具</w:t>
            </w:r>
            <w:proofErr w:type="gramEnd"/>
            <w:r w:rsidRPr="00F45009">
              <w:rPr>
                <w:rFonts w:ascii="標楷體" w:eastAsia="標楷體" w:hAnsi="標楷體" w:cs="新細明體" w:hint="eastAsia"/>
                <w:kern w:val="0"/>
              </w:rPr>
              <w:t>的操作(例如:剪刀、刀片、裁刀等)</w:t>
            </w:r>
          </w:p>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2.</w:t>
            </w:r>
            <w:proofErr w:type="gramStart"/>
            <w:r w:rsidRPr="00F45009">
              <w:rPr>
                <w:rFonts w:ascii="標楷體" w:eastAsia="標楷體" w:hAnsi="標楷體" w:cs="新細明體" w:hint="eastAsia"/>
                <w:kern w:val="0"/>
              </w:rPr>
              <w:t>裝釘類手工具</w:t>
            </w:r>
            <w:proofErr w:type="gramEnd"/>
            <w:r w:rsidRPr="00F45009">
              <w:rPr>
                <w:rFonts w:ascii="標楷體" w:eastAsia="標楷體" w:hAnsi="標楷體" w:cs="新細明體" w:hint="eastAsia"/>
                <w:kern w:val="0"/>
              </w:rPr>
              <w:t>的操作(例如: 釘書機、黏著膠、膠帶、膠台等)</w:t>
            </w:r>
          </w:p>
          <w:p w:rsidR="00F45009" w:rsidRPr="00F45009" w:rsidRDefault="00F45009" w:rsidP="00C056A8">
            <w:pPr>
              <w:autoSpaceDE w:val="0"/>
              <w:adjustRightInd w:val="0"/>
              <w:ind w:left="266" w:hangingChars="111" w:hanging="266"/>
              <w:rPr>
                <w:rFonts w:ascii="標楷體" w:eastAsia="標楷體" w:hAnsi="標楷體" w:cs="新細明體"/>
                <w:kern w:val="0"/>
              </w:rPr>
            </w:pPr>
            <w:r w:rsidRPr="00F45009">
              <w:rPr>
                <w:rFonts w:ascii="標楷體" w:eastAsia="標楷體" w:hAnsi="標楷體" w:cs="新細明體" w:hint="eastAsia"/>
                <w:kern w:val="0"/>
              </w:rPr>
              <w:t>3.</w:t>
            </w:r>
            <w:proofErr w:type="gramStart"/>
            <w:r w:rsidRPr="00F45009">
              <w:rPr>
                <w:rFonts w:ascii="標楷體" w:eastAsia="標楷體" w:hAnsi="標楷體" w:cs="新細明體" w:hint="eastAsia"/>
                <w:kern w:val="0"/>
              </w:rPr>
              <w:t>打包類手工具</w:t>
            </w:r>
            <w:proofErr w:type="gramEnd"/>
            <w:r w:rsidRPr="00F45009">
              <w:rPr>
                <w:rFonts w:ascii="標楷體" w:eastAsia="標楷體" w:hAnsi="標楷體" w:cs="新細明體" w:hint="eastAsia"/>
                <w:kern w:val="0"/>
              </w:rPr>
              <w:t>的操作(例如:裝入紙袋、裝入塑膠袋、裝入箱子等)</w:t>
            </w:r>
          </w:p>
          <w:p w:rsidR="00F45009" w:rsidRPr="00F45009" w:rsidRDefault="00F45009" w:rsidP="00C056A8">
            <w:pPr>
              <w:pStyle w:val="Default"/>
              <w:ind w:left="456" w:hangingChars="190" w:hanging="456"/>
              <w:rPr>
                <w:rFonts w:cs="新細明體"/>
                <w:color w:val="auto"/>
              </w:rPr>
            </w:pPr>
            <w:r w:rsidRPr="00F45009">
              <w:rPr>
                <w:rFonts w:cs="新細明體" w:hint="eastAsia"/>
                <w:color w:val="auto"/>
              </w:rPr>
              <w:t>4.手工具的保養與維護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新細明體" w:hint="eastAsia"/>
                <w:kern w:val="0"/>
              </w:rPr>
              <w:t>(八)包裝機具設備之操作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1.秤重機具的操作</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2.封口機具的操作</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3.打包機具的操作</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4.機具設備的保養與維護</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15</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rPr>
                <w:rFonts w:ascii="標楷體" w:eastAsia="標楷體" w:hAnsi="標楷體" w:cs="標楷體"/>
                <w:kern w:val="0"/>
              </w:rPr>
            </w:pPr>
            <w:r w:rsidRPr="00F45009">
              <w:rPr>
                <w:rFonts w:ascii="標楷體" w:eastAsia="標楷體" w:hAnsi="標楷體" w:cs="標楷體" w:hint="eastAsia"/>
                <w:kern w:val="0"/>
              </w:rPr>
              <w:t>(九)基本工具與機械設備在包裝代工上之應用與實作</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1.包裝代工產品介紹</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2.包裝代工工具與設備應用技巧介紹</w:t>
            </w:r>
          </w:p>
          <w:p w:rsidR="00F45009" w:rsidRPr="00F45009" w:rsidRDefault="00F45009" w:rsidP="00C056A8">
            <w:pPr>
              <w:autoSpaceDE w:val="0"/>
              <w:adjustRightInd w:val="0"/>
              <w:ind w:left="456" w:hangingChars="190" w:hanging="456"/>
              <w:rPr>
                <w:rFonts w:ascii="標楷體" w:eastAsia="標楷體" w:hAnsi="標楷體" w:cs="新細明體"/>
                <w:kern w:val="0"/>
              </w:rPr>
            </w:pPr>
            <w:r w:rsidRPr="00F45009">
              <w:rPr>
                <w:rFonts w:ascii="標楷體" w:eastAsia="標楷體" w:hAnsi="標楷體" w:cs="新細明體" w:hint="eastAsia"/>
                <w:kern w:val="0"/>
              </w:rPr>
              <w:t>3.包裝代工生產流程簡介</w:t>
            </w:r>
          </w:p>
          <w:p w:rsidR="00F45009" w:rsidRPr="00F45009" w:rsidRDefault="00F45009" w:rsidP="00C056A8">
            <w:pPr>
              <w:pStyle w:val="Default"/>
              <w:ind w:left="456" w:hangingChars="190" w:hanging="456"/>
              <w:rPr>
                <w:rFonts w:cs="新細明體"/>
                <w:color w:val="auto"/>
              </w:rPr>
            </w:pPr>
            <w:r w:rsidRPr="00F45009">
              <w:rPr>
                <w:rFonts w:cs="新細明體" w:hint="eastAsia"/>
                <w:color w:val="auto"/>
              </w:rPr>
              <w:t>4.包裝代工生產實作</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adjustRightInd w:val="0"/>
              <w:snapToGrid w:val="0"/>
              <w:jc w:val="center"/>
              <w:rPr>
                <w:rFonts w:ascii="標楷體" w:eastAsia="標楷體" w:hAnsi="標楷體"/>
              </w:rPr>
            </w:pPr>
            <w:r w:rsidRPr="00F45009">
              <w:rPr>
                <w:rFonts w:ascii="標楷體" w:eastAsia="標楷體" w:hAnsi="標楷體" w:hint="eastAsia"/>
              </w:rPr>
              <w:t>24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rPr>
            </w:pPr>
            <w:r w:rsidRPr="00F45009">
              <w:rPr>
                <w:rFonts w:ascii="標楷體" w:eastAsia="標楷體" w:hAnsi="標楷體"/>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rPr>
                <w:rFonts w:ascii="標楷體" w:eastAsia="標楷體" w:hAnsi="標楷體"/>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right"/>
              <w:rPr>
                <w:rFonts w:ascii="標楷體" w:eastAsia="標楷體" w:hAnsi="標楷體"/>
              </w:rPr>
            </w:pPr>
            <w:r w:rsidRPr="00F45009">
              <w:rPr>
                <w:rFonts w:ascii="標楷體" w:eastAsia="標楷體" w:hAnsi="標楷體" w:hint="eastAsia"/>
              </w:rPr>
              <w:t>120</w:t>
            </w:r>
            <w:r w:rsidRPr="00F45009">
              <w:rPr>
                <w:rFonts w:ascii="標楷體" w:eastAsia="標楷體" w:hAnsi="標楷體"/>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rPr>
                <w:rFonts w:ascii="標楷體" w:eastAsia="標楷體" w:hAnsi="標楷體"/>
              </w:rPr>
            </w:pPr>
          </w:p>
        </w:tc>
        <w:tc>
          <w:tcPr>
            <w:tcW w:w="40" w:type="dxa"/>
          </w:tcPr>
          <w:p w:rsidR="00F45009" w:rsidRPr="00F45009" w:rsidRDefault="00F45009" w:rsidP="00C056A8">
            <w:pPr>
              <w:snapToGrid w:val="0"/>
              <w:rPr>
                <w:rFonts w:ascii="標楷體" w:eastAsia="標楷體" w:hAnsi="標楷體"/>
              </w:rPr>
            </w:pPr>
          </w:p>
        </w:tc>
      </w:tr>
      <w:tr w:rsidR="00F45009" w:rsidRPr="00F45009"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b/>
              </w:rPr>
            </w:pPr>
            <w:r w:rsidRPr="00F45009">
              <w:rPr>
                <w:rFonts w:ascii="標楷體" w:eastAsia="標楷體" w:hAnsi="標楷體"/>
                <w:b/>
              </w:rPr>
              <w:t>學習評量</w:t>
            </w:r>
          </w:p>
          <w:p w:rsidR="00F45009" w:rsidRPr="00F45009" w:rsidRDefault="00F45009" w:rsidP="00C056A8">
            <w:pPr>
              <w:jc w:val="center"/>
              <w:rPr>
                <w:rFonts w:ascii="標楷體" w:eastAsia="標楷體" w:hAnsi="標楷體"/>
                <w:b/>
              </w:rPr>
            </w:pPr>
            <w:r w:rsidRPr="00F45009">
              <w:rPr>
                <w:rFonts w:ascii="標楷體" w:eastAsia="標楷體" w:hAnsi="標楷體"/>
                <w:b/>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ind w:left="266" w:hangingChars="111" w:hanging="266"/>
              <w:rPr>
                <w:rFonts w:ascii="標楷體" w:eastAsia="標楷體" w:hAnsi="標楷體"/>
              </w:rPr>
            </w:pPr>
            <w:r w:rsidRPr="00F45009">
              <w:rPr>
                <w:rFonts w:ascii="標楷體" w:eastAsia="標楷體" w:hAnsi="標楷體" w:hint="eastAsia"/>
              </w:rPr>
              <w:t>1.</w:t>
            </w:r>
            <w:proofErr w:type="gramStart"/>
            <w:r w:rsidRPr="00F45009">
              <w:rPr>
                <w:rFonts w:ascii="標楷體" w:eastAsia="標楷體" w:hAnsi="標楷體" w:hint="eastAsia"/>
              </w:rPr>
              <w:t>採</w:t>
            </w:r>
            <w:proofErr w:type="gramEnd"/>
            <w:r w:rsidRPr="00F45009">
              <w:rPr>
                <w:rFonts w:ascii="標楷體" w:eastAsia="標楷體" w:hAnsi="標楷體" w:hint="eastAsia"/>
              </w:rPr>
              <w:t>多元評量的方法，在教學過程中觀察學生學習情形，調整教材難易度，及彈性調整教學進度。</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2.以課堂活動、任務完成度、實作評量、作業評定等方式評量。</w:t>
            </w:r>
          </w:p>
        </w:tc>
      </w:tr>
      <w:tr w:rsidR="00F45009" w:rsidRPr="00F45009"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snapToGrid w:val="0"/>
              <w:jc w:val="center"/>
              <w:rPr>
                <w:rFonts w:ascii="標楷體" w:eastAsia="標楷體" w:hAnsi="標楷體"/>
                <w:b/>
              </w:rPr>
            </w:pPr>
            <w:r w:rsidRPr="00F45009">
              <w:rPr>
                <w:rFonts w:ascii="標楷體" w:eastAsia="標楷體" w:hAnsi="標楷體"/>
                <w:b/>
              </w:rPr>
              <w:lastRenderedPageBreak/>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r w:rsidRPr="00F45009">
              <w:rPr>
                <w:rFonts w:ascii="標楷體" w:eastAsia="標楷體" w:hAnsi="標楷體" w:hint="eastAsia"/>
              </w:rPr>
              <w:t>1.手工具使用多媒體素材(示範影片、PPT、工具設備說明書)。</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2.手工藝配件包。</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3.代工廠商提供之材料。</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4.本校實習工廠相關手工具與設備。</w:t>
            </w:r>
          </w:p>
        </w:tc>
      </w:tr>
      <w:tr w:rsidR="00F45009" w:rsidRPr="00F45009"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45009" w:rsidRPr="00F45009" w:rsidRDefault="00F45009" w:rsidP="00C056A8">
            <w:pPr>
              <w:jc w:val="center"/>
              <w:rPr>
                <w:rFonts w:ascii="標楷體" w:eastAsia="標楷體" w:hAnsi="標楷體"/>
                <w:b/>
              </w:rPr>
            </w:pPr>
            <w:r w:rsidRPr="00F45009">
              <w:rPr>
                <w:rFonts w:ascii="標楷體" w:eastAsia="標楷體" w:hAnsi="標楷體"/>
                <w:b/>
              </w:rPr>
              <w:t>教</w:t>
            </w:r>
          </w:p>
          <w:p w:rsidR="00F45009" w:rsidRPr="00F45009" w:rsidRDefault="00F45009" w:rsidP="00C056A8">
            <w:pPr>
              <w:jc w:val="center"/>
              <w:rPr>
                <w:rFonts w:ascii="標楷體" w:eastAsia="標楷體" w:hAnsi="標楷體"/>
                <w:b/>
              </w:rPr>
            </w:pPr>
            <w:r w:rsidRPr="00F45009">
              <w:rPr>
                <w:rFonts w:ascii="標楷體" w:eastAsia="標楷體" w:hAnsi="標楷體"/>
                <w:b/>
              </w:rPr>
              <w:t>學</w:t>
            </w:r>
          </w:p>
          <w:p w:rsidR="00F45009" w:rsidRPr="00F45009" w:rsidRDefault="00F45009" w:rsidP="00C056A8">
            <w:pPr>
              <w:jc w:val="center"/>
              <w:rPr>
                <w:rFonts w:ascii="標楷體" w:eastAsia="標楷體" w:hAnsi="標楷體"/>
                <w:b/>
              </w:rPr>
            </w:pPr>
            <w:r w:rsidRPr="00F45009">
              <w:rPr>
                <w:rFonts w:ascii="標楷體" w:eastAsia="標楷體" w:hAnsi="標楷體"/>
                <w:b/>
              </w:rPr>
              <w:t>注</w:t>
            </w:r>
          </w:p>
          <w:p w:rsidR="00F45009" w:rsidRPr="00F45009" w:rsidRDefault="00F45009" w:rsidP="00C056A8">
            <w:pPr>
              <w:jc w:val="center"/>
              <w:rPr>
                <w:rFonts w:ascii="標楷體" w:eastAsia="標楷體" w:hAnsi="標楷體"/>
                <w:b/>
              </w:rPr>
            </w:pPr>
            <w:r w:rsidRPr="00F45009">
              <w:rPr>
                <w:rFonts w:ascii="標楷體" w:eastAsia="標楷體" w:hAnsi="標楷體"/>
                <w:b/>
              </w:rPr>
              <w:t>意</w:t>
            </w:r>
          </w:p>
          <w:p w:rsidR="00F45009" w:rsidRPr="00F45009" w:rsidRDefault="00F45009" w:rsidP="00C056A8">
            <w:pPr>
              <w:jc w:val="center"/>
              <w:rPr>
                <w:rFonts w:ascii="標楷體" w:eastAsia="標楷體" w:hAnsi="標楷體"/>
                <w:b/>
              </w:rPr>
            </w:pPr>
            <w:r w:rsidRPr="00F45009">
              <w:rPr>
                <w:rFonts w:ascii="標楷體" w:eastAsia="標楷體" w:hAnsi="標楷體"/>
                <w:b/>
              </w:rPr>
              <w:t>事</w:t>
            </w:r>
          </w:p>
          <w:p w:rsidR="00F45009" w:rsidRPr="00F45009" w:rsidRDefault="00F45009" w:rsidP="00C056A8">
            <w:pPr>
              <w:jc w:val="center"/>
              <w:rPr>
                <w:rFonts w:ascii="標楷體" w:eastAsia="標楷體" w:hAnsi="標楷體"/>
              </w:rPr>
            </w:pPr>
            <w:r w:rsidRPr="00F45009">
              <w:rPr>
                <w:rFonts w:ascii="標楷體" w:eastAsia="標楷體" w:hAnsi="標楷體"/>
                <w:b/>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45009" w:rsidRPr="00F45009" w:rsidRDefault="00F45009" w:rsidP="00C056A8">
            <w:pPr>
              <w:snapToGrid w:val="0"/>
              <w:rPr>
                <w:rFonts w:ascii="標楷體" w:eastAsia="標楷體" w:hAnsi="標楷體"/>
              </w:rPr>
            </w:pPr>
            <w:r w:rsidRPr="00F45009">
              <w:rPr>
                <w:rFonts w:ascii="標楷體" w:eastAsia="標楷體" w:hAnsi="標楷體" w:hint="eastAsia"/>
              </w:rPr>
              <w:t>1.教材編選</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（1）配合職場之現況、需求與學生的能力，編選合適之教材。</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（2）考量學生需求，編選簡單扼要與深入淺出之教材。</w:t>
            </w:r>
          </w:p>
          <w:p w:rsidR="00F45009" w:rsidRPr="00F45009" w:rsidRDefault="00F45009" w:rsidP="00C056A8">
            <w:pPr>
              <w:snapToGrid w:val="0"/>
              <w:ind w:left="550" w:hangingChars="229" w:hanging="550"/>
              <w:rPr>
                <w:rFonts w:ascii="標楷體" w:eastAsia="標楷體" w:hAnsi="標楷體"/>
              </w:rPr>
            </w:pPr>
            <w:r w:rsidRPr="00F45009">
              <w:rPr>
                <w:rFonts w:ascii="標楷體" w:eastAsia="標楷體" w:hAnsi="標楷體" w:hint="eastAsia"/>
              </w:rPr>
              <w:t>（3）參考</w:t>
            </w:r>
            <w:proofErr w:type="gramStart"/>
            <w:r w:rsidRPr="00F45009">
              <w:rPr>
                <w:rFonts w:ascii="標楷體" w:eastAsia="標楷體" w:hAnsi="標楷體" w:hint="eastAsia"/>
              </w:rPr>
              <w:t>職業學校群科課程</w:t>
            </w:r>
            <w:proofErr w:type="gramEnd"/>
            <w:r w:rsidRPr="00F45009">
              <w:rPr>
                <w:rFonts w:ascii="標楷體" w:eastAsia="標楷體" w:hAnsi="標楷體" w:hint="eastAsia"/>
              </w:rPr>
              <w:t>綱要-動力機械群課程綱要中「手工具使用」之綱要進行教材蒐集、簡化與調整。</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（4）參考高職資訊科技融入教學數位教材(1-2-1基本手工具使用)</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（5）參考玩家手工具教學http://www.mywood.com.tw/</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（6）自編教材與學習輔具</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（7）其他相關資料</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2.教學方法</w:t>
            </w:r>
          </w:p>
          <w:p w:rsidR="00F45009" w:rsidRPr="00F45009" w:rsidRDefault="00F45009" w:rsidP="00C056A8">
            <w:pPr>
              <w:snapToGrid w:val="0"/>
              <w:ind w:left="408" w:hangingChars="170" w:hanging="408"/>
              <w:rPr>
                <w:rFonts w:ascii="標楷體" w:eastAsia="標楷體" w:hAnsi="標楷體"/>
              </w:rPr>
            </w:pPr>
            <w:r w:rsidRPr="00F45009">
              <w:rPr>
                <w:rFonts w:ascii="標楷體" w:eastAsia="標楷體" w:hAnsi="標楷體" w:hint="eastAsia"/>
              </w:rPr>
              <w:t>（1）教學時除兼顧認知、技能與情意上之講解與示範外，應提供學生大量練習的機會；以實作評量、觀察、作業評定等方式評量，在時間允許下，應以輪流教學方式施行，並注重個別學生的學習差異，學生之間可互相觀摩討論。</w:t>
            </w:r>
          </w:p>
          <w:p w:rsidR="00F45009" w:rsidRPr="00F45009" w:rsidRDefault="00F45009" w:rsidP="00C056A8">
            <w:pPr>
              <w:snapToGrid w:val="0"/>
              <w:ind w:left="408" w:hangingChars="170" w:hanging="408"/>
              <w:rPr>
                <w:rFonts w:ascii="標楷體" w:eastAsia="標楷體" w:hAnsi="標楷體"/>
              </w:rPr>
            </w:pPr>
            <w:r w:rsidRPr="00F45009">
              <w:rPr>
                <w:rFonts w:ascii="標楷體" w:eastAsia="標楷體" w:hAnsi="標楷體" w:hint="eastAsia"/>
              </w:rPr>
              <w:t>（2）依據學生能力分組，進行合作學習與分工實作，藉由合作與分工的方式，讓每位學生都能學習並實際操作。</w:t>
            </w:r>
          </w:p>
          <w:p w:rsidR="00F45009" w:rsidRPr="00F45009" w:rsidRDefault="00F45009" w:rsidP="00C056A8">
            <w:pPr>
              <w:snapToGrid w:val="0"/>
              <w:rPr>
                <w:rFonts w:ascii="標楷體" w:eastAsia="標楷體" w:hAnsi="標楷體"/>
              </w:rPr>
            </w:pPr>
            <w:r w:rsidRPr="00F45009">
              <w:rPr>
                <w:rFonts w:ascii="標楷體" w:eastAsia="標楷體" w:hAnsi="標楷體" w:hint="eastAsia"/>
              </w:rPr>
              <w:t>（3）鼓勵學生相互觀摩學習，以培養合作及與人相處的能力。</w:t>
            </w:r>
          </w:p>
        </w:tc>
      </w:tr>
    </w:tbl>
    <w:p w:rsidR="00F45009" w:rsidRPr="00F45009" w:rsidRDefault="00F45009" w:rsidP="00F45009">
      <w:pPr>
        <w:pStyle w:val="afffb"/>
        <w:spacing w:before="120" w:after="120" w:line="240" w:lineRule="auto"/>
        <w:ind w:left="0"/>
        <w:rPr>
          <w:rFonts w:ascii="Times New Roman" w:hAnsi="Times New Roman" w:cs="Times New Roman"/>
          <w:kern w:val="3"/>
        </w:rPr>
      </w:pPr>
      <w:r w:rsidRPr="00F45009">
        <w:rPr>
          <w:rFonts w:ascii="Times New Roman" w:hAnsi="Times New Roman" w:cs="Times New Roman"/>
          <w:kern w:val="3"/>
        </w:rPr>
        <w:t>備註：</w:t>
      </w:r>
      <w:r w:rsidRPr="00F45009">
        <w:rPr>
          <w:rFonts w:ascii="Times New Roman" w:hAnsi="Times New Roman" w:cs="Times New Roman"/>
          <w:kern w:val="3"/>
        </w:rPr>
        <w:t>1.</w:t>
      </w:r>
      <w:r w:rsidRPr="00F45009">
        <w:rPr>
          <w:rFonts w:ascii="Times New Roman" w:hAnsi="Times New Roman" w:cs="Times New Roman"/>
          <w:kern w:val="3"/>
        </w:rPr>
        <w:t>每一</w:t>
      </w:r>
      <w:proofErr w:type="gramStart"/>
      <w:r w:rsidRPr="00F45009">
        <w:rPr>
          <w:rFonts w:ascii="Times New Roman" w:hAnsi="Times New Roman" w:cs="Times New Roman"/>
          <w:kern w:val="3"/>
        </w:rPr>
        <w:t>欄位均請填寫</w:t>
      </w:r>
      <w:proofErr w:type="gramEnd"/>
      <w:r w:rsidRPr="00F45009">
        <w:rPr>
          <w:rFonts w:ascii="Times New Roman" w:hAnsi="Times New Roman" w:cs="Times New Roman"/>
          <w:kern w:val="3"/>
        </w:rPr>
        <w:t>完整。</w:t>
      </w:r>
    </w:p>
    <w:p w:rsidR="00F45009" w:rsidRDefault="00F45009" w:rsidP="00F45009">
      <w:pPr>
        <w:pStyle w:val="afffb"/>
        <w:spacing w:before="120" w:after="120" w:line="240" w:lineRule="auto"/>
        <w:ind w:left="0" w:firstLine="720"/>
        <w:rPr>
          <w:rFonts w:ascii="Times New Roman" w:hAnsi="Times New Roman" w:cs="Times New Roman"/>
          <w:kern w:val="3"/>
        </w:rPr>
      </w:pPr>
      <w:r>
        <w:rPr>
          <w:rFonts w:ascii="Times New Roman" w:hAnsi="Times New Roman" w:cs="Times New Roman"/>
          <w:kern w:val="3"/>
        </w:rPr>
        <w:t>2.</w:t>
      </w:r>
      <w:r>
        <w:rPr>
          <w:rFonts w:ascii="Times New Roman" w:hAnsi="Times New Roman" w:cs="Times New Roman"/>
          <w:kern w:val="3"/>
        </w:rPr>
        <w:t>若</w:t>
      </w:r>
      <w:proofErr w:type="gramStart"/>
      <w:r>
        <w:rPr>
          <w:rFonts w:ascii="Times New Roman" w:hAnsi="Times New Roman" w:cs="Times New Roman"/>
          <w:kern w:val="3"/>
        </w:rPr>
        <w:t>同群多科</w:t>
      </w:r>
      <w:proofErr w:type="gramEnd"/>
      <w:r>
        <w:rPr>
          <w:rFonts w:ascii="Times New Roman" w:hAnsi="Times New Roman" w:cs="Times New Roman"/>
          <w:kern w:val="3"/>
        </w:rPr>
        <w:t>開設同一科目，可共用</w:t>
      </w:r>
      <w:proofErr w:type="gramStart"/>
      <w:r>
        <w:rPr>
          <w:rFonts w:ascii="Times New Roman" w:hAnsi="Times New Roman" w:cs="Times New Roman"/>
          <w:kern w:val="3"/>
        </w:rPr>
        <w:t>一表敘寫</w:t>
      </w:r>
      <w:proofErr w:type="gramEnd"/>
      <w:r>
        <w:rPr>
          <w:rFonts w:ascii="Times New Roman" w:hAnsi="Times New Roman" w:cs="Times New Roman"/>
          <w:kern w:val="3"/>
        </w:rPr>
        <w:t>。</w:t>
      </w:r>
    </w:p>
    <w:p w:rsidR="00F45009" w:rsidRDefault="00F45009">
      <w:pPr>
        <w:pStyle w:val="afffb"/>
        <w:spacing w:before="120" w:after="120" w:line="240" w:lineRule="auto"/>
        <w:ind w:left="0" w:firstLine="720"/>
        <w:sectPr w:rsidR="00F45009">
          <w:pgSz w:w="11906" w:h="16838"/>
          <w:pgMar w:top="1134" w:right="1134" w:bottom="1134" w:left="1134" w:header="720" w:footer="720" w:gutter="0"/>
          <w:cols w:space="720"/>
        </w:sectPr>
      </w:pPr>
    </w:p>
    <w:p w:rsidR="00C056A8" w:rsidRDefault="00C056A8" w:rsidP="00C056A8">
      <w:pPr>
        <w:pStyle w:val="t1"/>
        <w:spacing w:after="120" w:line="400" w:lineRule="exact"/>
        <w:rPr>
          <w:bCs/>
          <w:color w:val="000000" w:themeColor="text1"/>
          <w:sz w:val="32"/>
          <w:szCs w:val="32"/>
        </w:rPr>
      </w:pPr>
      <w:r>
        <w:rPr>
          <w:bCs/>
        </w:rPr>
        <w:lastRenderedPageBreak/>
        <w:t>表11-2-3</w:t>
      </w:r>
      <w:r>
        <w:t>-</w:t>
      </w:r>
      <w:r>
        <w:rPr>
          <w:rFonts w:hint="eastAsia"/>
        </w:rPr>
        <w:t>5</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C056A8" w:rsidRPr="002374D3" w:rsidTr="00C056A8">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rFonts w:ascii="標楷體" w:eastAsia="標楷體" w:hAnsi="標楷體"/>
                <w:color w:val="000000" w:themeColor="text1"/>
              </w:rPr>
            </w:pPr>
            <w:r>
              <w:rPr>
                <w:rFonts w:ascii="標楷體" w:eastAsia="標楷體" w:hAnsi="標楷體" w:hint="eastAsia"/>
                <w:color w:val="000000" w:themeColor="text1"/>
              </w:rPr>
              <w:t>汽車美</w:t>
            </w:r>
            <w:r>
              <w:rPr>
                <w:rFonts w:ascii="標楷體" w:eastAsia="標楷體" w:hAnsi="標楷體"/>
                <w:color w:val="000000" w:themeColor="text1"/>
              </w:rPr>
              <w:t>容</w:t>
            </w:r>
          </w:p>
        </w:tc>
      </w:tr>
      <w:tr w:rsidR="00C056A8" w:rsidRPr="002374D3" w:rsidTr="00C056A8">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rFonts w:ascii="標楷體" w:eastAsia="標楷體" w:hAnsi="標楷體"/>
                <w:color w:val="000000" w:themeColor="text1"/>
              </w:rPr>
            </w:pPr>
            <w:r w:rsidRPr="00AA30F7">
              <w:rPr>
                <w:rFonts w:ascii="標楷體" w:eastAsia="標楷體" w:hAnsi="標楷體"/>
                <w:color w:val="000000" w:themeColor="text1"/>
              </w:rPr>
              <w:t>Auto Detailing</w:t>
            </w:r>
          </w:p>
        </w:tc>
      </w:tr>
      <w:tr w:rsidR="00C056A8" w:rsidRPr="002374D3" w:rsidTr="00C056A8">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B65CB2">
              <w:rPr>
                <w:rFonts w:ascii="Wingdings 2" w:eastAsia="Wingdings 2" w:hAnsi="Wingdings 2" w:cs="Wingdings 2"/>
              </w:rPr>
              <w:sym w:font="Wingdings" w:char="F06E"/>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C056A8" w:rsidRPr="002374D3" w:rsidTr="00C056A8">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2374D3">
              <w:rPr>
                <w:rFonts w:ascii="標楷體" w:eastAsia="標楷體" w:hAnsi="標楷體"/>
                <w:color w:val="000000" w:themeColor="text1"/>
              </w:rPr>
              <w:t xml:space="preserve"> </w:t>
            </w:r>
            <w:r w:rsidR="009B06D4"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009B06D4" w:rsidRPr="00B65CB2">
              <w:rPr>
                <w:rFonts w:ascii="Wingdings 2" w:eastAsia="Wingdings 2" w:hAnsi="Wingdings 2" w:cs="Wingdings 2"/>
              </w:rPr>
              <w:sym w:font="Wingdings" w:char="F06E"/>
            </w:r>
            <w:r w:rsidRPr="002374D3">
              <w:rPr>
                <w:rFonts w:ascii="標楷體" w:eastAsia="標楷體" w:hAnsi="標楷體"/>
                <w:color w:val="000000" w:themeColor="text1"/>
              </w:rPr>
              <w:t>選修</w:t>
            </w:r>
          </w:p>
        </w:tc>
      </w:tr>
      <w:tr w:rsidR="00C056A8" w:rsidRPr="002374D3" w:rsidTr="00C056A8">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2374D3">
              <w:rPr>
                <w:rFonts w:ascii="標楷體" w:eastAsia="標楷體" w:hAnsi="標楷體"/>
                <w:color w:val="000000" w:themeColor="text1"/>
              </w:rPr>
              <w:t>實習科目(</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分組  </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不分組)</w:t>
            </w:r>
          </w:p>
        </w:tc>
      </w:tr>
      <w:tr w:rsidR="00C056A8" w:rsidRPr="002374D3" w:rsidTr="00C056A8">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rsidR="00C056A8" w:rsidRPr="002374D3" w:rsidRDefault="00C056A8" w:rsidP="00C056A8">
            <w:pPr>
              <w:snapToGrid w:val="0"/>
              <w:rPr>
                <w:color w:val="000000" w:themeColor="text1"/>
              </w:rPr>
            </w:pPr>
            <w:r w:rsidRPr="00B65CB2">
              <w:rPr>
                <w:rFonts w:ascii="Wingdings 2" w:eastAsia="Wingdings 2" w:hAnsi="Wingdings 2" w:cs="Wingdings 2"/>
              </w:rPr>
              <w:sym w:font="Wingdings" w:char="F06E"/>
            </w:r>
            <w:r w:rsidRPr="002374D3">
              <w:rPr>
                <w:rFonts w:ascii="標楷體" w:eastAsia="標楷體" w:hAnsi="標楷體"/>
                <w:color w:val="000000" w:themeColor="text1"/>
              </w:rPr>
              <w:t>學校自行規劃科目</w:t>
            </w:r>
          </w:p>
          <w:p w:rsidR="00C056A8" w:rsidRPr="002374D3" w:rsidRDefault="00C056A8" w:rsidP="00C056A8">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C056A8" w:rsidRPr="002374D3"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C056A8" w:rsidRPr="002374D3" w:rsidRDefault="00C056A8" w:rsidP="00C056A8">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w:t>
            </w: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生活管理能力■職業工作能力■人際互動能力</w:t>
            </w:r>
          </w:p>
        </w:tc>
      </w:tr>
      <w:tr w:rsidR="00C056A8" w:rsidRPr="002374D3" w:rsidTr="00C056A8">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C056A8" w:rsidRPr="002374D3" w:rsidTr="00C056A8">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jc w:val="center"/>
              <w:rPr>
                <w:color w:val="000000" w:themeColor="text1"/>
              </w:rPr>
            </w:pPr>
            <w:r>
              <w:rPr>
                <w:rFonts w:ascii="Calibri" w:eastAsia="標楷體" w:hAnsi="Calibri" w:cs="Calibri"/>
                <w:color w:val="000000" w:themeColor="text1"/>
              </w:rPr>
              <w:t>3</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jc w:val="center"/>
              <w:rPr>
                <w:color w:val="000000" w:themeColor="text1"/>
              </w:rPr>
            </w:pPr>
            <w:r>
              <w:rPr>
                <w:rFonts w:ascii="Calibri" w:eastAsia="標楷體" w:hAnsi="Calibri" w:cs="Calibri"/>
                <w:color w:val="000000" w:themeColor="text1"/>
              </w:rPr>
              <w:t>3</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6</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r>
      <w:tr w:rsidR="00C056A8" w:rsidRPr="002374D3" w:rsidTr="00C056A8">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C056A8" w:rsidRPr="002374D3" w:rsidTr="00C056A8">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rsidR="00C056A8" w:rsidRPr="002374D3" w:rsidRDefault="00C056A8" w:rsidP="00C056A8">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Pr>
                <w:rFonts w:ascii="標楷體" w:eastAsia="標楷體" w:hAnsi="標楷體" w:hint="eastAsia"/>
                <w:color w:val="000000" w:themeColor="text1"/>
                <w:u w:val="single"/>
              </w:rPr>
              <w:t>基</w:t>
            </w:r>
            <w:r w:rsidRPr="00EE4953">
              <w:rPr>
                <w:rFonts w:ascii="標楷體" w:eastAsia="標楷體" w:hAnsi="標楷體" w:hint="eastAsia"/>
                <w:u w:val="single"/>
              </w:rPr>
              <w:t>礎清潔實務、基礎清潔實作、職場清潔實作</w:t>
            </w:r>
            <w:r w:rsidRPr="00BE7ADC">
              <w:rPr>
                <w:rFonts w:ascii="標楷體" w:eastAsia="標楷體" w:hAnsi="標楷體"/>
                <w:color w:val="000000" w:themeColor="text1"/>
                <w:u w:val="single"/>
              </w:rPr>
              <w:t>_</w:t>
            </w:r>
          </w:p>
        </w:tc>
      </w:tr>
      <w:tr w:rsidR="00C056A8" w:rsidRPr="002374D3" w:rsidTr="00C056A8">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rsidR="00C056A8" w:rsidRPr="002374D3" w:rsidRDefault="00C056A8" w:rsidP="00C056A8">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w:t>
            </w:r>
            <w:r w:rsidRPr="00407C2E">
              <w:rPr>
                <w:rFonts w:ascii="標楷體" w:eastAsia="標楷體" w:hAnsi="標楷體" w:cs="標楷體" w:hint="eastAsia"/>
                <w:color w:val="000000"/>
                <w:kern w:val="0"/>
              </w:rPr>
              <w:t>認識汽車各部位名稱。</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r w:rsidRPr="00407C2E">
              <w:rPr>
                <w:rFonts w:ascii="標楷體" w:eastAsia="標楷體" w:hAnsi="標楷體" w:cs="標楷體" w:hint="eastAsia"/>
                <w:color w:val="000000"/>
                <w:kern w:val="0"/>
              </w:rPr>
              <w:t>認識汽車美容工場的配置及操作安全。</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w:t>
            </w:r>
            <w:r w:rsidRPr="00407C2E">
              <w:rPr>
                <w:rFonts w:ascii="標楷體" w:eastAsia="標楷體" w:hAnsi="標楷體" w:cs="標楷體" w:hint="eastAsia"/>
                <w:color w:val="000000"/>
                <w:kern w:val="0"/>
              </w:rPr>
              <w:t>培養學生具備汽車內外部清潔美容的基本能力。</w:t>
            </w:r>
          </w:p>
          <w:p w:rsidR="00C056A8" w:rsidRPr="002374D3" w:rsidRDefault="00C056A8" w:rsidP="00C056A8">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kern w:val="0"/>
              </w:rPr>
              <w:t>四、</w:t>
            </w:r>
            <w:r w:rsidRPr="00407C2E">
              <w:rPr>
                <w:rFonts w:ascii="標楷體" w:eastAsia="標楷體" w:hAnsi="標楷體" w:cs="標楷體" w:hint="eastAsia"/>
                <w:color w:val="000000"/>
                <w:kern w:val="0"/>
              </w:rPr>
              <w:t>勝任擔任汽車美容助手的工作。</w:t>
            </w:r>
          </w:p>
        </w:tc>
      </w:tr>
      <w:tr w:rsidR="00C056A8" w:rsidRPr="002374D3" w:rsidTr="00C056A8">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C056A8" w:rsidRPr="002374D3" w:rsidTr="00C056A8">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r w:rsidRPr="002374D3">
              <w:rPr>
                <w:rFonts w:ascii="標楷體" w:eastAsia="標楷體" w:hAnsi="標楷體"/>
                <w:color w:val="000000" w:themeColor="text1"/>
              </w:rPr>
              <w:t>備註</w:t>
            </w:r>
          </w:p>
        </w:tc>
      </w:tr>
      <w:tr w:rsidR="00C056A8" w:rsidRPr="002374D3" w:rsidTr="00C056A8">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教學準備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076360" w:rsidRDefault="00C056A8" w:rsidP="00C056A8">
            <w:pPr>
              <w:pStyle w:val="Default"/>
              <w:jc w:val="both"/>
              <w:rPr>
                <w:rFonts w:cs="Times New Roman"/>
                <w:color w:val="auto"/>
                <w:kern w:val="3"/>
                <w:sz w:val="20"/>
                <w:szCs w:val="20"/>
              </w:rPr>
            </w:pPr>
            <w:r w:rsidRPr="00076360">
              <w:rPr>
                <w:rFonts w:cs="Times New Roman" w:hint="eastAsia"/>
                <w:color w:val="auto"/>
                <w:kern w:val="3"/>
                <w:sz w:val="20"/>
                <w:szCs w:val="20"/>
              </w:rPr>
              <w:t>1.本學期教學大綱簡介</w:t>
            </w:r>
          </w:p>
          <w:p w:rsidR="00C056A8" w:rsidRPr="00076360" w:rsidRDefault="00C056A8" w:rsidP="00C056A8">
            <w:pPr>
              <w:autoSpaceDE w:val="0"/>
              <w:adjustRightInd w:val="0"/>
              <w:jc w:val="both"/>
              <w:rPr>
                <w:rFonts w:ascii="標楷體" w:eastAsia="標楷體" w:hAnsi="標楷體"/>
                <w:sz w:val="20"/>
                <w:szCs w:val="20"/>
              </w:rPr>
            </w:pPr>
            <w:r w:rsidRPr="00076360">
              <w:rPr>
                <w:rFonts w:ascii="標楷體" w:eastAsia="標楷體" w:hAnsi="標楷體" w:hint="eastAsia"/>
                <w:sz w:val="20"/>
                <w:szCs w:val="20"/>
              </w:rPr>
              <w:t>2.起點行為評估</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3</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汽車簡介</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jc w:val="both"/>
              <w:rPr>
                <w:rFonts w:ascii="標楷體" w:eastAsia="標楷體" w:hAnsi="標楷體"/>
                <w:sz w:val="20"/>
                <w:szCs w:val="20"/>
              </w:rPr>
            </w:pPr>
            <w:r w:rsidRPr="00407C2E">
              <w:rPr>
                <w:rFonts w:ascii="標楷體" w:eastAsia="標楷體" w:hAnsi="標楷體" w:hint="eastAsia"/>
                <w:sz w:val="20"/>
                <w:szCs w:val="20"/>
              </w:rPr>
              <w:t>1.車輛種類與規格介紹。</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2.車身、車架種類與構造介紹。</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3.汽車玻璃種類及保險桿種類介紹。</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4.車身內部機件、儀表板功能介紹及座椅拆裝介紹。</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407C2E">
              <w:rPr>
                <w:rFonts w:ascii="標楷體" w:eastAsia="標楷體" w:hAnsi="標楷體" w:hint="eastAsia"/>
                <w:sz w:val="20"/>
                <w:szCs w:val="20"/>
              </w:rPr>
              <w:t>5.車輛各部位名稱與功用介紹。</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工場安全與衛生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1.工場安全及環境衛生概要介紹。</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2.化學清潔藥劑安全使用介紹。</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3.工場機具設備操作使用說明。</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4.工場用電安全講解。</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基礎原理</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1.瞭解汽車塗料種類與特性。</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2.瞭解汽車塗裝施工方法與流程。</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3.瞭解汽車方法與打蠟原理。</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4.認識汽車美容材料及其特性。</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汽車美容材料</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1.清潔劑的種類與認識(酸性、鹼性及油性)</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2.清潔劑的調製及使用方法。</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lastRenderedPageBreak/>
              <w:t>(六)</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汽車美容工具的使用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1.高壓洗車機的使用</w:t>
            </w:r>
          </w:p>
          <w:p w:rsidR="00C056A8" w:rsidRPr="00407C2E" w:rsidRDefault="00C056A8" w:rsidP="00C056A8">
            <w:pPr>
              <w:spacing w:line="240" w:lineRule="exact"/>
              <w:ind w:left="200" w:hangingChars="100" w:hanging="200"/>
              <w:jc w:val="both"/>
              <w:rPr>
                <w:rFonts w:ascii="標楷體" w:eastAsia="標楷體" w:hAnsi="標楷體"/>
                <w:sz w:val="20"/>
                <w:szCs w:val="20"/>
              </w:rPr>
            </w:pPr>
            <w:r w:rsidRPr="00407C2E">
              <w:rPr>
                <w:rFonts w:ascii="標楷體" w:eastAsia="標楷體" w:hAnsi="標楷體" w:hint="eastAsia"/>
                <w:sz w:val="20"/>
                <w:szCs w:val="20"/>
              </w:rPr>
              <w:t>2.吸塵器的使用。</w:t>
            </w:r>
          </w:p>
          <w:p w:rsidR="00C056A8" w:rsidRPr="002374D3" w:rsidRDefault="00C056A8" w:rsidP="00C056A8">
            <w:pPr>
              <w:spacing w:line="240" w:lineRule="exact"/>
              <w:ind w:left="200" w:hangingChars="100" w:hanging="200"/>
              <w:jc w:val="both"/>
              <w:rPr>
                <w:rFonts w:ascii="標楷體" w:eastAsia="標楷體" w:hAnsi="標楷體" w:cs="新細明體"/>
                <w:color w:val="000000" w:themeColor="text1"/>
                <w:kern w:val="0"/>
              </w:rPr>
            </w:pPr>
            <w:r w:rsidRPr="00407C2E">
              <w:rPr>
                <w:rFonts w:ascii="標楷體" w:eastAsia="標楷體" w:hAnsi="標楷體" w:hint="eastAsia"/>
                <w:sz w:val="20"/>
                <w:szCs w:val="20"/>
              </w:rPr>
              <w:t>3.泡沫機的使用。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(七)</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車輛外部清潔維護</w:t>
            </w:r>
            <w:r>
              <w:rPr>
                <w:rFonts w:ascii="標楷體" w:eastAsia="標楷體" w:hAnsi="標楷體" w:cs="標楷體" w:hint="eastAsia"/>
                <w:color w:val="000000"/>
                <w:kern w:val="0"/>
              </w:rPr>
              <w:t>Ⅰ</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1.車輛外部清潔與保養。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2.車身外表清潔(含前後保險桿)。</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3.車身</w:t>
            </w:r>
            <w:proofErr w:type="gramStart"/>
            <w:r w:rsidRPr="00407C2E">
              <w:rPr>
                <w:rFonts w:ascii="標楷體" w:eastAsia="標楷體" w:hAnsi="標楷體" w:hint="eastAsia"/>
                <w:sz w:val="20"/>
                <w:szCs w:val="20"/>
              </w:rPr>
              <w:t>飾件及塑件</w:t>
            </w:r>
            <w:proofErr w:type="gramEnd"/>
            <w:r w:rsidRPr="00407C2E">
              <w:rPr>
                <w:rFonts w:ascii="標楷體" w:eastAsia="標楷體" w:hAnsi="標楷體" w:hint="eastAsia"/>
                <w:sz w:val="20"/>
                <w:szCs w:val="20"/>
              </w:rPr>
              <w:t>清潔與保養。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w:t>
            </w:r>
            <w:proofErr w:type="gramStart"/>
            <w:r w:rsidRPr="00407C2E">
              <w:rPr>
                <w:rFonts w:ascii="標楷體" w:eastAsia="標楷體" w:hAnsi="標楷體" w:hint="eastAsia"/>
                <w:sz w:val="20"/>
                <w:szCs w:val="20"/>
              </w:rPr>
              <w:t>輪弧內之</w:t>
            </w:r>
            <w:proofErr w:type="gramEnd"/>
            <w:r w:rsidRPr="00407C2E">
              <w:rPr>
                <w:rFonts w:ascii="標楷體" w:eastAsia="標楷體" w:hAnsi="標楷體" w:hint="eastAsia"/>
                <w:sz w:val="20"/>
                <w:szCs w:val="20"/>
              </w:rPr>
              <w:t>泥土清洗。</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5.車輛擦乾、門邊擦拭。</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407C2E">
              <w:rPr>
                <w:rFonts w:ascii="標楷體" w:eastAsia="標楷體" w:hAnsi="標楷體" w:hint="eastAsia"/>
                <w:sz w:val="20"/>
                <w:szCs w:val="20"/>
              </w:rPr>
              <w:t>6.</w:t>
            </w:r>
            <w:proofErr w:type="gramStart"/>
            <w:r w:rsidRPr="00407C2E">
              <w:rPr>
                <w:rFonts w:ascii="標楷體" w:eastAsia="標楷體" w:hAnsi="標楷體" w:hint="eastAsia"/>
                <w:sz w:val="20"/>
                <w:szCs w:val="20"/>
              </w:rPr>
              <w:t>電鍍飾</w:t>
            </w:r>
            <w:proofErr w:type="gramEnd"/>
            <w:r w:rsidRPr="00407C2E">
              <w:rPr>
                <w:rFonts w:ascii="標楷體" w:eastAsia="標楷體" w:hAnsi="標楷體" w:hint="eastAsia"/>
                <w:sz w:val="20"/>
                <w:szCs w:val="20"/>
              </w:rPr>
              <w:t>品清潔與保養。</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15</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(八)</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車輛外部清潔維護</w:t>
            </w:r>
            <w:r>
              <w:rPr>
                <w:rFonts w:ascii="標楷體" w:eastAsia="標楷體" w:hAnsi="標楷體" w:cs="標楷體" w:hint="eastAsia"/>
                <w:color w:val="000000"/>
                <w:kern w:val="0"/>
              </w:rPr>
              <w:t>Ⅱ</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1.輪胎清洗與保養(擦輪胎油)。</w:t>
            </w:r>
          </w:p>
          <w:p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2.鋼圈清洗與保養。</w:t>
            </w:r>
          </w:p>
          <w:p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3.全車玻璃清潔。</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407C2E">
              <w:rPr>
                <w:rFonts w:ascii="標楷體" w:eastAsia="標楷體" w:hAnsi="標楷體" w:hint="eastAsia"/>
                <w:sz w:val="20"/>
                <w:szCs w:val="20"/>
              </w:rPr>
              <w:t>4.</w:t>
            </w:r>
            <w:proofErr w:type="gramStart"/>
            <w:r w:rsidRPr="00407C2E">
              <w:rPr>
                <w:rFonts w:ascii="標楷體" w:eastAsia="標楷體" w:hAnsi="標楷體" w:hint="eastAsia"/>
                <w:sz w:val="20"/>
                <w:szCs w:val="20"/>
              </w:rPr>
              <w:t>玻璃油膜處理</w:t>
            </w:r>
            <w:proofErr w:type="gramEnd"/>
            <w:r w:rsidRPr="00407C2E">
              <w:rPr>
                <w:rFonts w:ascii="標楷體" w:eastAsia="標楷體" w:hAnsi="標楷體" w:hint="eastAsia"/>
                <w:sz w:val="20"/>
                <w:szCs w:val="20"/>
              </w:rPr>
              <w:t>。</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12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(九)</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車輛內部清潔與保養</w:t>
            </w:r>
            <w:r>
              <w:rPr>
                <w:rFonts w:ascii="標楷體" w:eastAsia="標楷體" w:hAnsi="標楷體" w:cs="標楷體" w:hint="eastAsia"/>
                <w:color w:val="000000"/>
                <w:kern w:val="0"/>
              </w:rPr>
              <w:t>Ⅰ</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w:t>
            </w:r>
            <w:proofErr w:type="gramStart"/>
            <w:r w:rsidRPr="00407C2E">
              <w:rPr>
                <w:rFonts w:ascii="標楷體" w:eastAsia="標楷體" w:hAnsi="標楷體" w:hint="eastAsia"/>
                <w:sz w:val="20"/>
                <w:szCs w:val="20"/>
              </w:rPr>
              <w:t>門飾板及</w:t>
            </w:r>
            <w:proofErr w:type="gramEnd"/>
            <w:r w:rsidRPr="00407C2E">
              <w:rPr>
                <w:rFonts w:ascii="標楷體" w:eastAsia="標楷體" w:hAnsi="標楷體" w:hint="eastAsia"/>
                <w:sz w:val="20"/>
                <w:szCs w:val="20"/>
              </w:rPr>
              <w:t>儀表板清潔上蠟。</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2.絨布</w:t>
            </w:r>
            <w:proofErr w:type="gramStart"/>
            <w:r w:rsidRPr="00407C2E">
              <w:rPr>
                <w:rFonts w:ascii="標楷體" w:eastAsia="標楷體" w:hAnsi="標楷體" w:hint="eastAsia"/>
                <w:sz w:val="20"/>
                <w:szCs w:val="20"/>
              </w:rPr>
              <w:t>椅</w:t>
            </w:r>
            <w:proofErr w:type="gramEnd"/>
            <w:r w:rsidRPr="00407C2E">
              <w:rPr>
                <w:rFonts w:ascii="標楷體" w:eastAsia="標楷體" w:hAnsi="標楷體" w:hint="eastAsia"/>
                <w:sz w:val="20"/>
                <w:szCs w:val="20"/>
              </w:rPr>
              <w:t>清潔與保養。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3.皮椅清潔與上蠟保養。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4.椅套拆裝及更換。</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5.內裝污垢處及冷氣口蒸氣處理。</w:t>
            </w:r>
          </w:p>
          <w:p w:rsidR="00C056A8" w:rsidRPr="002374D3" w:rsidRDefault="00C056A8" w:rsidP="00C056A8">
            <w:pPr>
              <w:pStyle w:val="Default"/>
              <w:ind w:left="380" w:hangingChars="190" w:hanging="380"/>
              <w:jc w:val="both"/>
              <w:rPr>
                <w:rFonts w:cs="新細明體"/>
                <w:color w:val="000000" w:themeColor="text1"/>
              </w:rPr>
            </w:pPr>
            <w:r w:rsidRPr="00407C2E">
              <w:rPr>
                <w:rFonts w:hint="eastAsia"/>
                <w:sz w:val="20"/>
                <w:szCs w:val="20"/>
              </w:rPr>
              <w:t>6.車內空氣清淨處理(臭氧殺菌處理)。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(十)</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車輛內部清潔與保養</w:t>
            </w:r>
            <w:r>
              <w:rPr>
                <w:rFonts w:ascii="標楷體" w:eastAsia="標楷體" w:hAnsi="標楷體" w:cs="標楷體" w:hint="eastAsia"/>
                <w:color w:val="000000"/>
                <w:kern w:val="0"/>
              </w:rPr>
              <w:t>Ⅱ</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w:t>
            </w:r>
            <w:proofErr w:type="gramStart"/>
            <w:r w:rsidRPr="00407C2E">
              <w:rPr>
                <w:rFonts w:ascii="標楷體" w:eastAsia="標楷體" w:hAnsi="標楷體" w:hint="eastAsia"/>
                <w:sz w:val="20"/>
                <w:szCs w:val="20"/>
              </w:rPr>
              <w:t>頂蓬清潔</w:t>
            </w:r>
            <w:proofErr w:type="gramEnd"/>
            <w:r w:rsidRPr="00407C2E">
              <w:rPr>
                <w:rFonts w:ascii="標楷體" w:eastAsia="標楷體" w:hAnsi="標楷體" w:hint="eastAsia"/>
                <w:sz w:val="20"/>
                <w:szCs w:val="20"/>
              </w:rPr>
              <w:t>與保養。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2.後車箱蒸氣清洗處理。</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3.車廂內裝皮革清潔保養。</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4.地毯吸塵與清潔及除臭。</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5.腳踏墊清潔。</w:t>
            </w:r>
          </w:p>
          <w:p w:rsidR="00C056A8" w:rsidRPr="002374D3" w:rsidRDefault="00C056A8" w:rsidP="00C056A8">
            <w:pPr>
              <w:pStyle w:val="Default"/>
              <w:ind w:left="380" w:hangingChars="190" w:hanging="380"/>
              <w:jc w:val="both"/>
              <w:rPr>
                <w:rFonts w:cs="新細明體"/>
                <w:color w:val="000000" w:themeColor="text1"/>
              </w:rPr>
            </w:pPr>
            <w:r w:rsidRPr="00407C2E">
              <w:rPr>
                <w:rFonts w:hint="eastAsia"/>
                <w:sz w:val="20"/>
                <w:szCs w:val="20"/>
              </w:rPr>
              <w:t>6.引擎室清潔與電器絕緣保護(</w:t>
            </w:r>
            <w:proofErr w:type="gramStart"/>
            <w:r w:rsidRPr="00407C2E">
              <w:rPr>
                <w:rFonts w:hint="eastAsia"/>
                <w:sz w:val="20"/>
                <w:szCs w:val="20"/>
              </w:rPr>
              <w:t>進氣口遮蔽</w:t>
            </w:r>
            <w:proofErr w:type="gramEnd"/>
            <w:r w:rsidRPr="00407C2E">
              <w:rPr>
                <w:rFonts w:hint="eastAsia"/>
                <w:sz w:val="20"/>
                <w:szCs w:val="20"/>
              </w:rPr>
              <w:t>、</w:t>
            </w:r>
            <w:proofErr w:type="gramStart"/>
            <w:r w:rsidRPr="00407C2E">
              <w:rPr>
                <w:rFonts w:hint="eastAsia"/>
                <w:sz w:val="20"/>
                <w:szCs w:val="20"/>
              </w:rPr>
              <w:t>分電盤</w:t>
            </w:r>
            <w:proofErr w:type="gramEnd"/>
            <w:r w:rsidRPr="00407C2E">
              <w:rPr>
                <w:rFonts w:hint="eastAsia"/>
                <w:sz w:val="20"/>
                <w:szCs w:val="20"/>
              </w:rPr>
              <w:t>遮蔽、發電機遮蔽等)。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Default="00C056A8" w:rsidP="00C056A8">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(十</w:t>
            </w:r>
            <w:r>
              <w:rPr>
                <w:rFonts w:ascii="標楷體" w:eastAsia="標楷體" w:hAnsi="標楷體" w:cs="標楷體"/>
                <w:color w:val="000000" w:themeColor="text1"/>
                <w:kern w:val="0"/>
              </w:rPr>
              <w:t>一</w:t>
            </w:r>
            <w:r>
              <w:rPr>
                <w:rFonts w:ascii="標楷體" w:eastAsia="標楷體" w:hAnsi="標楷體" w:cs="標楷體" w:hint="eastAsia"/>
                <w:color w:val="000000" w:themeColor="text1"/>
                <w:kern w:val="0"/>
              </w:rPr>
              <w:t>)</w:t>
            </w:r>
          </w:p>
          <w:p w:rsidR="00C056A8" w:rsidRPr="002374D3"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汽車美容工具的使用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1.氣動震動盤的使用(上、去蠟)。</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2.電動打蠟機的使用。</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3.羊毛輪的使用。</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4.海綿輪的使用。</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Default="00C056A8" w:rsidP="00C056A8">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(十</w:t>
            </w:r>
            <w:r>
              <w:rPr>
                <w:rFonts w:ascii="標楷體" w:eastAsia="標楷體" w:hAnsi="標楷體" w:cs="標楷體"/>
                <w:color w:val="000000" w:themeColor="text1"/>
                <w:kern w:val="0"/>
              </w:rPr>
              <w:t>二</w:t>
            </w:r>
            <w:r>
              <w:rPr>
                <w:rFonts w:ascii="標楷體" w:eastAsia="標楷體" w:hAnsi="標楷體" w:cs="標楷體" w:hint="eastAsia"/>
                <w:color w:val="000000" w:themeColor="text1"/>
                <w:kern w:val="0"/>
              </w:rPr>
              <w:t>)</w:t>
            </w:r>
          </w:p>
          <w:p w:rsidR="00C056A8"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手工打蠟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1.汽車蠟的種類(清潔</w:t>
            </w:r>
            <w:proofErr w:type="gramStart"/>
            <w:r w:rsidRPr="00407C2E">
              <w:rPr>
                <w:rFonts w:ascii="標楷體" w:eastAsia="標楷體" w:hAnsi="標楷體" w:hint="eastAsia"/>
                <w:sz w:val="20"/>
                <w:szCs w:val="20"/>
              </w:rPr>
              <w:t>性蠟品</w:t>
            </w:r>
            <w:proofErr w:type="gramEnd"/>
            <w:r w:rsidRPr="00407C2E">
              <w:rPr>
                <w:rFonts w:ascii="標楷體" w:eastAsia="標楷體" w:hAnsi="標楷體" w:hint="eastAsia"/>
                <w:sz w:val="20"/>
                <w:szCs w:val="20"/>
              </w:rPr>
              <w:t>、研磨</w:t>
            </w:r>
            <w:proofErr w:type="gramStart"/>
            <w:r w:rsidRPr="00407C2E">
              <w:rPr>
                <w:rFonts w:ascii="標楷體" w:eastAsia="標楷體" w:hAnsi="標楷體" w:hint="eastAsia"/>
                <w:sz w:val="20"/>
                <w:szCs w:val="20"/>
              </w:rPr>
              <w:t>性蠟品及保護性蠟品</w:t>
            </w:r>
            <w:proofErr w:type="gramEnd"/>
            <w:r w:rsidRPr="00407C2E">
              <w:rPr>
                <w:rFonts w:ascii="標楷體" w:eastAsia="標楷體" w:hAnsi="標楷體" w:hint="eastAsia"/>
                <w:sz w:val="20"/>
                <w:szCs w:val="20"/>
              </w:rPr>
              <w:t>)及使用。</w:t>
            </w:r>
          </w:p>
          <w:p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2.研磨劑種類與使用方法。</w:t>
            </w:r>
          </w:p>
          <w:p w:rsidR="00C056A8" w:rsidRPr="00407C2E" w:rsidRDefault="00C056A8" w:rsidP="00C056A8">
            <w:pPr>
              <w:spacing w:line="240" w:lineRule="exact"/>
              <w:rPr>
                <w:rFonts w:ascii="標楷體" w:eastAsia="標楷體" w:hAnsi="標楷體"/>
                <w:sz w:val="20"/>
                <w:szCs w:val="20"/>
              </w:rPr>
            </w:pPr>
            <w:r w:rsidRPr="00407C2E">
              <w:rPr>
                <w:rFonts w:ascii="標楷體" w:eastAsia="標楷體" w:hAnsi="標楷體" w:hint="eastAsia"/>
                <w:sz w:val="20"/>
                <w:szCs w:val="20"/>
              </w:rPr>
              <w:t>3.打蠟棉球的使用方法。</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0903FA" w:rsidRDefault="00C056A8" w:rsidP="00C056A8">
            <w:pPr>
              <w:adjustRightInd w:val="0"/>
              <w:snapToGrid w:val="0"/>
              <w:jc w:val="right"/>
              <w:rPr>
                <w:rFonts w:ascii="標楷體" w:eastAsia="標楷體" w:hAnsi="標楷體"/>
                <w:color w:val="000000" w:themeColor="text1"/>
              </w:rPr>
            </w:pPr>
            <w:r>
              <w:rPr>
                <w:rFonts w:ascii="標楷體" w:eastAsia="標楷體" w:hAnsi="標楷體"/>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Default="00C056A8" w:rsidP="00C056A8">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(十</w:t>
            </w:r>
            <w:r>
              <w:rPr>
                <w:rFonts w:ascii="標楷體" w:eastAsia="標楷體" w:hAnsi="標楷體" w:cs="標楷體"/>
                <w:color w:val="000000" w:themeColor="text1"/>
                <w:kern w:val="0"/>
              </w:rPr>
              <w:t>三</w:t>
            </w:r>
            <w:r>
              <w:rPr>
                <w:rFonts w:ascii="標楷體" w:eastAsia="標楷體" w:hAnsi="標楷體" w:cs="標楷體" w:hint="eastAsia"/>
                <w:color w:val="000000" w:themeColor="text1"/>
                <w:kern w:val="0"/>
              </w:rPr>
              <w:t>)</w:t>
            </w:r>
          </w:p>
          <w:p w:rsidR="00C056A8" w:rsidRDefault="00C056A8" w:rsidP="00C056A8">
            <w:pPr>
              <w:autoSpaceDE w:val="0"/>
              <w:adjustRightInd w:val="0"/>
              <w:rPr>
                <w:rFonts w:ascii="標楷體" w:eastAsia="標楷體" w:hAnsi="標楷體" w:cs="標楷體"/>
                <w:color w:val="000000" w:themeColor="text1"/>
                <w:kern w:val="0"/>
              </w:rPr>
            </w:pPr>
            <w:r w:rsidRPr="00407C2E">
              <w:rPr>
                <w:rFonts w:ascii="標楷體" w:eastAsia="標楷體" w:hAnsi="標楷體" w:cs="標楷體" w:hint="eastAsia"/>
                <w:color w:val="000000"/>
                <w:kern w:val="0"/>
              </w:rPr>
              <w:t>機器打蠟</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1.氣動上蠟保護層處理。</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2.去污拋光研磨處理。</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3.鏡面拋光處理。</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4.螺旋紋修復處理。</w:t>
            </w:r>
          </w:p>
          <w:p w:rsidR="00C056A8" w:rsidRPr="00407C2E" w:rsidRDefault="00C056A8" w:rsidP="00C056A8">
            <w:pPr>
              <w:spacing w:line="240" w:lineRule="exact"/>
              <w:ind w:left="200" w:hangingChars="100" w:hanging="200"/>
              <w:rPr>
                <w:rFonts w:ascii="標楷體" w:eastAsia="標楷體" w:hAnsi="標楷體"/>
                <w:sz w:val="20"/>
                <w:szCs w:val="20"/>
              </w:rPr>
            </w:pPr>
            <w:r w:rsidRPr="00407C2E">
              <w:rPr>
                <w:rFonts w:ascii="標楷體" w:eastAsia="標楷體" w:hAnsi="標楷體" w:hint="eastAsia"/>
                <w:sz w:val="20"/>
                <w:szCs w:val="20"/>
              </w:rPr>
              <w:t>5.刮傷、附著物處理。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Default="00C056A8" w:rsidP="00C056A8">
            <w:pPr>
              <w:adjustRightInd w:val="0"/>
              <w:snapToGrid w:val="0"/>
              <w:jc w:val="right"/>
              <w:rPr>
                <w:rFonts w:ascii="標楷體" w:eastAsia="標楷體" w:hAnsi="標楷體"/>
                <w:color w:val="000000" w:themeColor="text1"/>
              </w:rPr>
            </w:pPr>
            <w:r>
              <w:rPr>
                <w:rFonts w:ascii="標楷體" w:eastAsia="標楷體" w:hAnsi="標楷體" w:hint="eastAsia"/>
                <w:color w:val="000000" w:themeColor="text1"/>
              </w:rPr>
              <w:t>9</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2374D3" w:rsidTr="00C056A8">
        <w:trPr>
          <w:gridAfter w:val="1"/>
          <w:wAfter w:w="40" w:type="dxa"/>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r>
              <w:rPr>
                <w:rFonts w:ascii="標楷體" w:eastAsia="標楷體" w:hAnsi="標楷體"/>
                <w:color w:val="000000" w:themeColor="text1"/>
              </w:rPr>
              <w:t>111</w:t>
            </w:r>
            <w:r w:rsidRPr="002374D3">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p>
        </w:tc>
      </w:tr>
      <w:tr w:rsidR="00C056A8" w:rsidRPr="008D018B"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學習評量</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8D018B"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依學生能力及需求，彈性運用多元評量方式，並強調以學生優勢管道進行評量。</w:t>
            </w:r>
          </w:p>
          <w:p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在認知方面的評量，可彈性運用筆試或口述。</w:t>
            </w:r>
          </w:p>
          <w:p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在技能方面的評量，內部及外部清潔技能則同時兼顧操作正確性與速度，並視情況斟酌加重技能分數的比例。</w:t>
            </w:r>
          </w:p>
          <w:p w:rsidR="00C056A8" w:rsidRPr="008D018B" w:rsidRDefault="00C056A8" w:rsidP="00C056A8">
            <w:pPr>
              <w:widowControl/>
              <w:numPr>
                <w:ilvl w:val="0"/>
                <w:numId w:val="28"/>
              </w:numPr>
              <w:shd w:val="clear" w:color="auto" w:fill="FFFFFF"/>
              <w:suppressAutoHyphens w:val="0"/>
              <w:autoSpaceDN/>
              <w:ind w:leftChars="140" w:left="787"/>
              <w:textAlignment w:val="auto"/>
              <w:rPr>
                <w:rFonts w:ascii="標楷體" w:eastAsia="標楷體" w:hAnsi="標楷體"/>
                <w:sz w:val="20"/>
                <w:szCs w:val="20"/>
              </w:rPr>
            </w:pPr>
            <w:r w:rsidRPr="008D018B">
              <w:rPr>
                <w:rFonts w:ascii="標楷體" w:eastAsia="標楷體" w:hAnsi="標楷體" w:hint="eastAsia"/>
                <w:sz w:val="20"/>
                <w:szCs w:val="20"/>
              </w:rPr>
              <w:t>在情意方面的評量，應強調操作器具之安全及良好工作態度的養成，並培養良好之清潔工作態度。</w:t>
            </w:r>
          </w:p>
          <w:p w:rsidR="00C056A8"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應兼顧形成性及總結性評量，以確認學生熟練汽車美容專業能力，進而彈性靈活運用之。</w:t>
            </w:r>
          </w:p>
          <w:p w:rsidR="00C056A8" w:rsidRPr="008D018B" w:rsidRDefault="00C056A8" w:rsidP="00C056A8">
            <w:pPr>
              <w:numPr>
                <w:ilvl w:val="0"/>
                <w:numId w:val="27"/>
              </w:numPr>
              <w:suppressAutoHyphens w:val="0"/>
              <w:autoSpaceDE w:val="0"/>
              <w:adjustRightInd w:val="0"/>
              <w:ind w:leftChars="-2" w:left="355"/>
              <w:textAlignment w:val="auto"/>
              <w:rPr>
                <w:rFonts w:ascii="標楷體" w:eastAsia="標楷體" w:hAnsi="標楷體"/>
                <w:sz w:val="20"/>
                <w:szCs w:val="20"/>
              </w:rPr>
            </w:pPr>
            <w:r w:rsidRPr="008D018B">
              <w:rPr>
                <w:rFonts w:ascii="標楷體" w:eastAsia="標楷體" w:hAnsi="標楷體" w:hint="eastAsia"/>
                <w:sz w:val="20"/>
                <w:szCs w:val="20"/>
              </w:rPr>
              <w:t>評量標準應與職場一致，以強化學生將汽車美容</w:t>
            </w:r>
            <w:proofErr w:type="gramStart"/>
            <w:r w:rsidRPr="008D018B">
              <w:rPr>
                <w:rFonts w:ascii="標楷體" w:eastAsia="標楷體" w:hAnsi="標楷體" w:hint="eastAsia"/>
                <w:sz w:val="20"/>
                <w:szCs w:val="20"/>
              </w:rPr>
              <w:t>技能類化到職</w:t>
            </w:r>
            <w:proofErr w:type="gramEnd"/>
            <w:r w:rsidRPr="008D018B">
              <w:rPr>
                <w:rFonts w:ascii="標楷體" w:eastAsia="標楷體" w:hAnsi="標楷體" w:hint="eastAsia"/>
                <w:sz w:val="20"/>
                <w:szCs w:val="20"/>
              </w:rPr>
              <w:t>場的能力。</w:t>
            </w:r>
          </w:p>
        </w:tc>
      </w:tr>
      <w:tr w:rsidR="00C056A8" w:rsidRPr="006F7C19"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6F7C19" w:rsidRDefault="00C056A8" w:rsidP="00C056A8">
            <w:pPr>
              <w:pStyle w:val="af6"/>
              <w:numPr>
                <w:ilvl w:val="0"/>
                <w:numId w:val="29"/>
              </w:numPr>
              <w:suppressAutoHyphens w:val="0"/>
              <w:autoSpaceDE w:val="0"/>
              <w:adjustRightInd w:val="0"/>
              <w:textAlignment w:val="auto"/>
              <w:rPr>
                <w:rFonts w:ascii="標楷體" w:eastAsia="標楷體" w:hAnsi="標楷體" w:cs="標楷體"/>
                <w:color w:val="000000"/>
                <w:sz w:val="20"/>
                <w:szCs w:val="20"/>
              </w:rPr>
            </w:pPr>
            <w:r w:rsidRPr="006F7C19">
              <w:rPr>
                <w:rFonts w:ascii="標楷體" w:eastAsia="標楷體" w:hAnsi="標楷體" w:cs="標楷體" w:hint="eastAsia"/>
                <w:color w:val="000000"/>
                <w:sz w:val="20"/>
                <w:szCs w:val="20"/>
              </w:rPr>
              <w:t>宜加強與業界之交流，或邀請業界專業人士協同教學，並可安排至各種汽車美容場所參觀見習，以實際瞭解產業發展，進以增加就業機會。</w:t>
            </w:r>
          </w:p>
          <w:p w:rsidR="00C056A8" w:rsidRPr="006F7C19" w:rsidRDefault="00C056A8" w:rsidP="00C056A8">
            <w:pPr>
              <w:pStyle w:val="af6"/>
              <w:numPr>
                <w:ilvl w:val="0"/>
                <w:numId w:val="29"/>
              </w:numPr>
              <w:suppressAutoHyphens w:val="0"/>
              <w:autoSpaceDE w:val="0"/>
              <w:adjustRightInd w:val="0"/>
              <w:textAlignment w:val="auto"/>
              <w:rPr>
                <w:rFonts w:ascii="標楷體" w:eastAsia="標楷體" w:hAnsi="標楷體" w:cs="標楷體"/>
                <w:color w:val="000000"/>
                <w:sz w:val="20"/>
                <w:szCs w:val="20"/>
              </w:rPr>
            </w:pPr>
            <w:r w:rsidRPr="006F7C19">
              <w:rPr>
                <w:rFonts w:ascii="標楷體" w:eastAsia="標楷體" w:hAnsi="標楷體" w:cs="標楷體" w:hint="eastAsia"/>
                <w:color w:val="000000"/>
                <w:sz w:val="20"/>
                <w:szCs w:val="20"/>
              </w:rPr>
              <w:t>廣為蒐集相關職場所面臨的困境與倫理問題，作實際分析討論。並應蒐集相關圖書、商品、多媒體教材、網路資訊、社區資源等，進行與本科相關之各項活動。</w:t>
            </w:r>
          </w:p>
        </w:tc>
      </w:tr>
      <w:tr w:rsidR="00C056A8" w:rsidRPr="00C00F1F"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教</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注</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意</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事</w:t>
            </w:r>
          </w:p>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rsidR="00C056A8" w:rsidRPr="00407C2E"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編選適合學生能力與程度之教材，盡可能從學生生活經驗中取材，且結合實習場所及業界現有設備，以紙本或數位化內容呈現教材內容，盼以激發其學習興趣。</w:t>
            </w:r>
          </w:p>
          <w:p w:rsidR="00C056A8"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教材由教師依學生特殊需求自行編寫或選擇適宜之教科書。</w:t>
            </w:r>
          </w:p>
          <w:p w:rsidR="00C056A8" w:rsidRPr="00C00F1F" w:rsidRDefault="00C056A8" w:rsidP="00C056A8">
            <w:pPr>
              <w:numPr>
                <w:ilvl w:val="0"/>
                <w:numId w:val="30"/>
              </w:numPr>
              <w:suppressAutoHyphens w:val="0"/>
              <w:autoSpaceDE w:val="0"/>
              <w:adjustRightInd w:val="0"/>
              <w:textAlignment w:val="auto"/>
              <w:rPr>
                <w:rFonts w:ascii="標楷體" w:eastAsia="標楷體" w:hAnsi="標楷體" w:cs="標楷體"/>
                <w:color w:val="000000"/>
                <w:kern w:val="0"/>
                <w:sz w:val="20"/>
                <w:szCs w:val="20"/>
              </w:rPr>
            </w:pPr>
            <w:r w:rsidRPr="00C00F1F">
              <w:rPr>
                <w:rFonts w:ascii="標楷體" w:eastAsia="標楷體" w:hAnsi="標楷體" w:cs="標楷體" w:hint="eastAsia"/>
                <w:color w:val="000000"/>
                <w:kern w:val="0"/>
                <w:sz w:val="20"/>
                <w:szCs w:val="20"/>
              </w:rPr>
              <w:t>蒐集汽車及汽車美容業之相關圖片、表格、宣傳刊物等作為輔助教材。</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可依照學生的特殊需求、能力及學校設備，彈性調整上課內容及進度。</w:t>
            </w:r>
          </w:p>
          <w:p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教法宜多元化而有彈性，以示範、多媒體教學、實際演練、角色扮演等方式進行討論分析。教學著重觀念的啟發、實務分析及良好服務態度的養成。</w:t>
            </w:r>
          </w:p>
          <w:p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教學時</w:t>
            </w:r>
            <w:proofErr w:type="gramStart"/>
            <w:r w:rsidRPr="00407C2E">
              <w:rPr>
                <w:rFonts w:ascii="標楷體" w:eastAsia="標楷體" w:hAnsi="標楷體" w:cs="標楷體" w:hint="eastAsia"/>
                <w:color w:val="000000"/>
                <w:kern w:val="0"/>
                <w:sz w:val="20"/>
                <w:szCs w:val="20"/>
              </w:rPr>
              <w:t>儘</w:t>
            </w:r>
            <w:proofErr w:type="gramEnd"/>
            <w:r w:rsidRPr="00407C2E">
              <w:rPr>
                <w:rFonts w:ascii="標楷體" w:eastAsia="標楷體" w:hAnsi="標楷體" w:cs="標楷體" w:hint="eastAsia"/>
                <w:color w:val="000000"/>
                <w:kern w:val="0"/>
                <w:sz w:val="20"/>
                <w:szCs w:val="20"/>
              </w:rPr>
              <w:t>利用多媒體，並強調觀察、示範、模仿及演練或操作，以提高學生實作的能力。</w:t>
            </w:r>
          </w:p>
          <w:p w:rsidR="00C056A8" w:rsidRPr="00407C2E"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依課程安排學生分組進行實作練習，並藉由小組與同儕間之活動，強化學生個別之優勢能力及團隊合作能力。</w:t>
            </w:r>
          </w:p>
          <w:p w:rsidR="00C056A8" w:rsidRPr="00C00F1F" w:rsidRDefault="00C056A8" w:rsidP="00C056A8">
            <w:pPr>
              <w:numPr>
                <w:ilvl w:val="0"/>
                <w:numId w:val="31"/>
              </w:numPr>
              <w:suppressAutoHyphens w:val="0"/>
              <w:autoSpaceDE w:val="0"/>
              <w:adjustRightInd w:val="0"/>
              <w:textAlignment w:val="auto"/>
              <w:rPr>
                <w:rFonts w:ascii="標楷體" w:eastAsia="標楷體" w:hAnsi="標楷體" w:cs="標楷體"/>
                <w:color w:val="000000"/>
                <w:kern w:val="0"/>
                <w:sz w:val="20"/>
                <w:szCs w:val="20"/>
              </w:rPr>
            </w:pPr>
            <w:r w:rsidRPr="00407C2E">
              <w:rPr>
                <w:rFonts w:ascii="標楷體" w:eastAsia="標楷體" w:hAnsi="標楷體" w:cs="標楷體" w:hint="eastAsia"/>
                <w:color w:val="000000"/>
                <w:kern w:val="0"/>
                <w:sz w:val="20"/>
                <w:szCs w:val="20"/>
              </w:rPr>
              <w:t>課程進行中應隨時留意學生學習狀況，給予適當引導與增強，以提升學生之學習動機。</w:t>
            </w:r>
          </w:p>
        </w:tc>
      </w:tr>
    </w:tbl>
    <w:p w:rsidR="00C056A8" w:rsidRDefault="00C056A8">
      <w:pPr>
        <w:pStyle w:val="afffb"/>
        <w:spacing w:before="120" w:after="120" w:line="240" w:lineRule="auto"/>
        <w:ind w:left="0" w:firstLine="720"/>
        <w:sectPr w:rsidR="00C056A8">
          <w:pgSz w:w="11906" w:h="16838"/>
          <w:pgMar w:top="1134" w:right="1134" w:bottom="1134" w:left="1134" w:header="720" w:footer="720" w:gutter="0"/>
          <w:cols w:space="720"/>
        </w:sectPr>
      </w:pPr>
    </w:p>
    <w:p w:rsidR="00C056A8" w:rsidRDefault="00C056A8" w:rsidP="00C056A8">
      <w:pPr>
        <w:pStyle w:val="t1"/>
        <w:spacing w:after="120" w:line="400" w:lineRule="exact"/>
        <w:rPr>
          <w:bCs/>
          <w:color w:val="000000" w:themeColor="text1"/>
          <w:sz w:val="32"/>
          <w:szCs w:val="32"/>
        </w:rPr>
      </w:pPr>
      <w:r>
        <w:rPr>
          <w:bCs/>
        </w:rPr>
        <w:lastRenderedPageBreak/>
        <w:t>表11-2-3</w:t>
      </w:r>
      <w:r>
        <w:t>-</w:t>
      </w:r>
      <w:r>
        <w:rPr>
          <w:rFonts w:hint="eastAsia"/>
        </w:rPr>
        <w:t>6</w:t>
      </w:r>
      <w:r>
        <w:rPr>
          <w:bCs/>
        </w:rPr>
        <w:t xml:space="preserve">  國立嘉義特殊教育學校</w:t>
      </w:r>
      <w:r>
        <w:rPr>
          <w:rFonts w:hint="eastAsia"/>
          <w:bCs/>
        </w:rPr>
        <w:t xml:space="preserve"> </w:t>
      </w:r>
      <w:r>
        <w:rPr>
          <w:bCs/>
          <w:szCs w:val="28"/>
        </w:rPr>
        <w:t>校</w:t>
      </w:r>
      <w:r>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C056A8" w:rsidRPr="002374D3" w:rsidTr="00C056A8">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rFonts w:ascii="標楷體" w:eastAsia="標楷體" w:hAnsi="標楷體"/>
                <w:color w:val="000000" w:themeColor="text1"/>
              </w:rPr>
            </w:pPr>
            <w:r w:rsidRPr="002374D3">
              <w:rPr>
                <w:rFonts w:ascii="標楷體" w:eastAsia="標楷體" w:hAnsi="標楷體" w:hint="eastAsia"/>
                <w:color w:val="000000" w:themeColor="text1"/>
              </w:rPr>
              <w:t>農園藝職能實習</w:t>
            </w:r>
          </w:p>
        </w:tc>
      </w:tr>
      <w:tr w:rsidR="00C056A8" w:rsidRPr="002374D3" w:rsidTr="00C056A8">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rFonts w:ascii="標楷體" w:eastAsia="標楷體" w:hAnsi="標楷體"/>
                <w:color w:val="000000" w:themeColor="text1"/>
              </w:rPr>
            </w:pPr>
            <w:r w:rsidRPr="002374D3">
              <w:rPr>
                <w:rFonts w:ascii="標楷體" w:eastAsia="標楷體" w:hAnsi="標楷體"/>
                <w:color w:val="000000" w:themeColor="text1"/>
              </w:rPr>
              <w:t>Agricultural and gardening functional internship</w:t>
            </w:r>
          </w:p>
        </w:tc>
      </w:tr>
      <w:tr w:rsidR="00C056A8" w:rsidRPr="002374D3" w:rsidTr="00C056A8">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C056A8" w:rsidRPr="002374D3" w:rsidTr="00C056A8">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2374D3">
              <w:rPr>
                <w:rFonts w:ascii="標楷體" w:eastAsia="標楷體" w:hAnsi="標楷體"/>
                <w:color w:val="000000" w:themeColor="text1"/>
              </w:rPr>
              <w:t xml:space="preserve"> </w:t>
            </w:r>
            <w:r w:rsidR="009B06D4"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009B06D4"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C056A8" w:rsidRPr="002374D3" w:rsidTr="00C056A8">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C056A8" w:rsidRPr="002374D3" w:rsidTr="00C056A8">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rsidR="00C056A8" w:rsidRPr="002374D3" w:rsidRDefault="00C056A8" w:rsidP="00C056A8">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rsidR="00C056A8" w:rsidRPr="002374D3" w:rsidRDefault="00C056A8" w:rsidP="00C056A8">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C056A8" w:rsidRPr="002374D3" w:rsidTr="00C056A8">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C056A8" w:rsidRPr="002374D3" w:rsidRDefault="00C056A8" w:rsidP="00C056A8">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w:t>
            </w: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生活管理能力■職業工作能力■人際互動能力</w:t>
            </w:r>
          </w:p>
        </w:tc>
      </w:tr>
      <w:tr w:rsidR="00C056A8" w:rsidRPr="002374D3" w:rsidTr="00C056A8">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C056A8" w:rsidRPr="002374D3" w:rsidTr="00C056A8">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16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16</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p>
        </w:tc>
      </w:tr>
      <w:tr w:rsidR="00C056A8" w:rsidRPr="002374D3" w:rsidTr="00C056A8">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二</w:t>
            </w: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C056A8" w:rsidRPr="002374D3" w:rsidTr="00C056A8">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rsidR="00C056A8" w:rsidRPr="002374D3" w:rsidRDefault="00C056A8" w:rsidP="00C056A8">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rsidR="00C056A8" w:rsidRPr="002374D3" w:rsidRDefault="00C056A8" w:rsidP="00C056A8">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sidRPr="00BE7ADC">
              <w:rPr>
                <w:rFonts w:ascii="標楷體" w:eastAsia="標楷體" w:hAnsi="標楷體" w:hint="eastAsia"/>
                <w:u w:val="single"/>
              </w:rPr>
              <w:t>農園藝種植維護實作</w:t>
            </w:r>
            <w:r w:rsidRPr="00BE7ADC">
              <w:rPr>
                <w:rFonts w:ascii="標楷體" w:eastAsia="標楷體" w:hAnsi="標楷體"/>
                <w:color w:val="000000" w:themeColor="text1"/>
                <w:u w:val="single"/>
              </w:rPr>
              <w:t>_</w:t>
            </w:r>
          </w:p>
        </w:tc>
      </w:tr>
      <w:tr w:rsidR="00C056A8" w:rsidRPr="002374D3" w:rsidTr="00C056A8">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rsidR="00C056A8" w:rsidRPr="002374D3" w:rsidRDefault="00C056A8" w:rsidP="00C056A8">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一、加強農業實務類職業技能的實作。</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rsidR="00C056A8" w:rsidRPr="002374D3" w:rsidRDefault="00C056A8" w:rsidP="00C056A8">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rsidR="00C056A8" w:rsidRPr="002374D3" w:rsidRDefault="00C056A8" w:rsidP="00C056A8">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C056A8" w:rsidRPr="002374D3" w:rsidTr="00C056A8">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C056A8" w:rsidRPr="002374D3" w:rsidTr="00C056A8">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C056A8" w:rsidRPr="002374D3" w:rsidTr="00C056A8">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職業實習制度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)了解工作常規</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(二)了解成績考核辦法</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(三)了解請假辦法</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(四)認識路隊行進方向</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職場實習內容</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)認識實習地點</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(二)了解職場位置</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(三)辨認職場設備名稱</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(四)了解職場設備功能</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(五)了解實習主要工作內容</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(六)了解職場規定</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24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認識職場內環境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sz w:val="20"/>
                <w:szCs w:val="20"/>
              </w:rPr>
              <w:t>(</w:t>
            </w:r>
            <w:proofErr w:type="gramStart"/>
            <w:r w:rsidRPr="002374D3">
              <w:rPr>
                <w:rFonts w:ascii="標楷體" w:eastAsia="標楷體" w:hAnsi="標楷體" w:cs="新細明體" w:hint="eastAsia"/>
                <w:color w:val="000000" w:themeColor="text1"/>
                <w:kern w:val="0"/>
                <w:sz w:val="20"/>
                <w:szCs w:val="20"/>
              </w:rPr>
              <w:t>一</w:t>
            </w:r>
            <w:proofErr w:type="gramEnd"/>
            <w:r w:rsidRPr="002374D3">
              <w:rPr>
                <w:rFonts w:ascii="標楷體" w:eastAsia="標楷體" w:hAnsi="標楷體" w:cs="新細明體" w:hint="eastAsia"/>
                <w:color w:val="000000" w:themeColor="text1"/>
                <w:kern w:val="0"/>
                <w:sz w:val="20"/>
                <w:szCs w:val="20"/>
              </w:rPr>
              <w:t>)</w:t>
            </w:r>
            <w:r w:rsidRPr="002374D3">
              <w:rPr>
                <w:rFonts w:ascii="標楷體" w:eastAsia="標楷體" w:hAnsi="標楷體" w:cs="新細明體" w:hint="eastAsia"/>
                <w:color w:val="000000" w:themeColor="text1"/>
                <w:kern w:val="0"/>
              </w:rPr>
              <w:t>職場中硬體設備的介紹</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(二)認識職場負責人及單位主管</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(三)認識各單位或部門名稱</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(四)了解主要工作內容及注意事項</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(五)認識實習部門主管</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(六)認識實習職場現場工作夥伴和指導員</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lastRenderedPageBreak/>
              <w:t>(四)</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認識職場周圍環境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)認識職場周圍環境所在位置例如鄉鎮社區等</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(二)認識鄰近職場之社區資源如交通設施</w:t>
            </w:r>
            <w:proofErr w:type="gramStart"/>
            <w:r w:rsidRPr="002374D3">
              <w:rPr>
                <w:rFonts w:ascii="標楷體" w:eastAsia="標楷體" w:hAnsi="標楷體" w:cs="新細明體" w:hint="eastAsia"/>
                <w:color w:val="000000" w:themeColor="text1"/>
                <w:kern w:val="0"/>
              </w:rPr>
              <w:t>﹑</w:t>
            </w:r>
            <w:proofErr w:type="gramEnd"/>
            <w:r w:rsidRPr="002374D3">
              <w:rPr>
                <w:rFonts w:ascii="標楷體" w:eastAsia="標楷體" w:hAnsi="標楷體" w:cs="新細明體" w:hint="eastAsia"/>
                <w:color w:val="000000" w:themeColor="text1"/>
                <w:kern w:val="0"/>
              </w:rPr>
              <w:t>商店等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社會技能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r w:rsidRPr="002374D3">
              <w:rPr>
                <w:rFonts w:ascii="標楷體" w:eastAsia="標楷體" w:hAnsi="標楷體" w:cs="標楷體" w:hint="eastAsia"/>
                <w:color w:val="000000" w:themeColor="text1"/>
                <w:kern w:val="0"/>
              </w:rPr>
              <w:t>溝通能力</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4.回答工作相關問題</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5.表達需求與尋求協助</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6.閱讀與工作相關之文件</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7.填寫工作相關表格</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(二)社交禮儀</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1.穿戴合宜裝扮得體</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2.表現合宜的互動禮儀</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40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(六)</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工作安全守則</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)正確使用安全配備</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(二)辨識工作場所中的安全標誌</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(三)認識職場危險區域</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(四)危險物品使用須知</w:t>
            </w:r>
          </w:p>
          <w:p w:rsidR="00C056A8" w:rsidRPr="002374D3" w:rsidRDefault="00C056A8" w:rsidP="00C056A8">
            <w:pPr>
              <w:autoSpaceDE w:val="0"/>
              <w:adjustRightInd w:val="0"/>
              <w:spacing w:line="400" w:lineRule="exact"/>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(五)會使用工作場所的逃生設備</w:t>
            </w:r>
          </w:p>
          <w:p w:rsidR="00C056A8" w:rsidRPr="002374D3" w:rsidRDefault="00C056A8" w:rsidP="00C056A8">
            <w:pPr>
              <w:autoSpaceDE w:val="0"/>
              <w:adjustRightInd w:val="0"/>
              <w:spacing w:line="400" w:lineRule="exact"/>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(六)遵守工作場所的安全規定</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32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(七)</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衛生安全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)養成良好的衛生習慣</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(二)遵守工作場所的衛生法令</w:t>
            </w:r>
          </w:p>
          <w:p w:rsidR="00C056A8" w:rsidRPr="002374D3" w:rsidRDefault="00C056A8" w:rsidP="00C056A8">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(三)了解疾病與工作場所衛生全的關係</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(四)職業病的防治</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32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(八)</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農藝類技能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r w:rsidRPr="002374D3">
              <w:rPr>
                <w:rFonts w:ascii="標楷體" w:eastAsia="標楷體" w:hAnsi="標楷體" w:cs="標楷體" w:hint="eastAsia"/>
                <w:color w:val="000000" w:themeColor="text1"/>
                <w:kern w:val="0"/>
              </w:rPr>
              <w:t>整地、除草、澆水</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(二)</w:t>
            </w:r>
            <w:r w:rsidRPr="002374D3">
              <w:rPr>
                <w:rFonts w:ascii="標楷體" w:eastAsia="標楷體" w:hAnsi="標楷體" w:cs="標楷體" w:hint="eastAsia"/>
                <w:color w:val="000000" w:themeColor="text1"/>
                <w:kern w:val="0"/>
              </w:rPr>
              <w:t>農藝類作物育苗與栽種</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(三)農場整理與基礎農機使用</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(四)</w:t>
            </w:r>
            <w:r w:rsidRPr="002374D3">
              <w:rPr>
                <w:rFonts w:ascii="標楷體" w:eastAsia="標楷體" w:hAnsi="標楷體" w:cs="標楷體" w:hint="eastAsia"/>
                <w:color w:val="000000" w:themeColor="text1"/>
                <w:kern w:val="0"/>
              </w:rPr>
              <w:t>施肥與病蟲害防制</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50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(九)</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園藝類技能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pStyle w:val="Default"/>
              <w:ind w:left="456" w:hangingChars="190" w:hanging="456"/>
              <w:rPr>
                <w:rFonts w:cs="新細明體"/>
                <w:color w:val="000000" w:themeColor="text1"/>
              </w:rPr>
            </w:pPr>
            <w:r w:rsidRPr="002374D3">
              <w:rPr>
                <w:rFonts w:cs="新細明體" w:hint="eastAsia"/>
                <w:color w:val="000000" w:themeColor="text1"/>
              </w:rPr>
              <w:t>(</w:t>
            </w:r>
            <w:proofErr w:type="gramStart"/>
            <w:r w:rsidRPr="002374D3">
              <w:rPr>
                <w:rFonts w:cs="新細明體" w:hint="eastAsia"/>
                <w:color w:val="000000" w:themeColor="text1"/>
              </w:rPr>
              <w:t>一</w:t>
            </w:r>
            <w:proofErr w:type="gramEnd"/>
            <w:r w:rsidRPr="002374D3">
              <w:rPr>
                <w:rFonts w:cs="新細明體" w:hint="eastAsia"/>
                <w:color w:val="000000" w:themeColor="text1"/>
              </w:rPr>
              <w:t>)整地、</w:t>
            </w:r>
            <w:r w:rsidRPr="002374D3">
              <w:rPr>
                <w:rFonts w:hint="eastAsia"/>
                <w:color w:val="000000" w:themeColor="text1"/>
              </w:rPr>
              <w:t>除草、澆水</w:t>
            </w:r>
          </w:p>
          <w:p w:rsidR="00C056A8" w:rsidRPr="002374D3" w:rsidRDefault="00C056A8" w:rsidP="00C056A8">
            <w:pPr>
              <w:pStyle w:val="Default"/>
              <w:ind w:left="456" w:hangingChars="190" w:hanging="456"/>
              <w:rPr>
                <w:rFonts w:cs="新細明體"/>
                <w:color w:val="000000" w:themeColor="text1"/>
              </w:rPr>
            </w:pPr>
            <w:r w:rsidRPr="002374D3">
              <w:rPr>
                <w:rFonts w:cs="新細明體" w:hint="eastAsia"/>
                <w:color w:val="000000" w:themeColor="text1"/>
              </w:rPr>
              <w:t>(二)園藝花卉育苗與栽種</w:t>
            </w:r>
          </w:p>
          <w:p w:rsidR="00C056A8" w:rsidRPr="002374D3" w:rsidRDefault="00C056A8" w:rsidP="00C056A8">
            <w:pPr>
              <w:pStyle w:val="Default"/>
              <w:ind w:left="456" w:hangingChars="190" w:hanging="456"/>
              <w:rPr>
                <w:rFonts w:cs="新細明體"/>
                <w:color w:val="000000" w:themeColor="text1"/>
              </w:rPr>
            </w:pPr>
            <w:r w:rsidRPr="002374D3">
              <w:rPr>
                <w:rFonts w:cs="新細明體" w:hint="eastAsia"/>
                <w:color w:val="000000" w:themeColor="text1"/>
              </w:rPr>
              <w:t>(三)修剪與疏枝</w:t>
            </w:r>
          </w:p>
          <w:p w:rsidR="00C056A8" w:rsidRPr="002374D3" w:rsidRDefault="00C056A8" w:rsidP="00C056A8">
            <w:pPr>
              <w:pStyle w:val="Default"/>
              <w:ind w:left="456" w:hangingChars="190" w:hanging="456"/>
              <w:rPr>
                <w:rFonts w:cs="新細明體"/>
                <w:color w:val="000000" w:themeColor="text1"/>
              </w:rPr>
            </w:pPr>
            <w:r w:rsidRPr="002374D3">
              <w:rPr>
                <w:rFonts w:cs="新細明體" w:hint="eastAsia"/>
                <w:color w:val="000000" w:themeColor="text1"/>
              </w:rPr>
              <w:t>(四)</w:t>
            </w:r>
            <w:r w:rsidRPr="002374D3">
              <w:rPr>
                <w:rFonts w:hint="eastAsia"/>
                <w:color w:val="000000" w:themeColor="text1"/>
              </w:rPr>
              <w:t>施肥與病蟲害防制</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50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(十)</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作物加工技能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)作物</w:t>
            </w:r>
            <w:proofErr w:type="gramStart"/>
            <w:r w:rsidRPr="002374D3">
              <w:rPr>
                <w:rFonts w:ascii="標楷體" w:eastAsia="標楷體" w:hAnsi="標楷體" w:cs="新細明體" w:hint="eastAsia"/>
                <w:color w:val="000000" w:themeColor="text1"/>
                <w:kern w:val="0"/>
              </w:rPr>
              <w:t>採</w:t>
            </w:r>
            <w:proofErr w:type="gramEnd"/>
            <w:r w:rsidRPr="002374D3">
              <w:rPr>
                <w:rFonts w:ascii="標楷體" w:eastAsia="標楷體" w:hAnsi="標楷體" w:cs="新細明體" w:hint="eastAsia"/>
                <w:color w:val="000000" w:themeColor="text1"/>
                <w:kern w:val="0"/>
              </w:rPr>
              <w:t>收</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(二)作物成品包裝與販售</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(三)基礎中式麵點製作</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(四)基礎西式麵點製作</w:t>
            </w:r>
          </w:p>
          <w:p w:rsidR="00C056A8" w:rsidRPr="002374D3" w:rsidRDefault="00C056A8" w:rsidP="00C056A8">
            <w:pPr>
              <w:pStyle w:val="Default"/>
              <w:ind w:left="456" w:hangingChars="190" w:hanging="456"/>
              <w:rPr>
                <w:rFonts w:cs="新細明體"/>
                <w:color w:val="000000" w:themeColor="text1"/>
              </w:rPr>
            </w:pPr>
            <w:r w:rsidRPr="002374D3">
              <w:rPr>
                <w:rFonts w:cs="新細明體" w:hint="eastAsia"/>
                <w:color w:val="000000" w:themeColor="text1"/>
              </w:rPr>
              <w:t>(五)基礎食物處理</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50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gridAfter w:val="1"/>
          <w:wAfter w:w="40" w:type="dxa"/>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right"/>
              <w:rPr>
                <w:rFonts w:ascii="標楷體" w:eastAsia="標楷體" w:hAnsi="標楷體"/>
                <w:color w:val="000000" w:themeColor="text1"/>
              </w:rPr>
            </w:pPr>
            <w:r w:rsidRPr="002374D3">
              <w:rPr>
                <w:rFonts w:ascii="標楷體" w:eastAsia="標楷體" w:hAnsi="標楷體" w:hint="eastAsia"/>
                <w:color w:val="000000" w:themeColor="text1"/>
              </w:rPr>
              <w:t>320</w:t>
            </w:r>
            <w:r w:rsidRPr="002374D3">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rPr>
                <w:rFonts w:ascii="標楷體" w:eastAsia="標楷體" w:hAnsi="標楷體"/>
                <w:color w:val="000000" w:themeColor="text1"/>
              </w:rPr>
            </w:pPr>
          </w:p>
        </w:tc>
      </w:tr>
      <w:tr w:rsidR="00C056A8" w:rsidRPr="002374D3" w:rsidTr="00C056A8">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學習評量</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w:t>
            </w:r>
            <w:proofErr w:type="gramStart"/>
            <w:r w:rsidRPr="002374D3">
              <w:rPr>
                <w:rFonts w:ascii="標楷體" w:eastAsia="標楷體" w:hAnsi="標楷體" w:cs="標楷體" w:hint="eastAsia"/>
                <w:color w:val="000000" w:themeColor="text1"/>
                <w:kern w:val="0"/>
              </w:rPr>
              <w:t>一</w:t>
            </w:r>
            <w:proofErr w:type="gramEnd"/>
            <w:r w:rsidRPr="002374D3">
              <w:rPr>
                <w:rFonts w:ascii="標楷體" w:eastAsia="標楷體" w:hAnsi="標楷體" w:cs="標楷體" w:hint="eastAsia"/>
                <w:color w:val="000000" w:themeColor="text1"/>
                <w:kern w:val="0"/>
              </w:rPr>
              <w:t>)實作：依據職場所需技能與作業流程，</w:t>
            </w:r>
            <w:r w:rsidRPr="002374D3">
              <w:rPr>
                <w:rFonts w:ascii="標楷體" w:eastAsia="標楷體" w:hAnsi="標楷體" w:cs="標楷體"/>
                <w:color w:val="000000" w:themeColor="text1"/>
                <w:kern w:val="0"/>
              </w:rPr>
              <w:t>針對</w:t>
            </w:r>
            <w:r w:rsidRPr="002374D3">
              <w:rPr>
                <w:rFonts w:ascii="標楷體" w:eastAsia="標楷體" w:hAnsi="標楷體" w:cs="標楷體" w:hint="eastAsia"/>
                <w:color w:val="000000" w:themeColor="text1"/>
                <w:kern w:val="0"/>
              </w:rPr>
              <w:t>學生的工作技能、工作品質與工作速度進行實做評量。</w:t>
            </w:r>
          </w:p>
          <w:p w:rsidR="00C056A8" w:rsidRPr="002374D3" w:rsidRDefault="00C056A8" w:rsidP="00C056A8">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hint="eastAsia"/>
                <w:color w:val="000000" w:themeColor="text1"/>
              </w:rPr>
              <w:t>(二)</w:t>
            </w:r>
            <w:r w:rsidRPr="002374D3">
              <w:rPr>
                <w:rFonts w:ascii="標楷體" w:eastAsia="標楷體" w:hAnsi="標楷體" w:cs="標楷體" w:hint="eastAsia"/>
                <w:color w:val="000000" w:themeColor="text1"/>
                <w:kern w:val="0"/>
              </w:rPr>
              <w:t>觀察：於學生實習過程中，</w:t>
            </w:r>
            <w:r w:rsidRPr="002374D3">
              <w:rPr>
                <w:rFonts w:ascii="標楷體" w:eastAsia="標楷體" w:hAnsi="標楷體" w:cs="標楷體"/>
                <w:color w:val="000000" w:themeColor="text1"/>
                <w:kern w:val="0"/>
              </w:rPr>
              <w:t>觀察學生</w:t>
            </w:r>
            <w:r w:rsidRPr="002374D3">
              <w:rPr>
                <w:rFonts w:ascii="標楷體" w:eastAsia="標楷體" w:hAnsi="標楷體" w:cs="標楷體" w:hint="eastAsia"/>
                <w:color w:val="000000" w:themeColor="text1"/>
                <w:kern w:val="0"/>
              </w:rPr>
              <w:t>的工作態度、人際關係、臨場應變能力，</w:t>
            </w:r>
            <w:proofErr w:type="gramStart"/>
            <w:r w:rsidRPr="002374D3">
              <w:rPr>
                <w:rFonts w:ascii="標楷體" w:eastAsia="標楷體" w:hAnsi="標楷體" w:cs="標楷體" w:hint="eastAsia"/>
                <w:color w:val="000000" w:themeColor="text1"/>
                <w:kern w:val="0"/>
              </w:rPr>
              <w:t>採</w:t>
            </w:r>
            <w:proofErr w:type="gramEnd"/>
            <w:r w:rsidRPr="002374D3">
              <w:rPr>
                <w:rFonts w:ascii="標楷體" w:eastAsia="標楷體" w:hAnsi="標楷體" w:cs="標楷體" w:hint="eastAsia"/>
                <w:color w:val="000000" w:themeColor="text1"/>
                <w:kern w:val="0"/>
              </w:rPr>
              <w:t>形成性檢核的評量方式，</w:t>
            </w:r>
            <w:r w:rsidRPr="002374D3">
              <w:rPr>
                <w:rFonts w:ascii="標楷體" w:eastAsia="標楷體" w:hAnsi="標楷體" w:cs="標楷體"/>
                <w:color w:val="000000" w:themeColor="text1"/>
                <w:kern w:val="0"/>
              </w:rPr>
              <w:t>並動態調整</w:t>
            </w:r>
            <w:r w:rsidRPr="002374D3">
              <w:rPr>
                <w:rFonts w:ascii="標楷體" w:eastAsia="標楷體" w:hAnsi="標楷體" w:cs="標楷體" w:hint="eastAsia"/>
                <w:color w:val="000000" w:themeColor="text1"/>
                <w:kern w:val="0"/>
              </w:rPr>
              <w:t>之。</w:t>
            </w:r>
          </w:p>
          <w:p w:rsidR="00C056A8" w:rsidRPr="002374D3" w:rsidRDefault="00C056A8" w:rsidP="00C056A8">
            <w:pPr>
              <w:widowControl/>
              <w:ind w:left="449" w:hangingChars="187" w:hanging="449"/>
              <w:rPr>
                <w:rFonts w:ascii="標楷體" w:eastAsia="標楷體" w:hAnsi="標楷體"/>
                <w:color w:val="000000" w:themeColor="text1"/>
                <w:kern w:val="0"/>
              </w:rPr>
            </w:pPr>
            <w:r w:rsidRPr="002374D3">
              <w:rPr>
                <w:rFonts w:ascii="標楷體" w:eastAsia="標楷體" w:hAnsi="標楷體" w:hint="eastAsia"/>
                <w:color w:val="000000" w:themeColor="text1"/>
              </w:rPr>
              <w:t>(三)模擬</w:t>
            </w:r>
            <w:r w:rsidRPr="002374D3">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C056A8" w:rsidRPr="002374D3" w:rsidTr="00C056A8">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)高職階段各校網頁教學資源。</w:t>
            </w:r>
          </w:p>
          <w:p w:rsidR="00C056A8" w:rsidRPr="002374D3" w:rsidRDefault="00C056A8" w:rsidP="00C056A8">
            <w:pPr>
              <w:autoSpaceDE w:val="0"/>
              <w:adjustRightInd w:val="0"/>
              <w:jc w:val="both"/>
              <w:rPr>
                <w:rFonts w:ascii="標楷體" w:eastAsia="標楷體" w:hAnsi="標楷體"/>
                <w:color w:val="000000" w:themeColor="text1"/>
              </w:rPr>
            </w:pPr>
            <w:r w:rsidRPr="002374D3">
              <w:rPr>
                <w:rFonts w:ascii="標楷體" w:eastAsia="標楷體" w:hAnsi="標楷體" w:hint="eastAsia"/>
                <w:color w:val="000000" w:themeColor="text1"/>
              </w:rPr>
              <w:t>(二)多媒體教學。</w:t>
            </w:r>
          </w:p>
          <w:p w:rsidR="00C056A8" w:rsidRPr="002374D3" w:rsidRDefault="00C056A8" w:rsidP="00C056A8">
            <w:pPr>
              <w:autoSpaceDE w:val="0"/>
              <w:adjustRightInd w:val="0"/>
              <w:rPr>
                <w:rFonts w:ascii="標楷體" w:eastAsia="標楷體" w:hAnsi="標楷體"/>
                <w:color w:val="000000" w:themeColor="text1"/>
              </w:rPr>
            </w:pPr>
            <w:r w:rsidRPr="002374D3">
              <w:rPr>
                <w:rFonts w:ascii="標楷體" w:eastAsia="標楷體" w:hAnsi="標楷體" w:hint="eastAsia"/>
                <w:color w:val="000000" w:themeColor="text1"/>
              </w:rPr>
              <w:t>(三)實習職場參訪與實作。</w:t>
            </w:r>
          </w:p>
          <w:p w:rsidR="00C056A8" w:rsidRPr="002374D3" w:rsidRDefault="00C056A8" w:rsidP="00C056A8">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rsidR="00C056A8" w:rsidRPr="002374D3" w:rsidRDefault="00C056A8" w:rsidP="00C056A8">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(五)請</w:t>
            </w:r>
            <w:proofErr w:type="gramStart"/>
            <w:r w:rsidRPr="002374D3">
              <w:rPr>
                <w:rFonts w:ascii="標楷體" w:eastAsia="標楷體" w:hAnsi="標楷體" w:cs="標楷體" w:hint="eastAsia"/>
                <w:color w:val="000000" w:themeColor="text1"/>
                <w:kern w:val="0"/>
              </w:rPr>
              <w:t>職輔員</w:t>
            </w:r>
            <w:proofErr w:type="gramEnd"/>
            <w:r w:rsidRPr="002374D3">
              <w:rPr>
                <w:rFonts w:ascii="標楷體" w:eastAsia="標楷體" w:hAnsi="標楷體" w:cs="標楷體" w:hint="eastAsia"/>
                <w:color w:val="000000" w:themeColor="text1"/>
                <w:kern w:val="0"/>
              </w:rPr>
              <w:t>協助導師針對具就業潛能的學生進行職業輔導與能力評估，以</w:t>
            </w:r>
          </w:p>
          <w:p w:rsidR="00C056A8" w:rsidRPr="002374D3" w:rsidRDefault="00C056A8" w:rsidP="00C056A8">
            <w:pPr>
              <w:snapToGrid w:val="0"/>
              <w:rPr>
                <w:rFonts w:ascii="標楷體" w:eastAsia="標楷體" w:hAnsi="標楷體"/>
                <w:color w:val="000000" w:themeColor="text1"/>
              </w:rPr>
            </w:pPr>
            <w:r w:rsidRPr="002374D3">
              <w:rPr>
                <w:rFonts w:ascii="標楷體" w:eastAsia="標楷體" w:hAnsi="標楷體" w:cs="標楷體" w:hint="eastAsia"/>
                <w:color w:val="000000" w:themeColor="text1"/>
                <w:kern w:val="0"/>
              </w:rPr>
              <w:t xml:space="preserve">    利畢業後與相關職場進行媒合與銜接。</w:t>
            </w:r>
          </w:p>
        </w:tc>
      </w:tr>
      <w:tr w:rsidR="00C056A8" w:rsidRPr="002374D3" w:rsidTr="00C056A8">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教</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學</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注</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意</w:t>
            </w:r>
          </w:p>
          <w:p w:rsidR="00C056A8" w:rsidRPr="002374D3" w:rsidRDefault="00C056A8" w:rsidP="00C056A8">
            <w:pPr>
              <w:jc w:val="center"/>
              <w:rPr>
                <w:rFonts w:ascii="標楷體" w:eastAsia="標楷體" w:hAnsi="標楷體"/>
                <w:b/>
                <w:color w:val="000000" w:themeColor="text1"/>
              </w:rPr>
            </w:pPr>
            <w:r w:rsidRPr="002374D3">
              <w:rPr>
                <w:rFonts w:ascii="標楷體" w:eastAsia="標楷體" w:hAnsi="標楷體"/>
                <w:b/>
                <w:color w:val="000000" w:themeColor="text1"/>
              </w:rPr>
              <w:t>事</w:t>
            </w:r>
          </w:p>
          <w:p w:rsidR="00C056A8" w:rsidRPr="002374D3" w:rsidRDefault="00C056A8" w:rsidP="00C056A8">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rsidR="00C056A8" w:rsidRPr="002374D3" w:rsidRDefault="00C056A8" w:rsidP="00C056A8">
            <w:pPr>
              <w:autoSpaceDE w:val="0"/>
              <w:adjustRightInd w:val="0"/>
              <w:jc w:val="both"/>
              <w:rPr>
                <w:rFonts w:ascii="標楷體" w:eastAsia="標楷體" w:hAnsi="標楷體" w:cs="新細明體"/>
                <w:color w:val="000000" w:themeColor="text1"/>
                <w:kern w:val="0"/>
                <w:lang w:eastAsia="ko-KR"/>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)高職教育階段特殊教育課程綱要總綱</w:t>
            </w:r>
          </w:p>
          <w:p w:rsidR="00C056A8" w:rsidRPr="002374D3" w:rsidRDefault="00C056A8" w:rsidP="00C056A8">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roofErr w:type="gramStart"/>
            <w:r w:rsidRPr="002374D3">
              <w:rPr>
                <w:rFonts w:ascii="標楷體" w:eastAsia="標楷體" w:hAnsi="標楷體" w:cs="新細明體" w:hint="eastAsia"/>
                <w:color w:val="000000" w:themeColor="text1"/>
                <w:kern w:val="0"/>
              </w:rPr>
              <w:t>食品群科課程</w:t>
            </w:r>
            <w:proofErr w:type="gramEnd"/>
            <w:r w:rsidRPr="002374D3">
              <w:rPr>
                <w:rFonts w:ascii="標楷體" w:eastAsia="標楷體" w:hAnsi="標楷體" w:cs="新細明體" w:hint="eastAsia"/>
                <w:color w:val="000000" w:themeColor="text1"/>
                <w:kern w:val="0"/>
              </w:rPr>
              <w:t>綱要課綱</w:t>
            </w:r>
          </w:p>
          <w:p w:rsidR="00C056A8" w:rsidRPr="002374D3" w:rsidRDefault="00C056A8" w:rsidP="00C056A8">
            <w:pPr>
              <w:autoSpaceDE w:val="0"/>
              <w:adjustRightInd w:val="0"/>
              <w:rPr>
                <w:rFonts w:ascii="標楷體" w:eastAsia="標楷體" w:hAnsi="標楷體"/>
                <w:color w:val="000000" w:themeColor="text1"/>
              </w:rPr>
            </w:pPr>
            <w:r w:rsidRPr="002374D3">
              <w:rPr>
                <w:rFonts w:ascii="標楷體" w:eastAsia="標楷體" w:hAnsi="標楷體" w:cs="新細明體" w:hint="eastAsia"/>
                <w:color w:val="000000" w:themeColor="text1"/>
                <w:kern w:val="0"/>
              </w:rPr>
              <w:t>(三)</w:t>
            </w:r>
            <w:proofErr w:type="gramStart"/>
            <w:r w:rsidRPr="002374D3">
              <w:rPr>
                <w:rFonts w:ascii="標楷體" w:eastAsia="標楷體" w:hAnsi="標楷體" w:cs="新細明體" w:hint="eastAsia"/>
                <w:color w:val="000000" w:themeColor="text1"/>
                <w:kern w:val="0"/>
              </w:rPr>
              <w:t>農業群科課程</w:t>
            </w:r>
            <w:proofErr w:type="gramEnd"/>
            <w:r w:rsidRPr="002374D3">
              <w:rPr>
                <w:rFonts w:ascii="標楷體" w:eastAsia="標楷體" w:hAnsi="標楷體" w:cs="新細明體" w:hint="eastAsia"/>
                <w:color w:val="000000" w:themeColor="text1"/>
                <w:kern w:val="0"/>
              </w:rPr>
              <w:t>綱要課綱</w:t>
            </w:r>
          </w:p>
          <w:p w:rsidR="00C056A8" w:rsidRPr="002374D3" w:rsidRDefault="00C056A8" w:rsidP="00C056A8">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rsidR="00C056A8" w:rsidRPr="002374D3" w:rsidRDefault="00C056A8" w:rsidP="00C056A8">
            <w:pPr>
              <w:autoSpaceDE w:val="0"/>
              <w:adjustRightInd w:val="0"/>
              <w:ind w:left="540" w:hangingChars="225" w:hanging="54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)教學時</w:t>
            </w:r>
            <w:r w:rsidRPr="002374D3">
              <w:rPr>
                <w:rFonts w:ascii="標楷體" w:eastAsia="標楷體" w:hAnsi="標楷體"/>
                <w:color w:val="000000" w:themeColor="text1"/>
              </w:rPr>
              <w:t>除兼顧認知與情意</w:t>
            </w:r>
            <w:r w:rsidRPr="002374D3">
              <w:rPr>
                <w:rFonts w:ascii="標楷體" w:eastAsia="標楷體" w:hAnsi="標楷體" w:hint="eastAsia"/>
                <w:color w:val="000000" w:themeColor="text1"/>
              </w:rPr>
              <w:t>上之講解與示範外，以</w:t>
            </w:r>
            <w:r w:rsidRPr="002374D3">
              <w:rPr>
                <w:rFonts w:ascii="標楷體" w:eastAsia="標楷體" w:hAnsi="標楷體" w:cs="新細明體" w:hint="eastAsia"/>
                <w:color w:val="000000" w:themeColor="text1"/>
                <w:kern w:val="0"/>
              </w:rPr>
              <w:t>提供學生大量實作練習的機會為主</w:t>
            </w:r>
            <w:r w:rsidRPr="002374D3">
              <w:rPr>
                <w:rFonts w:ascii="標楷體" w:eastAsia="標楷體" w:hAnsi="標楷體" w:cs="MS PGothic" w:hint="eastAsia"/>
                <w:color w:val="000000" w:themeColor="text1"/>
                <w:kern w:val="0"/>
              </w:rPr>
              <w:t>；在時間允許下，應兼顧各別差異，以輪流個別指導之方式進行</w:t>
            </w:r>
            <w:r w:rsidRPr="002374D3">
              <w:rPr>
                <w:rFonts w:ascii="標楷體" w:eastAsia="標楷體" w:hAnsi="標楷體" w:cs="新細明體" w:hint="eastAsia"/>
                <w:color w:val="000000" w:themeColor="text1"/>
                <w:kern w:val="0"/>
              </w:rPr>
              <w:t>。</w:t>
            </w:r>
          </w:p>
          <w:p w:rsidR="00C056A8" w:rsidRPr="002374D3" w:rsidRDefault="00C056A8" w:rsidP="00C056A8">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hint="eastAsia"/>
                <w:color w:val="000000" w:themeColor="text1"/>
              </w:rPr>
              <w:t>(二)依據學生能力與實習職場現場任務進行分組，以分工既合作的實作方式，讓每位學生都能學習並實際操作。</w:t>
            </w:r>
          </w:p>
          <w:p w:rsidR="00C056A8" w:rsidRPr="002374D3" w:rsidRDefault="00C056A8" w:rsidP="00C056A8">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rsidR="00C056A8" w:rsidRPr="002374D3" w:rsidRDefault="00C056A8" w:rsidP="00C056A8">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cs="標楷體" w:hint="eastAsia"/>
                <w:color w:val="000000" w:themeColor="text1"/>
                <w:kern w:val="0"/>
              </w:rPr>
              <w:t>(四)實習場地依據教學需求、學生特性、廠商意願與職場性質，每學期檢討並彈性調整之。</w:t>
            </w:r>
          </w:p>
          <w:p w:rsidR="00C056A8" w:rsidRPr="002374D3" w:rsidRDefault="00C056A8" w:rsidP="00C056A8">
            <w:pPr>
              <w:snapToGrid w:val="0"/>
              <w:rPr>
                <w:rFonts w:ascii="標楷體" w:eastAsia="標楷體" w:hAnsi="標楷體"/>
                <w:color w:val="000000" w:themeColor="text1"/>
              </w:rPr>
            </w:pPr>
          </w:p>
        </w:tc>
      </w:tr>
    </w:tbl>
    <w:p w:rsidR="00C056A8" w:rsidRDefault="00C056A8">
      <w:pPr>
        <w:pStyle w:val="afffb"/>
        <w:spacing w:before="120" w:after="120" w:line="240" w:lineRule="auto"/>
        <w:ind w:left="0" w:firstLine="720"/>
        <w:sectPr w:rsidR="00C056A8">
          <w:pgSz w:w="11906" w:h="16838"/>
          <w:pgMar w:top="1134" w:right="1134" w:bottom="1134" w:left="1134" w:header="720" w:footer="720" w:gutter="0"/>
          <w:cols w:space="720"/>
        </w:sectPr>
      </w:pPr>
    </w:p>
    <w:p w:rsidR="00C056A8" w:rsidRPr="009B06D4" w:rsidRDefault="00C056A8" w:rsidP="00C056A8">
      <w:pPr>
        <w:pStyle w:val="t1"/>
        <w:spacing w:after="120" w:line="400" w:lineRule="exact"/>
        <w:rPr>
          <w:bCs/>
          <w:sz w:val="32"/>
          <w:szCs w:val="32"/>
        </w:rPr>
      </w:pPr>
      <w:r w:rsidRPr="009B06D4">
        <w:rPr>
          <w:bCs/>
        </w:rPr>
        <w:lastRenderedPageBreak/>
        <w:t>表11-2-3</w:t>
      </w:r>
      <w:r w:rsidRPr="009B06D4">
        <w:t>-</w:t>
      </w:r>
      <w:r w:rsidRPr="009B06D4">
        <w:rPr>
          <w:rFonts w:hint="eastAsia"/>
        </w:rPr>
        <w:t>7</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6"/>
        <w:gridCol w:w="1583"/>
        <w:gridCol w:w="240"/>
        <w:gridCol w:w="1543"/>
        <w:gridCol w:w="1519"/>
        <w:gridCol w:w="26"/>
        <w:gridCol w:w="1250"/>
        <w:gridCol w:w="293"/>
        <w:gridCol w:w="1971"/>
      </w:tblGrid>
      <w:tr w:rsidR="009B06D4" w:rsidRPr="009B06D4" w:rsidTr="00C11A22">
        <w:trPr>
          <w:cantSplit/>
          <w:trHeight w:val="420"/>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科目名稱</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中文名稱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rPr>
            </w:pPr>
            <w:r w:rsidRPr="009B06D4">
              <w:rPr>
                <w:rFonts w:ascii="標楷體" w:eastAsia="標楷體" w:hAnsi="標楷體"/>
              </w:rPr>
              <w:t>服務職能實習</w:t>
            </w:r>
          </w:p>
        </w:tc>
      </w:tr>
      <w:tr w:rsidR="009B06D4" w:rsidRPr="009B06D4" w:rsidTr="00C11A22">
        <w:trPr>
          <w:cantSplit/>
          <w:trHeight w:val="465"/>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英文名稱</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rPr>
            </w:pPr>
          </w:p>
        </w:tc>
      </w:tr>
      <w:tr w:rsidR="009B06D4" w:rsidRPr="009B06D4" w:rsidTr="00C11A22">
        <w:trPr>
          <w:cantSplit/>
          <w:trHeight w:val="42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cs="標楷體"/>
              </w:rPr>
            </w:pPr>
            <w:r w:rsidRPr="009B06D4">
              <w:rPr>
                <w:rFonts w:ascii="標楷體" w:eastAsia="標楷體" w:hAnsi="標楷體" w:cs="標楷體"/>
              </w:rPr>
              <w:t>師資來源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pPr>
            <w:r w:rsidRPr="002374D3">
              <w:rPr>
                <w:rFonts w:ascii="標楷體" w:eastAsia="標楷體" w:hAnsi="標楷體" w:cs="Wingdings 2" w:hint="eastAsia"/>
                <w:color w:val="000000" w:themeColor="text1"/>
              </w:rPr>
              <w:t>■</w:t>
            </w:r>
            <w:proofErr w:type="gramStart"/>
            <w:r w:rsidRPr="009B06D4">
              <w:rPr>
                <w:rFonts w:ascii="標楷體" w:eastAsia="標楷體" w:hAnsi="標楷體"/>
              </w:rPr>
              <w:t>內聘</w:t>
            </w:r>
            <w:proofErr w:type="gramEnd"/>
            <w:r w:rsidRPr="009B06D4">
              <w:rPr>
                <w:rFonts w:ascii="標楷體" w:eastAsia="標楷體" w:hAnsi="標楷體"/>
              </w:rPr>
              <w:t xml:space="preserve">  </w:t>
            </w:r>
            <w:r w:rsidRPr="009B06D4">
              <w:rPr>
                <w:rFonts w:ascii="標楷體" w:eastAsia="標楷體" w:hAnsi="標楷體"/>
              </w:rPr>
              <w:tab/>
            </w:r>
            <w:r w:rsidRPr="009B06D4">
              <w:rPr>
                <w:rFonts w:ascii="Wingdings" w:eastAsia="Wingdings" w:hAnsi="Wingdings" w:cs="Wingdings"/>
              </w:rPr>
              <w:t></w:t>
            </w:r>
            <w:r w:rsidRPr="009B06D4">
              <w:rPr>
                <w:rFonts w:ascii="標楷體" w:eastAsia="標楷體" w:hAnsi="標楷體"/>
              </w:rPr>
              <w:t>外聘</w:t>
            </w:r>
          </w:p>
        </w:tc>
      </w:tr>
      <w:tr w:rsidR="009B06D4" w:rsidRPr="009B06D4" w:rsidTr="00C11A22">
        <w:trPr>
          <w:cantSplit/>
          <w:trHeight w:val="345"/>
          <w:jc w:val="center"/>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科目屬性</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必／選修</w:t>
            </w:r>
          </w:p>
        </w:tc>
        <w:tc>
          <w:tcPr>
            <w:tcW w:w="6842"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pPr>
            <w:r w:rsidRPr="009B06D4">
              <w:rPr>
                <w:rFonts w:ascii="標楷體" w:eastAsia="標楷體" w:hAnsi="標楷體"/>
              </w:rPr>
              <w:t xml:space="preserve">  </w:t>
            </w:r>
            <w:r w:rsidRPr="009B06D4">
              <w:rPr>
                <w:rFonts w:ascii="Wingdings 2" w:eastAsia="Wingdings 2" w:hAnsi="Wingdings 2" w:cs="Wingdings 2"/>
              </w:rPr>
              <w:t></w:t>
            </w:r>
            <w:r w:rsidRPr="009B06D4">
              <w:rPr>
                <w:rFonts w:ascii="標楷體" w:eastAsia="標楷體" w:hAnsi="標楷體"/>
              </w:rPr>
              <w:t xml:space="preserve">必修       </w:t>
            </w:r>
            <w:r w:rsidRPr="002374D3">
              <w:rPr>
                <w:rFonts w:ascii="標楷體" w:eastAsia="標楷體" w:hAnsi="標楷體" w:cs="Wingdings 2" w:hint="eastAsia"/>
                <w:color w:val="000000" w:themeColor="text1"/>
              </w:rPr>
              <w:t>■</w:t>
            </w:r>
            <w:r w:rsidRPr="009B06D4">
              <w:rPr>
                <w:rFonts w:ascii="標楷體" w:eastAsia="標楷體" w:hAnsi="標楷體"/>
              </w:rPr>
              <w:t>選修</w:t>
            </w:r>
          </w:p>
        </w:tc>
      </w:tr>
      <w:tr w:rsidR="009B06D4" w:rsidRPr="009B06D4" w:rsidTr="00C11A22">
        <w:trPr>
          <w:cantSplit/>
          <w:trHeight w:val="360"/>
          <w:jc w:val="center"/>
        </w:trPr>
        <w:tc>
          <w:tcPr>
            <w:tcW w:w="152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pPr>
            <w:r w:rsidRPr="009B06D4">
              <w:rPr>
                <w:rFonts w:ascii="標楷體" w:eastAsia="標楷體" w:hAnsi="標楷體"/>
              </w:rPr>
              <w:t>實習科目(</w:t>
            </w:r>
            <w:r w:rsidRPr="009B06D4">
              <w:rPr>
                <w:rFonts w:ascii="Wingdings 2" w:eastAsia="Wingdings 2" w:hAnsi="Wingdings 2" w:cs="Wingdings 2"/>
              </w:rPr>
              <w:t></w:t>
            </w:r>
            <w:r w:rsidRPr="009B06D4">
              <w:rPr>
                <w:rFonts w:ascii="標楷體" w:eastAsia="標楷體" w:hAnsi="標楷體"/>
              </w:rPr>
              <w:t xml:space="preserve">分組  </w:t>
            </w:r>
            <w:r w:rsidRPr="009B06D4">
              <w:rPr>
                <w:rFonts w:ascii="Wingdings 2" w:eastAsia="Wingdings 2" w:hAnsi="Wingdings 2" w:cs="Wingdings 2"/>
              </w:rPr>
              <w:t></w:t>
            </w:r>
            <w:r w:rsidRPr="009B06D4">
              <w:rPr>
                <w:rFonts w:ascii="標楷體" w:eastAsia="標楷體" w:hAnsi="標楷體"/>
              </w:rPr>
              <w:t>不分組)</w:t>
            </w:r>
          </w:p>
        </w:tc>
      </w:tr>
      <w:tr w:rsidR="009B06D4" w:rsidRPr="009B06D4" w:rsidTr="00C11A22">
        <w:trPr>
          <w:cantSplit/>
          <w:trHeight w:val="420"/>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科目來源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pPr>
            <w:r w:rsidRPr="009B06D4">
              <w:rPr>
                <w:rFonts w:ascii="Wingdings 2" w:eastAsia="Wingdings 2" w:hAnsi="Wingdings 2" w:cs="Wingdings 2"/>
              </w:rPr>
              <w:t></w:t>
            </w:r>
            <w:proofErr w:type="gramStart"/>
            <w:r w:rsidRPr="009B06D4">
              <w:rPr>
                <w:rFonts w:ascii="標楷體" w:eastAsia="標楷體" w:hAnsi="標楷體"/>
              </w:rPr>
              <w:t>群科中心</w:t>
            </w:r>
            <w:proofErr w:type="gramEnd"/>
            <w:r w:rsidRPr="009B06D4">
              <w:rPr>
                <w:rFonts w:ascii="標楷體" w:eastAsia="標楷體" w:hAnsi="標楷體"/>
              </w:rPr>
              <w:t>學校公告--校訂參考科目</w:t>
            </w:r>
          </w:p>
          <w:p w:rsidR="009B06D4" w:rsidRPr="009B06D4" w:rsidRDefault="009B06D4" w:rsidP="00C11A22">
            <w:pPr>
              <w:pStyle w:val="Standard"/>
            </w:pPr>
            <w:r w:rsidRPr="009B06D4">
              <w:rPr>
                <w:rFonts w:ascii="Wingdings 2" w:eastAsia="Wingdings 2" w:hAnsi="Wingdings 2" w:cs="Wingdings 2"/>
              </w:rPr>
              <w:t></w:t>
            </w:r>
            <w:r w:rsidRPr="009B06D4">
              <w:rPr>
                <w:rFonts w:ascii="標楷體" w:eastAsia="標楷體" w:hAnsi="標楷體"/>
              </w:rPr>
              <w:t>學校自行規劃科目</w:t>
            </w:r>
          </w:p>
          <w:p w:rsidR="009B06D4" w:rsidRPr="009B06D4" w:rsidRDefault="009B06D4" w:rsidP="00C11A22">
            <w:pPr>
              <w:pStyle w:val="Standard"/>
              <w:ind w:left="-19" w:firstLine="19"/>
            </w:pPr>
            <w:r w:rsidRPr="009B06D4">
              <w:rPr>
                <w:rFonts w:ascii="Wingdings 2" w:eastAsia="Wingdings 2" w:hAnsi="Wingdings 2" w:cs="Wingdings 2"/>
              </w:rPr>
              <w:t></w:t>
            </w:r>
            <w:r w:rsidRPr="009B06D4">
              <w:rPr>
                <w:rFonts w:ascii="標楷體" w:eastAsia="標楷體" w:hAnsi="標楷體"/>
              </w:rPr>
              <w:t>其他</w:t>
            </w:r>
            <w:r w:rsidRPr="009B06D4">
              <w:rPr>
                <w:rFonts w:ascii="標楷體" w:eastAsia="標楷體" w:hAnsi="標楷體"/>
                <w:u w:val="single"/>
              </w:rPr>
              <w:t xml:space="preserve">                 </w:t>
            </w:r>
          </w:p>
        </w:tc>
      </w:tr>
      <w:tr w:rsidR="009B06D4" w:rsidRPr="009B06D4" w:rsidTr="00C11A22">
        <w:trPr>
          <w:trHeight w:val="61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cs="標楷體"/>
                <w:b/>
              </w:rPr>
            </w:pPr>
            <w:r w:rsidRPr="009B06D4">
              <w:rPr>
                <w:rFonts w:ascii="標楷體" w:eastAsia="標楷體" w:hAnsi="標楷體" w:cs="標楷體"/>
                <w:b/>
              </w:rPr>
              <w:t>學生圖像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pPr>
            <w:r w:rsidRPr="009B06D4">
              <w:rPr>
                <w:rFonts w:ascii="Wingdings 2" w:eastAsia="Wingdings 2" w:hAnsi="Wingdings 2" w:cs="Wingdings 2"/>
              </w:rPr>
              <w:t></w:t>
            </w:r>
            <w:r w:rsidRPr="009B06D4">
              <w:rPr>
                <w:rFonts w:ascii="標楷體" w:eastAsia="標楷體" w:hAnsi="標楷體" w:cs="Wingdings 2"/>
              </w:rPr>
              <w:t>品格素養能力</w:t>
            </w:r>
            <w:r w:rsidRPr="009B06D4">
              <w:rPr>
                <w:rFonts w:ascii="Wingdings 2" w:eastAsia="Wingdings 2" w:hAnsi="Wingdings 2" w:cs="Wingdings 2"/>
              </w:rPr>
              <w:t></w:t>
            </w:r>
            <w:r w:rsidRPr="009B06D4">
              <w:rPr>
                <w:rFonts w:ascii="標楷體" w:eastAsia="標楷體" w:hAnsi="標楷體" w:cs="Wingdings 2"/>
              </w:rPr>
              <w:t>生活管理能力</w:t>
            </w:r>
            <w:proofErr w:type="gramStart"/>
            <w:r w:rsidRPr="009B06D4">
              <w:rPr>
                <w:rFonts w:ascii="Wingdings 2" w:eastAsia="Wingdings 2" w:hAnsi="Wingdings 2" w:cs="Wingdings 2"/>
                <w:sz w:val="28"/>
                <w:szCs w:val="28"/>
              </w:rPr>
              <w:t>█</w:t>
            </w:r>
            <w:proofErr w:type="gramEnd"/>
            <w:r w:rsidRPr="009B06D4">
              <w:rPr>
                <w:rFonts w:ascii="標楷體" w:eastAsia="標楷體" w:hAnsi="標楷體" w:cs="Wingdings 2"/>
              </w:rPr>
              <w:t>職業工作能力</w:t>
            </w:r>
            <w:r w:rsidRPr="009B06D4">
              <w:rPr>
                <w:rFonts w:ascii="Wingdings 2" w:eastAsia="Wingdings 2" w:hAnsi="Wingdings 2" w:cs="Wingdings 2"/>
              </w:rPr>
              <w:t></w:t>
            </w:r>
            <w:proofErr w:type="gramStart"/>
            <w:r w:rsidRPr="009B06D4">
              <w:rPr>
                <w:rFonts w:ascii="Wingdings 2" w:eastAsia="Wingdings 2" w:hAnsi="Wingdings 2" w:cs="Wingdings 2"/>
                <w:sz w:val="28"/>
                <w:szCs w:val="28"/>
              </w:rPr>
              <w:t>█</w:t>
            </w:r>
            <w:proofErr w:type="gramEnd"/>
            <w:r w:rsidRPr="009B06D4">
              <w:rPr>
                <w:rFonts w:ascii="標楷體" w:eastAsia="標楷體" w:hAnsi="標楷體" w:cs="Wingdings 2"/>
              </w:rPr>
              <w:t>人際互動能力</w:t>
            </w:r>
          </w:p>
        </w:tc>
      </w:tr>
      <w:tr w:rsidR="009B06D4" w:rsidRPr="009B06D4" w:rsidTr="00C11A22">
        <w:trPr>
          <w:cantSplit/>
          <w:trHeight w:val="5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適用科別</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綜合職能科</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綜合職能科</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科</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科</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科</w:t>
            </w:r>
          </w:p>
        </w:tc>
      </w:tr>
      <w:tr w:rsidR="009B06D4" w:rsidRPr="009B06D4" w:rsidTr="00C11A22">
        <w:trPr>
          <w:cantSplit/>
          <w:trHeight w:val="3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學分數</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center"/>
            </w:pPr>
            <w:r w:rsidRPr="009B06D4">
              <w:rPr>
                <w:rFonts w:ascii="標楷體" w:eastAsia="標楷體" w:hAnsi="標楷體" w:cs="Calibri"/>
              </w:rPr>
              <w:t>4</w:t>
            </w:r>
            <w:r w:rsidRPr="009B06D4">
              <w:rPr>
                <w:rFonts w:ascii="Calibri" w:eastAsia="標楷體" w:hAnsi="Calibri" w:cs="Calibri"/>
              </w:rPr>
              <w:t>/</w:t>
            </w:r>
            <w:r w:rsidRPr="009B06D4">
              <w:rPr>
                <w:rFonts w:ascii="標楷體" w:eastAsia="標楷體" w:hAnsi="標楷體" w:cs="Calibri"/>
              </w:rPr>
              <w:t>4</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center"/>
            </w:pPr>
            <w:r w:rsidRPr="009B06D4">
              <w:rPr>
                <w:rFonts w:ascii="標楷體" w:eastAsia="標楷體" w:hAnsi="標楷體" w:cs="Calibri"/>
              </w:rPr>
              <w:t>4</w:t>
            </w:r>
            <w:r w:rsidRPr="009B06D4">
              <w:rPr>
                <w:rFonts w:ascii="Calibri" w:eastAsia="標楷體" w:hAnsi="Calibri" w:cs="Calibri"/>
              </w:rPr>
              <w:t>/</w:t>
            </w:r>
            <w:r w:rsidRPr="009B06D4">
              <w:rPr>
                <w:rFonts w:ascii="標楷體" w:eastAsia="標楷體" w:hAnsi="標楷體" w:cs="Calibri"/>
              </w:rPr>
              <w:t>4</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p>
        </w:tc>
      </w:tr>
      <w:tr w:rsidR="009B06D4" w:rsidRPr="009B06D4" w:rsidTr="00C11A22">
        <w:trPr>
          <w:cantSplit/>
          <w:trHeight w:val="682"/>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開課</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年級/學期</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pPr>
            <w:r w:rsidRPr="009B06D4">
              <w:rPr>
                <w:rFonts w:ascii="標楷體" w:eastAsia="標楷體" w:hAnsi="標楷體"/>
              </w:rPr>
              <w:t>第</w:t>
            </w:r>
            <w:r w:rsidRPr="009B06D4">
              <w:rPr>
                <w:rFonts w:ascii="標楷體" w:eastAsia="標楷體" w:hAnsi="標楷體" w:cs="Calibri"/>
              </w:rPr>
              <w:t>二</w:t>
            </w:r>
            <w:r w:rsidRPr="009B06D4">
              <w:rPr>
                <w:rFonts w:ascii="標楷體" w:eastAsia="標楷體" w:hAnsi="標楷體"/>
              </w:rPr>
              <w:t>學年</w:t>
            </w:r>
          </w:p>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第一、二學期</w:t>
            </w:r>
          </w:p>
        </w:tc>
        <w:tc>
          <w:tcPr>
            <w:tcW w:w="1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pPr>
            <w:r w:rsidRPr="009B06D4">
              <w:rPr>
                <w:rFonts w:ascii="標楷體" w:eastAsia="標楷體" w:hAnsi="標楷體"/>
              </w:rPr>
              <w:t>第</w:t>
            </w:r>
            <w:r w:rsidRPr="009B06D4">
              <w:rPr>
                <w:rFonts w:ascii="標楷體" w:eastAsia="標楷體" w:hAnsi="標楷體" w:cs="Calibri"/>
              </w:rPr>
              <w:t>三</w:t>
            </w:r>
            <w:r w:rsidRPr="009B06D4">
              <w:rPr>
                <w:rFonts w:ascii="標楷體" w:eastAsia="標楷體" w:hAnsi="標楷體"/>
              </w:rPr>
              <w:t>學年</w:t>
            </w:r>
          </w:p>
          <w:p w:rsidR="009B06D4" w:rsidRPr="009B06D4" w:rsidRDefault="009B06D4" w:rsidP="00C11A22">
            <w:pPr>
              <w:pStyle w:val="Standard"/>
              <w:jc w:val="center"/>
              <w:rPr>
                <w:rFonts w:ascii="標楷體" w:eastAsia="標楷體" w:hAnsi="標楷體"/>
              </w:rPr>
            </w:pPr>
            <w:r w:rsidRPr="009B06D4">
              <w:rPr>
                <w:rFonts w:ascii="標楷體" w:eastAsia="標楷體" w:hAnsi="標楷體"/>
              </w:rPr>
              <w:t>第一、二學期</w:t>
            </w:r>
          </w:p>
        </w:tc>
        <w:tc>
          <w:tcPr>
            <w:tcW w:w="154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○○學年</w:t>
            </w:r>
          </w:p>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○○學期</w:t>
            </w:r>
          </w:p>
        </w:tc>
        <w:tc>
          <w:tcPr>
            <w:tcW w:w="154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○○學年</w:t>
            </w:r>
          </w:p>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○○學期</w:t>
            </w:r>
          </w:p>
        </w:tc>
        <w:tc>
          <w:tcPr>
            <w:tcW w:w="19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○○學年</w:t>
            </w:r>
          </w:p>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○○學期</w:t>
            </w:r>
          </w:p>
        </w:tc>
      </w:tr>
      <w:tr w:rsidR="009B06D4" w:rsidRPr="009B06D4" w:rsidTr="00C11A22">
        <w:trPr>
          <w:cantSplit/>
          <w:trHeight w:val="92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Default"/>
              <w:jc w:val="center"/>
              <w:rPr>
                <w:rFonts w:cs="Times New Roman"/>
                <w:b/>
                <w:color w:val="auto"/>
                <w:sz w:val="23"/>
                <w:szCs w:val="23"/>
              </w:rPr>
            </w:pPr>
            <w:r w:rsidRPr="009B06D4">
              <w:rPr>
                <w:rFonts w:cs="Times New Roman"/>
                <w:b/>
                <w:color w:val="auto"/>
                <w:sz w:val="23"/>
                <w:szCs w:val="23"/>
              </w:rPr>
              <w:t>建議先修</w:t>
            </w:r>
          </w:p>
          <w:p w:rsidR="009B06D4" w:rsidRPr="009B06D4" w:rsidRDefault="009B06D4" w:rsidP="00C11A22">
            <w:pPr>
              <w:pStyle w:val="Default"/>
              <w:jc w:val="center"/>
              <w:rPr>
                <w:rFonts w:cs="Times New Roman"/>
                <w:b/>
                <w:color w:val="auto"/>
                <w:sz w:val="23"/>
                <w:szCs w:val="23"/>
              </w:rPr>
            </w:pPr>
            <w:r w:rsidRPr="009B06D4">
              <w:rPr>
                <w:rFonts w:cs="Times New Roman"/>
                <w:b/>
                <w:color w:val="auto"/>
                <w:sz w:val="23"/>
                <w:szCs w:val="23"/>
              </w:rPr>
              <w:t>科目</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Wingdings 2" w:eastAsia="Wingdings 2" w:hAnsi="Wingdings 2" w:cs="Wingdings 2"/>
              </w:rPr>
              <w:t></w:t>
            </w:r>
            <w:r w:rsidRPr="009B06D4">
              <w:rPr>
                <w:rFonts w:ascii="標楷體" w:eastAsia="標楷體" w:hAnsi="標楷體"/>
              </w:rPr>
              <w:t>無</w:t>
            </w:r>
          </w:p>
          <w:p w:rsidR="009B06D4" w:rsidRPr="009B06D4" w:rsidRDefault="009B06D4" w:rsidP="00C11A22">
            <w:pPr>
              <w:pStyle w:val="Standard"/>
            </w:pPr>
            <w:r w:rsidRPr="009B06D4">
              <w:rPr>
                <w:rFonts w:ascii="Wingdings 2" w:eastAsia="Wingdings 2" w:hAnsi="Wingdings 2" w:cs="Wingdings 2"/>
              </w:rPr>
              <w:t></w:t>
            </w:r>
            <w:r w:rsidRPr="009B06D4">
              <w:rPr>
                <w:rFonts w:ascii="標楷體" w:eastAsia="標楷體" w:hAnsi="標楷體"/>
              </w:rPr>
              <w:t>有，科目_________________</w:t>
            </w:r>
          </w:p>
        </w:tc>
      </w:tr>
      <w:tr w:rsidR="009B06D4" w:rsidRPr="009B06D4" w:rsidTr="00C11A22">
        <w:trPr>
          <w:cantSplit/>
          <w:trHeight w:val="74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cs="標楷體"/>
                <w:b/>
              </w:rPr>
            </w:pPr>
            <w:r w:rsidRPr="009B06D4">
              <w:rPr>
                <w:rFonts w:ascii="標楷體" w:eastAsia="標楷體" w:hAnsi="標楷體" w:cs="標楷體"/>
                <w:b/>
              </w:rPr>
              <w:t>教學目標</w:t>
            </w:r>
          </w:p>
          <w:p w:rsidR="009B06D4" w:rsidRPr="009B06D4" w:rsidRDefault="009B06D4" w:rsidP="00C11A22">
            <w:pPr>
              <w:pStyle w:val="Standard"/>
              <w:jc w:val="center"/>
              <w:rPr>
                <w:rFonts w:ascii="標楷體" w:eastAsia="標楷體" w:hAnsi="標楷體" w:cs="標楷體"/>
                <w:b/>
              </w:rPr>
            </w:pPr>
            <w:r w:rsidRPr="009B06D4">
              <w:rPr>
                <w:rFonts w:ascii="標楷體" w:eastAsia="標楷體" w:hAnsi="標楷體" w:cs="標楷體"/>
                <w:b/>
              </w:rPr>
              <w:t>(教學重點)</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標楷體" w:eastAsia="標楷體" w:hAnsi="標楷體" w:cs="新細明體, PMingLiU"/>
              </w:rPr>
              <w:t>一、加強</w:t>
            </w:r>
            <w:r w:rsidRPr="009B06D4">
              <w:rPr>
                <w:rFonts w:ascii="標楷體" w:eastAsia="標楷體" w:hAnsi="標楷體" w:cs="新細明體, PMingLiU"/>
                <w:u w:val="single"/>
              </w:rPr>
              <w:t>清潔服務類</w:t>
            </w:r>
            <w:r w:rsidRPr="009B06D4">
              <w:rPr>
                <w:rFonts w:ascii="標楷體" w:eastAsia="標楷體" w:hAnsi="標楷體" w:cs="新細明體, PMingLiU"/>
              </w:rPr>
              <w:t>職業技能的實作。</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二、涵養學生建立正確的職業態度。</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三、培養職業生活適應能力。</w:t>
            </w:r>
          </w:p>
        </w:tc>
      </w:tr>
      <w:tr w:rsidR="009B06D4" w:rsidRPr="009B06D4" w:rsidTr="00C11A22">
        <w:trPr>
          <w:cantSplit/>
          <w:trHeight w:val="128"/>
          <w:jc w:val="center"/>
        </w:trPr>
        <w:tc>
          <w:tcPr>
            <w:tcW w:w="9951"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b/>
              </w:rPr>
            </w:pPr>
            <w:r w:rsidRPr="009B06D4">
              <w:rPr>
                <w:rFonts w:ascii="標楷體" w:eastAsia="標楷體" w:hAnsi="標楷體"/>
                <w:b/>
              </w:rPr>
              <w:t>教學內容</w:t>
            </w:r>
          </w:p>
        </w:tc>
      </w:tr>
      <w:tr w:rsidR="009B06D4" w:rsidRPr="009B06D4" w:rsidTr="00C11A22">
        <w:trPr>
          <w:cantSplit/>
          <w:trHeight w:val="26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spacing w:val="-20"/>
              </w:rPr>
            </w:pPr>
            <w:r w:rsidRPr="009B06D4">
              <w:rPr>
                <w:rFonts w:ascii="標楷體" w:eastAsia="標楷體" w:hAnsi="標楷體"/>
                <w:spacing w:val="-20"/>
              </w:rPr>
              <w:t>主要單元(進度)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內容細項</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r w:rsidRPr="009B06D4">
              <w:rPr>
                <w:rFonts w:ascii="標楷體" w:eastAsia="標楷體" w:hAnsi="標楷體"/>
              </w:rPr>
              <w:t>分配節數</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備註</w:t>
            </w:r>
          </w:p>
        </w:tc>
      </w:tr>
      <w:tr w:rsidR="009B06D4" w:rsidRPr="009B06D4" w:rsidTr="00C11A22">
        <w:trPr>
          <w:cantSplit/>
          <w:trHeight w:val="721"/>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職業實習制度</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)了解工作常規</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二)了解成績考核辦法</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三)了解請假辦法</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四)練習交通工具之搭乘</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8</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職場實習內容</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)認識實習地點</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二)了解職場組織架構</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三)辨認各單位名稱</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四)辨認各單位功能</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五)認識所安置實習之部門</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六)了解實習主要工作內容</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七)了解職場規定</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八)認識實習的角色與任務</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12</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認識職場內環境</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標楷體" w:eastAsia="標楷體" w:hAnsi="標楷體" w:cs="標楷體"/>
                <w:sz w:val="20"/>
                <w:szCs w:val="20"/>
              </w:rPr>
              <w:t>(</w:t>
            </w:r>
            <w:proofErr w:type="gramStart"/>
            <w:r w:rsidRPr="009B06D4">
              <w:rPr>
                <w:rFonts w:ascii="標楷體" w:eastAsia="標楷體" w:hAnsi="標楷體" w:cs="新細明體, PMingLiU"/>
                <w:sz w:val="20"/>
                <w:szCs w:val="20"/>
              </w:rPr>
              <w:t>一</w:t>
            </w:r>
            <w:proofErr w:type="gramEnd"/>
            <w:r w:rsidRPr="009B06D4">
              <w:rPr>
                <w:rFonts w:ascii="標楷體" w:eastAsia="標楷體" w:hAnsi="標楷體" w:cs="新細明體, PMingLiU"/>
                <w:sz w:val="20"/>
                <w:szCs w:val="20"/>
              </w:rPr>
              <w:t>)</w:t>
            </w:r>
            <w:r w:rsidRPr="009B06D4">
              <w:rPr>
                <w:rFonts w:ascii="標楷體" w:eastAsia="標楷體" w:hAnsi="標楷體" w:cs="新細明體, PMingLiU"/>
              </w:rPr>
              <w:t>職場中硬體設備的介紹</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二)認識職場負責人及單位主管</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三)認識各單位或部門名稱</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四)了解主要工作內容及注意事項</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五)認識實習部門主管</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六)認識實習職場現場工作夥伴和指導員</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12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lastRenderedPageBreak/>
              <w:t>認識職場周圍環境</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)認識職場周圍環境所在位置例如鄉鎮社區等</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二)認識鄰近職場之社區資源如交通設施</w:t>
            </w:r>
            <w:proofErr w:type="gramStart"/>
            <w:r w:rsidRPr="009B06D4">
              <w:rPr>
                <w:rFonts w:ascii="標楷體" w:eastAsia="標楷體" w:hAnsi="標楷體" w:cs="新細明體, PMingLiU"/>
              </w:rPr>
              <w:t>﹑</w:t>
            </w:r>
            <w:proofErr w:type="gramEnd"/>
            <w:r w:rsidRPr="009B06D4">
              <w:rPr>
                <w:rFonts w:ascii="標楷體" w:eastAsia="標楷體" w:hAnsi="標楷體" w:cs="新細明體, PMingLiU"/>
              </w:rPr>
              <w:t>商店等</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16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社會技能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w:t>
            </w:r>
            <w:r w:rsidRPr="009B06D4">
              <w:rPr>
                <w:rFonts w:ascii="標楷體" w:eastAsia="標楷體" w:hAnsi="標楷體" w:cs="標楷體"/>
              </w:rPr>
              <w:t>溝通能力</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1.理解工作指示</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2.傳達工作指示</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3.描述個人工作狀況</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4.回答工作相關問題</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5.表達需求與尋求協助</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6.閱讀與工作相關之文件</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7.填寫工作相關表格</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二)社交禮儀</w:t>
            </w:r>
          </w:p>
          <w:p w:rsidR="009B06D4" w:rsidRPr="009B06D4" w:rsidRDefault="009B06D4" w:rsidP="00C11A22">
            <w:pPr>
              <w:pStyle w:val="Standard"/>
              <w:jc w:val="both"/>
              <w:rPr>
                <w:rFonts w:ascii="標楷體" w:eastAsia="標楷體" w:hAnsi="標楷體" w:cs="新細明體, PMingLiU"/>
              </w:rPr>
            </w:pPr>
            <w:r w:rsidRPr="009B06D4">
              <w:rPr>
                <w:rFonts w:ascii="標楷體" w:eastAsia="標楷體" w:hAnsi="標楷體" w:cs="新細明體, PMingLiU"/>
              </w:rPr>
              <w:t>1.穿戴合宜裝扮得體</w:t>
            </w:r>
          </w:p>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2.表現合宜的互動禮儀</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20</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工作安全守則</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)正確使用安全配備</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二)辨識工作場所中的安全標誌</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三)認識職場危險區域</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四)危險物品使用須知</w:t>
            </w:r>
          </w:p>
          <w:p w:rsidR="009B06D4" w:rsidRPr="009B06D4" w:rsidRDefault="009B06D4" w:rsidP="00C11A22">
            <w:pPr>
              <w:pStyle w:val="Standard"/>
              <w:spacing w:line="400" w:lineRule="exact"/>
              <w:jc w:val="both"/>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五)會使用工作場所的逃生設備</w:t>
            </w:r>
          </w:p>
          <w:p w:rsidR="009B06D4" w:rsidRPr="009B06D4" w:rsidRDefault="009B06D4" w:rsidP="00C11A22">
            <w:pPr>
              <w:pStyle w:val="Standard"/>
              <w:spacing w:line="400" w:lineRule="exact"/>
              <w:jc w:val="both"/>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六)遵守工作場所的安全規定</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16</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衛生安全</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)養成良好的衛生習慣</w:t>
            </w:r>
          </w:p>
          <w:p w:rsidR="009B06D4" w:rsidRPr="009B06D4" w:rsidRDefault="009B06D4" w:rsidP="00C11A22">
            <w:pPr>
              <w:pStyle w:val="Standard"/>
            </w:pPr>
            <w:r w:rsidRPr="009B06D4">
              <w:rPr>
                <w:rFonts w:ascii="標楷體" w:eastAsia="標楷體" w:hAnsi="標楷體" w:cs="標楷體"/>
              </w:rPr>
              <w:t>(</w:t>
            </w:r>
            <w:r w:rsidRPr="009B06D4">
              <w:rPr>
                <w:rFonts w:ascii="標楷體" w:eastAsia="標楷體" w:hAnsi="標楷體" w:cs="新細明體, PMingLiU"/>
              </w:rPr>
              <w:t>二)遵守工作場所的衛生法令</w:t>
            </w:r>
          </w:p>
          <w:p w:rsidR="009B06D4" w:rsidRPr="009B06D4" w:rsidRDefault="009B06D4" w:rsidP="00C11A22">
            <w:pPr>
              <w:pStyle w:val="Standard"/>
            </w:pPr>
            <w:r w:rsidRPr="009B06D4">
              <w:rPr>
                <w:rFonts w:ascii="標楷體" w:eastAsia="標楷體" w:hAnsi="標楷體" w:cs="標楷體"/>
              </w:rPr>
              <w:t>(</w:t>
            </w:r>
            <w:r w:rsidRPr="009B06D4">
              <w:rPr>
                <w:rFonts w:ascii="標楷體" w:eastAsia="標楷體" w:hAnsi="標楷體" w:cs="新細明體, PMingLiU"/>
              </w:rPr>
              <w:t>三)了解疾病與工作場所衛生全的關係</w:t>
            </w:r>
          </w:p>
          <w:p w:rsidR="009B06D4" w:rsidRPr="009B06D4" w:rsidRDefault="009B06D4" w:rsidP="00C11A22">
            <w:pPr>
              <w:pStyle w:val="Standard"/>
            </w:pPr>
            <w:r w:rsidRPr="009B06D4">
              <w:rPr>
                <w:rFonts w:ascii="標楷體" w:eastAsia="標楷體" w:hAnsi="標楷體" w:cs="標楷體"/>
              </w:rPr>
              <w:t>(</w:t>
            </w:r>
            <w:r w:rsidRPr="009B06D4">
              <w:rPr>
                <w:rFonts w:ascii="標楷體" w:eastAsia="標楷體" w:hAnsi="標楷體" w:cs="新細明體, PMingLiU"/>
              </w:rPr>
              <w:t>四)職業病的防治</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12</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洗車清潔類技能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both"/>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w:t>
            </w:r>
            <w:proofErr w:type="gramStart"/>
            <w:r w:rsidRPr="009B06D4">
              <w:rPr>
                <w:rFonts w:ascii="標楷體" w:eastAsia="標楷體" w:hAnsi="標楷體" w:cs="標楷體"/>
              </w:rPr>
              <w:t>環車服務</w:t>
            </w:r>
            <w:proofErr w:type="gramEnd"/>
          </w:p>
          <w:p w:rsidR="009B06D4" w:rsidRPr="009B06D4" w:rsidRDefault="009B06D4" w:rsidP="00C11A22">
            <w:pPr>
              <w:pStyle w:val="Standard"/>
              <w:jc w:val="both"/>
            </w:pPr>
            <w:r w:rsidRPr="009B06D4">
              <w:rPr>
                <w:rFonts w:ascii="標楷體" w:eastAsia="標楷體" w:hAnsi="標楷體" w:cs="標楷體"/>
              </w:rPr>
              <w:t>(</w:t>
            </w:r>
            <w:r w:rsidRPr="009B06D4">
              <w:rPr>
                <w:rFonts w:ascii="標楷體" w:eastAsia="標楷體" w:hAnsi="標楷體" w:cs="新細明體, PMingLiU"/>
              </w:rPr>
              <w:t>二)</w:t>
            </w:r>
            <w:r w:rsidRPr="009B06D4">
              <w:rPr>
                <w:rFonts w:ascii="標楷體" w:eastAsia="標楷體" w:hAnsi="標楷體" w:cs="標楷體"/>
              </w:rPr>
              <w:t>基本洗車技能</w:t>
            </w:r>
          </w:p>
          <w:p w:rsidR="009B06D4" w:rsidRPr="009B06D4" w:rsidRDefault="009B06D4" w:rsidP="00C11A22">
            <w:pPr>
              <w:pStyle w:val="Standard"/>
            </w:pPr>
            <w:r w:rsidRPr="009B06D4">
              <w:rPr>
                <w:rFonts w:ascii="標楷體" w:eastAsia="標楷體" w:hAnsi="標楷體" w:cs="標楷體"/>
              </w:rPr>
              <w:t>(</w:t>
            </w:r>
            <w:r w:rsidRPr="009B06D4">
              <w:rPr>
                <w:rFonts w:ascii="標楷體" w:eastAsia="標楷體" w:hAnsi="標楷體" w:cs="新細明體, PMingLiU"/>
              </w:rPr>
              <w:t>三)</w:t>
            </w:r>
            <w:r w:rsidRPr="009B06D4">
              <w:rPr>
                <w:rFonts w:ascii="標楷體" w:eastAsia="標楷體" w:hAnsi="標楷體" w:cs="標楷體"/>
              </w:rPr>
              <w:t>基本汽車美容技能</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64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環境清潔類技能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both"/>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)基本環境清潔服務</w:t>
            </w:r>
          </w:p>
          <w:p w:rsidR="009B06D4" w:rsidRPr="009B06D4" w:rsidRDefault="009B06D4" w:rsidP="00C11A22">
            <w:pPr>
              <w:pStyle w:val="Standard"/>
              <w:jc w:val="both"/>
            </w:pPr>
            <w:r w:rsidRPr="009B06D4">
              <w:rPr>
                <w:rFonts w:ascii="標楷體" w:eastAsia="標楷體" w:hAnsi="標楷體" w:cs="標楷體"/>
              </w:rPr>
              <w:t>(</w:t>
            </w:r>
            <w:r w:rsidRPr="009B06D4">
              <w:rPr>
                <w:rFonts w:ascii="標楷體" w:eastAsia="標楷體" w:hAnsi="標楷體" w:cs="新細明體, PMingLiU"/>
              </w:rPr>
              <w:t>二)基本門市清潔服務</w:t>
            </w:r>
          </w:p>
          <w:p w:rsidR="009B06D4" w:rsidRPr="009B06D4" w:rsidRDefault="009B06D4" w:rsidP="00C11A22">
            <w:pPr>
              <w:pStyle w:val="Standard"/>
              <w:jc w:val="both"/>
            </w:pPr>
            <w:r w:rsidRPr="009B06D4">
              <w:rPr>
                <w:rFonts w:ascii="標楷體" w:eastAsia="標楷體" w:hAnsi="標楷體" w:cs="標楷體"/>
              </w:rPr>
              <w:t>(</w:t>
            </w:r>
            <w:r w:rsidRPr="009B06D4">
              <w:rPr>
                <w:rFonts w:ascii="標楷體" w:eastAsia="標楷體" w:hAnsi="標楷體" w:cs="新細明體, PMingLiU"/>
              </w:rPr>
              <w:t>三)洗衣服務</w:t>
            </w:r>
          </w:p>
          <w:p w:rsidR="009B06D4" w:rsidRPr="009B06D4" w:rsidRDefault="009B06D4" w:rsidP="00C11A22">
            <w:pPr>
              <w:pStyle w:val="Default"/>
              <w:ind w:left="456" w:hanging="456"/>
              <w:rPr>
                <w:color w:val="auto"/>
              </w:rPr>
            </w:pPr>
            <w:r w:rsidRPr="009B06D4">
              <w:rPr>
                <w:color w:val="auto"/>
              </w:rPr>
              <w:t>(</w:t>
            </w:r>
            <w:r w:rsidRPr="009B06D4">
              <w:rPr>
                <w:rFonts w:cs="新細明體, PMingLiU"/>
                <w:color w:val="auto"/>
              </w:rPr>
              <w:t>四)資源回收</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64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563"/>
          <w:jc w:val="center"/>
        </w:trPr>
        <w:tc>
          <w:tcPr>
            <w:tcW w:w="1526"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cs="新細明體, PMingLiU"/>
              </w:rPr>
            </w:pPr>
            <w:r w:rsidRPr="009B06D4">
              <w:rPr>
                <w:rFonts w:ascii="標楷體" w:eastAsia="標楷體" w:hAnsi="標楷體" w:cs="新細明體, PMingLiU"/>
              </w:rPr>
              <w:t>組裝服務與清潔技能</w:t>
            </w:r>
          </w:p>
        </w:tc>
        <w:tc>
          <w:tcPr>
            <w:tcW w:w="4885" w:type="dxa"/>
            <w:gridSpan w:val="4"/>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both"/>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)裝配代工服務與清潔</w:t>
            </w:r>
          </w:p>
          <w:p w:rsidR="009B06D4" w:rsidRPr="009B06D4" w:rsidRDefault="009B06D4" w:rsidP="00C11A22">
            <w:pPr>
              <w:pStyle w:val="Standard"/>
              <w:jc w:val="both"/>
            </w:pPr>
            <w:r w:rsidRPr="009B06D4">
              <w:rPr>
                <w:rFonts w:ascii="標楷體" w:eastAsia="標楷體" w:hAnsi="標楷體" w:cs="標楷體"/>
              </w:rPr>
              <w:t>(</w:t>
            </w:r>
            <w:r w:rsidRPr="009B06D4">
              <w:rPr>
                <w:rFonts w:ascii="標楷體" w:eastAsia="標楷體" w:hAnsi="標楷體" w:cs="新細明體, PMingLiU"/>
              </w:rPr>
              <w:t>二)包裝組合服務與清潔</w:t>
            </w:r>
          </w:p>
          <w:p w:rsidR="009B06D4" w:rsidRPr="009B06D4" w:rsidRDefault="009B06D4" w:rsidP="00C11A22">
            <w:pPr>
              <w:pStyle w:val="Standard"/>
              <w:jc w:val="both"/>
            </w:pPr>
            <w:r w:rsidRPr="009B06D4">
              <w:rPr>
                <w:rFonts w:ascii="標楷體" w:eastAsia="標楷體" w:hAnsi="標楷體" w:cs="標楷體"/>
              </w:rPr>
              <w:t>(</w:t>
            </w:r>
            <w:r w:rsidRPr="009B06D4">
              <w:rPr>
                <w:rFonts w:ascii="標楷體" w:eastAsia="標楷體" w:hAnsi="標楷體" w:cs="新細明體, PMingLiU"/>
              </w:rPr>
              <w:t>三)商品販售與商品清潔</w:t>
            </w:r>
          </w:p>
        </w:tc>
        <w:tc>
          <w:tcPr>
            <w:tcW w:w="1276"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64</w:t>
            </w:r>
          </w:p>
        </w:tc>
        <w:tc>
          <w:tcPr>
            <w:tcW w:w="2264" w:type="dxa"/>
            <w:gridSpan w:val="2"/>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rPr>
            </w:pPr>
          </w:p>
        </w:tc>
      </w:tr>
      <w:tr w:rsidR="009B06D4" w:rsidRPr="009B06D4" w:rsidTr="00C11A22">
        <w:trPr>
          <w:cantSplit/>
          <w:trHeight w:val="445"/>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rPr>
            </w:pPr>
            <w:r w:rsidRPr="009B06D4">
              <w:rPr>
                <w:rFonts w:ascii="標楷體" w:eastAsia="標楷體" w:hAnsi="標楷體"/>
              </w:rPr>
              <w:t>合計</w:t>
            </w:r>
          </w:p>
        </w:tc>
        <w:tc>
          <w:tcPr>
            <w:tcW w:w="488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right"/>
              <w:rPr>
                <w:rFonts w:ascii="標楷體" w:eastAsia="標楷體" w:hAnsi="標楷體"/>
              </w:rPr>
            </w:pPr>
            <w:r w:rsidRPr="009B06D4">
              <w:rPr>
                <w:rFonts w:ascii="標楷體" w:eastAsia="標楷體" w:hAnsi="標楷體"/>
              </w:rPr>
              <w:t>288節</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rPr>
                <w:rFonts w:ascii="標楷體" w:eastAsia="標楷體" w:hAnsi="標楷體"/>
              </w:rPr>
            </w:pPr>
          </w:p>
        </w:tc>
      </w:tr>
      <w:tr w:rsidR="009B06D4" w:rsidRPr="009B06D4" w:rsidTr="00C11A22">
        <w:trPr>
          <w:cantSplit/>
          <w:trHeight w:val="47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學習評量</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(評量方式)</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ind w:left="581" w:hanging="581"/>
              <w:jc w:val="both"/>
              <w:rPr>
                <w:rFonts w:ascii="標楷體" w:eastAsia="標楷體" w:hAnsi="標楷體" w:cs="標楷體"/>
              </w:rPr>
            </w:pPr>
            <w:r w:rsidRPr="009B06D4">
              <w:rPr>
                <w:rFonts w:ascii="標楷體" w:eastAsia="標楷體" w:hAnsi="標楷體" w:cs="標楷體"/>
              </w:rPr>
              <w:t>(</w:t>
            </w:r>
            <w:proofErr w:type="gramStart"/>
            <w:r w:rsidRPr="009B06D4">
              <w:rPr>
                <w:rFonts w:ascii="標楷體" w:eastAsia="標楷體" w:hAnsi="標楷體" w:cs="標楷體"/>
              </w:rPr>
              <w:t>一</w:t>
            </w:r>
            <w:proofErr w:type="gramEnd"/>
            <w:r w:rsidRPr="009B06D4">
              <w:rPr>
                <w:rFonts w:ascii="標楷體" w:eastAsia="標楷體" w:hAnsi="標楷體" w:cs="標楷體"/>
              </w:rPr>
              <w:t>)實作：依據職場所需技能與作業流程，針對學生的工作技能、工作品質與工作速度進行實做評量。</w:t>
            </w:r>
          </w:p>
          <w:p w:rsidR="009B06D4" w:rsidRPr="009B06D4" w:rsidRDefault="009B06D4" w:rsidP="00C11A22">
            <w:pPr>
              <w:pStyle w:val="Standard"/>
              <w:ind w:left="581" w:hanging="581"/>
              <w:jc w:val="both"/>
            </w:pPr>
            <w:r w:rsidRPr="009B06D4">
              <w:rPr>
                <w:rFonts w:ascii="標楷體" w:eastAsia="標楷體" w:hAnsi="標楷體" w:cs="標楷體"/>
              </w:rPr>
              <w:t>(二)觀察：於學生實習過程中，觀察學生的工作態度、人際關係、臨場應變能力，</w:t>
            </w:r>
            <w:proofErr w:type="gramStart"/>
            <w:r w:rsidRPr="009B06D4">
              <w:rPr>
                <w:rFonts w:ascii="標楷體" w:eastAsia="標楷體" w:hAnsi="標楷體" w:cs="標楷體"/>
              </w:rPr>
              <w:t>採</w:t>
            </w:r>
            <w:proofErr w:type="gramEnd"/>
            <w:r w:rsidRPr="009B06D4">
              <w:rPr>
                <w:rFonts w:ascii="標楷體" w:eastAsia="標楷體" w:hAnsi="標楷體" w:cs="標楷體"/>
              </w:rPr>
              <w:t>形成性檢核的評量方式，並動態調整之。</w:t>
            </w:r>
          </w:p>
          <w:p w:rsidR="009B06D4" w:rsidRPr="009B06D4" w:rsidRDefault="009B06D4" w:rsidP="00C11A22">
            <w:pPr>
              <w:pStyle w:val="Standard"/>
              <w:ind w:left="581" w:hanging="581"/>
              <w:jc w:val="both"/>
              <w:rPr>
                <w:rFonts w:ascii="標楷體" w:eastAsia="標楷體" w:hAnsi="標楷體"/>
              </w:rPr>
            </w:pPr>
            <w:r w:rsidRPr="009B06D4">
              <w:rPr>
                <w:rFonts w:ascii="標楷體" w:eastAsia="標楷體" w:hAnsi="標楷體" w:cs="標楷體"/>
              </w:rPr>
              <w:t>(三)模擬現場作業評定：讓學生在模擬職場實際作業的情形下進行評定，可由職場指導人員會同學校教師共同評量之。</w:t>
            </w:r>
          </w:p>
        </w:tc>
      </w:tr>
      <w:tr w:rsidR="009B06D4" w:rsidRPr="009B06D4" w:rsidTr="00C11A22">
        <w:trPr>
          <w:cantSplit/>
          <w:trHeight w:val="497"/>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lastRenderedPageBreak/>
              <w:t>教學資源</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jc w:val="both"/>
              <w:rPr>
                <w:rFonts w:ascii="標楷體" w:eastAsia="標楷體" w:hAnsi="標楷體"/>
              </w:rPr>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)高職階段各校網頁教學資源。</w:t>
            </w:r>
          </w:p>
          <w:p w:rsidR="009B06D4" w:rsidRPr="009B06D4" w:rsidRDefault="009B06D4" w:rsidP="00C11A22">
            <w:pPr>
              <w:pStyle w:val="Standard"/>
              <w:jc w:val="both"/>
              <w:rPr>
                <w:rFonts w:ascii="標楷體" w:eastAsia="標楷體" w:hAnsi="標楷體" w:cs="標楷體"/>
              </w:rPr>
            </w:pPr>
            <w:r w:rsidRPr="009B06D4">
              <w:rPr>
                <w:rFonts w:ascii="標楷體" w:eastAsia="標楷體" w:hAnsi="標楷體" w:cs="標楷體"/>
              </w:rPr>
              <w:t>(二)多媒體教學。</w:t>
            </w:r>
          </w:p>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(三)實習職場參訪與實作。</w:t>
            </w:r>
          </w:p>
          <w:p w:rsidR="009B06D4" w:rsidRPr="009B06D4" w:rsidRDefault="009B06D4" w:rsidP="00C11A22">
            <w:pPr>
              <w:pStyle w:val="Standard"/>
              <w:ind w:left="540" w:hanging="540"/>
              <w:jc w:val="both"/>
              <w:rPr>
                <w:rFonts w:ascii="標楷體" w:eastAsia="標楷體" w:hAnsi="標楷體" w:cs="標楷體"/>
              </w:rPr>
            </w:pPr>
            <w:r w:rsidRPr="009B06D4">
              <w:rPr>
                <w:rFonts w:ascii="標楷體" w:eastAsia="標楷體" w:hAnsi="標楷體" w:cs="標楷體"/>
              </w:rPr>
              <w:t>(四)請物理治療師與職能治療師協助肢體障礙學生進行精細與粗大動作之評估，提供訓練、學習輔具調整與職務再設計之建議。</w:t>
            </w:r>
          </w:p>
          <w:p w:rsidR="009B06D4" w:rsidRPr="009B06D4" w:rsidRDefault="009B06D4" w:rsidP="00C11A22">
            <w:pPr>
              <w:pStyle w:val="Standard"/>
              <w:jc w:val="both"/>
              <w:rPr>
                <w:rFonts w:ascii="標楷體" w:eastAsia="標楷體" w:hAnsi="標楷體" w:cs="標楷體"/>
              </w:rPr>
            </w:pPr>
            <w:r w:rsidRPr="009B06D4">
              <w:rPr>
                <w:rFonts w:ascii="標楷體" w:eastAsia="標楷體" w:hAnsi="標楷體" w:cs="標楷體"/>
              </w:rPr>
              <w:t>(五)請</w:t>
            </w:r>
            <w:proofErr w:type="gramStart"/>
            <w:r w:rsidRPr="009B06D4">
              <w:rPr>
                <w:rFonts w:ascii="標楷體" w:eastAsia="標楷體" w:hAnsi="標楷體" w:cs="標楷體"/>
              </w:rPr>
              <w:t>職輔員</w:t>
            </w:r>
            <w:proofErr w:type="gramEnd"/>
            <w:r w:rsidRPr="009B06D4">
              <w:rPr>
                <w:rFonts w:ascii="標楷體" w:eastAsia="標楷體" w:hAnsi="標楷體" w:cs="標楷體"/>
              </w:rPr>
              <w:t>協助導師針對具就業潛能的學生進行職業輔導與能力評估，以</w:t>
            </w:r>
          </w:p>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 xml:space="preserve">    利畢業後與相關職場進行媒合與銜接。</w:t>
            </w:r>
          </w:p>
          <w:p w:rsidR="009B06D4" w:rsidRPr="009B06D4" w:rsidRDefault="009B06D4" w:rsidP="00C11A22">
            <w:pPr>
              <w:pStyle w:val="Standard"/>
              <w:jc w:val="both"/>
              <w:rPr>
                <w:rFonts w:ascii="標楷體" w:eastAsia="標楷體" w:hAnsi="標楷體" w:cs="標楷體"/>
              </w:rPr>
            </w:pPr>
            <w:r w:rsidRPr="009B06D4">
              <w:rPr>
                <w:rFonts w:ascii="標楷體" w:eastAsia="標楷體" w:hAnsi="標楷體" w:cs="標楷體"/>
              </w:rPr>
              <w:t>(六)校外職場之實習請總務處派車接送進行實習課程之師生。</w:t>
            </w:r>
          </w:p>
        </w:tc>
      </w:tr>
      <w:tr w:rsidR="009B06D4" w:rsidRPr="009B06D4" w:rsidTr="00C11A22">
        <w:trPr>
          <w:cantSplit/>
          <w:trHeight w:val="1489"/>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教</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學</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注</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意</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事</w:t>
            </w:r>
          </w:p>
          <w:p w:rsidR="009B06D4" w:rsidRPr="009B06D4" w:rsidRDefault="009B06D4" w:rsidP="00C11A22">
            <w:pPr>
              <w:pStyle w:val="Standard"/>
              <w:jc w:val="center"/>
              <w:rPr>
                <w:rFonts w:ascii="標楷體" w:eastAsia="標楷體" w:hAnsi="標楷體"/>
                <w:b/>
              </w:rPr>
            </w:pPr>
            <w:r w:rsidRPr="009B06D4">
              <w:rPr>
                <w:rFonts w:ascii="標楷體" w:eastAsia="標楷體" w:hAnsi="標楷體"/>
                <w:b/>
              </w:rPr>
              <w:t>項</w:t>
            </w:r>
          </w:p>
        </w:tc>
        <w:tc>
          <w:tcPr>
            <w:tcW w:w="84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一、教材編選</w:t>
            </w:r>
          </w:p>
          <w:p w:rsidR="009B06D4" w:rsidRPr="009B06D4" w:rsidRDefault="009B06D4" w:rsidP="00C11A22">
            <w:pPr>
              <w:pStyle w:val="Standard"/>
              <w:jc w:val="both"/>
              <w:rPr>
                <w:rFonts w:ascii="標楷體" w:eastAsia="標楷體" w:hAnsi="標楷體"/>
              </w:rPr>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)高職教育階段特殊教育課程綱要總綱。</w:t>
            </w:r>
          </w:p>
          <w:p w:rsidR="009B06D4" w:rsidRPr="009B06D4" w:rsidRDefault="009B06D4" w:rsidP="00C11A22">
            <w:pPr>
              <w:pStyle w:val="Standard"/>
              <w:jc w:val="both"/>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二)</w:t>
            </w:r>
            <w:proofErr w:type="gramStart"/>
            <w:r w:rsidRPr="009B06D4">
              <w:rPr>
                <w:rFonts w:ascii="標楷體" w:eastAsia="標楷體" w:hAnsi="標楷體" w:cs="新細明體, PMingLiU"/>
              </w:rPr>
              <w:t>食品群科課程綱要課綱</w:t>
            </w:r>
            <w:proofErr w:type="gramEnd"/>
            <w:r w:rsidRPr="009B06D4">
              <w:rPr>
                <w:rFonts w:ascii="標楷體" w:eastAsia="標楷體" w:hAnsi="標楷體" w:cs="新細明體, PMingLiU"/>
              </w:rPr>
              <w:t>。</w:t>
            </w:r>
          </w:p>
          <w:p w:rsidR="009B06D4" w:rsidRPr="009B06D4" w:rsidRDefault="009B06D4" w:rsidP="00C11A22">
            <w:pPr>
              <w:pStyle w:val="Standard"/>
              <w:rPr>
                <w:rFonts w:ascii="標楷體" w:eastAsia="標楷體" w:hAnsi="標楷體"/>
              </w:rPr>
            </w:pPr>
            <w:r w:rsidRPr="009B06D4">
              <w:rPr>
                <w:rFonts w:ascii="標楷體" w:eastAsia="標楷體" w:hAnsi="標楷體" w:cs="標楷體"/>
              </w:rPr>
              <w:t>(</w:t>
            </w:r>
            <w:r w:rsidRPr="009B06D4">
              <w:rPr>
                <w:rFonts w:ascii="標楷體" w:eastAsia="標楷體" w:hAnsi="標楷體" w:cs="新細明體, PMingLiU"/>
              </w:rPr>
              <w:t>三)</w:t>
            </w:r>
            <w:proofErr w:type="gramStart"/>
            <w:r w:rsidRPr="009B06D4">
              <w:rPr>
                <w:rFonts w:ascii="標楷體" w:eastAsia="標楷體" w:hAnsi="標楷體" w:cs="新細明體, PMingLiU"/>
              </w:rPr>
              <w:t>服務群科課程綱要課綱</w:t>
            </w:r>
            <w:proofErr w:type="gramEnd"/>
            <w:r w:rsidRPr="009B06D4">
              <w:rPr>
                <w:rFonts w:ascii="標楷體" w:eastAsia="標楷體" w:hAnsi="標楷體" w:cs="新細明體, PMingLiU"/>
              </w:rPr>
              <w:t>。</w:t>
            </w:r>
          </w:p>
          <w:p w:rsidR="009B06D4" w:rsidRPr="009B06D4" w:rsidRDefault="009B06D4" w:rsidP="00C11A22">
            <w:pPr>
              <w:pStyle w:val="Standard"/>
              <w:rPr>
                <w:rFonts w:ascii="標楷體" w:eastAsia="標楷體" w:hAnsi="標楷體" w:cs="標楷體"/>
              </w:rPr>
            </w:pPr>
            <w:r w:rsidRPr="009B06D4">
              <w:rPr>
                <w:rFonts w:ascii="標楷體" w:eastAsia="標楷體" w:hAnsi="標楷體" w:cs="標楷體"/>
              </w:rPr>
              <w:t>二、教學方法</w:t>
            </w:r>
          </w:p>
          <w:p w:rsidR="009B06D4" w:rsidRPr="009B06D4" w:rsidRDefault="009B06D4" w:rsidP="00C11A22">
            <w:pPr>
              <w:pStyle w:val="Standard"/>
              <w:ind w:left="540" w:hanging="540"/>
              <w:jc w:val="both"/>
            </w:pPr>
            <w:r w:rsidRPr="009B06D4">
              <w:rPr>
                <w:rFonts w:ascii="標楷體" w:eastAsia="標楷體" w:hAnsi="標楷體" w:cs="標楷體"/>
              </w:rPr>
              <w:t>(</w:t>
            </w:r>
            <w:proofErr w:type="gramStart"/>
            <w:r w:rsidRPr="009B06D4">
              <w:rPr>
                <w:rFonts w:ascii="標楷體" w:eastAsia="標楷體" w:hAnsi="標楷體" w:cs="新細明體, PMingLiU"/>
              </w:rPr>
              <w:t>一</w:t>
            </w:r>
            <w:proofErr w:type="gramEnd"/>
            <w:r w:rsidRPr="009B06D4">
              <w:rPr>
                <w:rFonts w:ascii="標楷體" w:eastAsia="標楷體" w:hAnsi="標楷體" w:cs="新細明體, PMingLiU"/>
              </w:rPr>
              <w:t>)教學時</w:t>
            </w:r>
            <w:r w:rsidRPr="009B06D4">
              <w:rPr>
                <w:rFonts w:ascii="標楷體" w:eastAsia="標楷體" w:hAnsi="標楷體" w:cs="標楷體"/>
              </w:rPr>
              <w:t>除兼顧認知與情意上之講解與示範外，以</w:t>
            </w:r>
            <w:r w:rsidRPr="009B06D4">
              <w:rPr>
                <w:rFonts w:ascii="標楷體" w:eastAsia="標楷體" w:hAnsi="標楷體" w:cs="新細明體, PMingLiU"/>
              </w:rPr>
              <w:t>提供學生大量實作練習的機會為主</w:t>
            </w:r>
            <w:r w:rsidRPr="009B06D4">
              <w:rPr>
                <w:rFonts w:ascii="標楷體" w:eastAsia="標楷體" w:hAnsi="標楷體" w:cs="MS PGothic"/>
              </w:rPr>
              <w:t>；在時間允許下，應兼顧各別差異，以輪流個別指導之方式進行</w:t>
            </w:r>
            <w:r w:rsidRPr="009B06D4">
              <w:rPr>
                <w:rFonts w:ascii="標楷體" w:eastAsia="標楷體" w:hAnsi="標楷體" w:cs="新細明體, PMingLiU"/>
              </w:rPr>
              <w:t>。</w:t>
            </w:r>
          </w:p>
          <w:p w:rsidR="009B06D4" w:rsidRPr="009B06D4" w:rsidRDefault="009B06D4" w:rsidP="00C11A22">
            <w:pPr>
              <w:pStyle w:val="Standard"/>
              <w:ind w:left="581" w:hanging="581"/>
              <w:jc w:val="both"/>
              <w:rPr>
                <w:rFonts w:ascii="標楷體" w:eastAsia="標楷體" w:hAnsi="標楷體" w:cs="標楷體"/>
              </w:rPr>
            </w:pPr>
            <w:r w:rsidRPr="009B06D4">
              <w:rPr>
                <w:rFonts w:ascii="標楷體" w:eastAsia="標楷體" w:hAnsi="標楷體" w:cs="標楷體"/>
              </w:rPr>
              <w:t>(二)依據學生能力與實習職場現場任務進行分組，以分工既合作的實作方 式，讓每位學生都能學習並實際操作。</w:t>
            </w:r>
          </w:p>
          <w:p w:rsidR="009B06D4" w:rsidRPr="009B06D4" w:rsidRDefault="009B06D4" w:rsidP="00C11A22">
            <w:pPr>
              <w:pStyle w:val="Standard"/>
              <w:ind w:left="540" w:hanging="540"/>
              <w:jc w:val="both"/>
              <w:rPr>
                <w:rFonts w:ascii="標楷體" w:eastAsia="標楷體" w:hAnsi="標楷體" w:cs="標楷體"/>
              </w:rPr>
            </w:pPr>
            <w:r w:rsidRPr="009B06D4">
              <w:rPr>
                <w:rFonts w:ascii="標楷體" w:eastAsia="標楷體" w:hAnsi="標楷體" w:cs="標楷體"/>
              </w:rPr>
              <w:t>(三)統整相關人力資源(教師、專業人員、教師助理員、志工、實習職場指導人員)，依據分組實際狀況，進行人力調配。</w:t>
            </w:r>
          </w:p>
          <w:p w:rsidR="009B06D4" w:rsidRPr="009B06D4" w:rsidRDefault="009B06D4" w:rsidP="00C11A22">
            <w:pPr>
              <w:pStyle w:val="Standard"/>
              <w:ind w:left="581" w:hanging="581"/>
              <w:jc w:val="both"/>
              <w:rPr>
                <w:rFonts w:ascii="標楷體" w:eastAsia="標楷體" w:hAnsi="標楷體" w:cs="標楷體"/>
              </w:rPr>
            </w:pPr>
            <w:r w:rsidRPr="009B06D4">
              <w:rPr>
                <w:rFonts w:ascii="標楷體" w:eastAsia="標楷體" w:hAnsi="標楷體" w:cs="標楷體"/>
              </w:rPr>
              <w:t>(四)實習場地依據教學需求、學生特性、廠商意願與職場性質，每學期檢討並彈性調整之。</w:t>
            </w:r>
          </w:p>
        </w:tc>
      </w:tr>
    </w:tbl>
    <w:p w:rsidR="009B06D4" w:rsidRPr="009B06D4" w:rsidRDefault="009B06D4" w:rsidP="009B06D4">
      <w:pPr>
        <w:pStyle w:val="afffb"/>
        <w:spacing w:before="120" w:after="120" w:line="240" w:lineRule="auto"/>
        <w:ind w:left="0"/>
        <w:rPr>
          <w:rFonts w:ascii="Times New Roman" w:hAnsi="Times New Roman" w:cs="Times New Roman"/>
        </w:rPr>
      </w:pPr>
      <w:r w:rsidRPr="009B06D4">
        <w:rPr>
          <w:rFonts w:ascii="Times New Roman" w:hAnsi="Times New Roman" w:cs="Times New Roman"/>
          <w:kern w:val="3"/>
        </w:rPr>
        <w:t>備註：</w:t>
      </w:r>
      <w:r w:rsidRPr="009B06D4">
        <w:rPr>
          <w:rFonts w:ascii="Times New Roman" w:hAnsi="Times New Roman" w:cs="Times New Roman"/>
          <w:kern w:val="3"/>
        </w:rPr>
        <w:t>1.</w:t>
      </w:r>
      <w:r w:rsidRPr="009B06D4">
        <w:rPr>
          <w:rFonts w:ascii="Times New Roman" w:hAnsi="Times New Roman" w:cs="Times New Roman"/>
          <w:kern w:val="3"/>
        </w:rPr>
        <w:t>每一</w:t>
      </w:r>
      <w:proofErr w:type="gramStart"/>
      <w:r w:rsidRPr="009B06D4">
        <w:rPr>
          <w:rFonts w:ascii="Times New Roman" w:hAnsi="Times New Roman" w:cs="Times New Roman"/>
          <w:kern w:val="3"/>
        </w:rPr>
        <w:t>欄位均請填寫</w:t>
      </w:r>
      <w:proofErr w:type="gramEnd"/>
      <w:r w:rsidRPr="009B06D4">
        <w:rPr>
          <w:rFonts w:ascii="Times New Roman" w:hAnsi="Times New Roman" w:cs="Times New Roman"/>
          <w:kern w:val="3"/>
        </w:rPr>
        <w:t>完整。</w:t>
      </w:r>
    </w:p>
    <w:p w:rsidR="009B06D4" w:rsidRPr="009B06D4" w:rsidRDefault="009B06D4" w:rsidP="009B06D4">
      <w:pPr>
        <w:pStyle w:val="afffb"/>
        <w:spacing w:before="120" w:after="120" w:line="240" w:lineRule="auto"/>
        <w:ind w:left="0" w:firstLine="720"/>
        <w:rPr>
          <w:rFonts w:ascii="Times New Roman" w:hAnsi="Times New Roman" w:cs="Times New Roman"/>
        </w:rPr>
      </w:pPr>
      <w:r w:rsidRPr="009B06D4">
        <w:rPr>
          <w:rFonts w:ascii="Times New Roman" w:hAnsi="Times New Roman" w:cs="Times New Roman"/>
          <w:kern w:val="3"/>
        </w:rPr>
        <w:t>2.</w:t>
      </w:r>
      <w:r w:rsidRPr="009B06D4">
        <w:rPr>
          <w:rFonts w:ascii="Times New Roman" w:hAnsi="Times New Roman" w:cs="Times New Roman"/>
          <w:kern w:val="3"/>
        </w:rPr>
        <w:t>若</w:t>
      </w:r>
      <w:proofErr w:type="gramStart"/>
      <w:r w:rsidRPr="009B06D4">
        <w:rPr>
          <w:rFonts w:ascii="Times New Roman" w:hAnsi="Times New Roman" w:cs="Times New Roman"/>
          <w:kern w:val="3"/>
        </w:rPr>
        <w:t>同群多科</w:t>
      </w:r>
      <w:proofErr w:type="gramEnd"/>
      <w:r w:rsidRPr="009B06D4">
        <w:rPr>
          <w:rFonts w:ascii="Times New Roman" w:hAnsi="Times New Roman" w:cs="Times New Roman"/>
          <w:kern w:val="3"/>
        </w:rPr>
        <w:t>開設同一科目，可共用</w:t>
      </w:r>
      <w:proofErr w:type="gramStart"/>
      <w:r w:rsidRPr="009B06D4">
        <w:rPr>
          <w:rFonts w:ascii="Times New Roman" w:hAnsi="Times New Roman" w:cs="Times New Roman"/>
          <w:kern w:val="3"/>
        </w:rPr>
        <w:t>一表敘寫</w:t>
      </w:r>
      <w:proofErr w:type="gramEnd"/>
      <w:r w:rsidRPr="009B06D4">
        <w:rPr>
          <w:rFonts w:ascii="Times New Roman" w:hAnsi="Times New Roman" w:cs="Times New Roman"/>
          <w:kern w:val="3"/>
        </w:rPr>
        <w:t>。</w:t>
      </w:r>
    </w:p>
    <w:p w:rsidR="009B06D4" w:rsidRDefault="009B06D4">
      <w:pPr>
        <w:pStyle w:val="afffb"/>
        <w:spacing w:before="120" w:after="120" w:line="240" w:lineRule="auto"/>
        <w:ind w:left="0" w:firstLine="720"/>
        <w:sectPr w:rsidR="009B06D4">
          <w:pgSz w:w="11906" w:h="16838"/>
          <w:pgMar w:top="1134" w:right="1134" w:bottom="1134" w:left="1134" w:header="720" w:footer="720" w:gutter="0"/>
          <w:cols w:space="720"/>
        </w:sectPr>
      </w:pPr>
    </w:p>
    <w:p w:rsidR="009B06D4" w:rsidRPr="009B06D4" w:rsidRDefault="009B06D4" w:rsidP="009B06D4">
      <w:pPr>
        <w:pStyle w:val="t1"/>
        <w:spacing w:after="120" w:line="400" w:lineRule="exact"/>
        <w:rPr>
          <w:bCs/>
          <w:sz w:val="32"/>
          <w:szCs w:val="32"/>
        </w:rPr>
      </w:pPr>
      <w:r w:rsidRPr="009B06D4">
        <w:rPr>
          <w:bCs/>
        </w:rPr>
        <w:lastRenderedPageBreak/>
        <w:t>表11-2-3</w:t>
      </w:r>
      <w:r w:rsidRPr="009B06D4">
        <w:t>-</w:t>
      </w:r>
      <w:r>
        <w:rPr>
          <w:rFonts w:hint="eastAsia"/>
        </w:rPr>
        <w:t>8</w:t>
      </w:r>
      <w:r w:rsidRPr="009B06D4">
        <w:rPr>
          <w:bCs/>
        </w:rPr>
        <w:t xml:space="preserve">  國立嘉義特殊教育學校</w:t>
      </w:r>
      <w:r w:rsidRPr="009B06D4">
        <w:rPr>
          <w:rFonts w:hint="eastAsia"/>
          <w:bCs/>
        </w:rPr>
        <w:t xml:space="preserve"> </w:t>
      </w:r>
      <w:r w:rsidRPr="009B06D4">
        <w:rPr>
          <w:bCs/>
          <w:szCs w:val="28"/>
        </w:rPr>
        <w:t>校</w:t>
      </w:r>
      <w:r w:rsidRPr="009B06D4">
        <w:t>訂科目教學大綱</w:t>
      </w:r>
    </w:p>
    <w:tbl>
      <w:tblPr>
        <w:tblW w:w="9951" w:type="dxa"/>
        <w:jc w:val="center"/>
        <w:tblLayout w:type="fixed"/>
        <w:tblCellMar>
          <w:left w:w="10" w:type="dxa"/>
          <w:right w:w="10" w:type="dxa"/>
        </w:tblCellMar>
        <w:tblLook w:val="0000" w:firstRow="0" w:lastRow="0" w:firstColumn="0" w:lastColumn="0" w:noHBand="0" w:noVBand="0"/>
      </w:tblPr>
      <w:tblGrid>
        <w:gridCol w:w="1521"/>
        <w:gridCol w:w="1577"/>
        <w:gridCol w:w="6"/>
        <w:gridCol w:w="234"/>
        <w:gridCol w:w="1538"/>
        <w:gridCol w:w="1512"/>
        <w:gridCol w:w="27"/>
        <w:gridCol w:w="1244"/>
        <w:gridCol w:w="294"/>
        <w:gridCol w:w="1958"/>
        <w:gridCol w:w="40"/>
      </w:tblGrid>
      <w:tr w:rsidR="009B06D4" w:rsidRPr="002374D3" w:rsidTr="00C11A22">
        <w:trPr>
          <w:gridAfter w:val="1"/>
          <w:wAfter w:w="40" w:type="dxa"/>
          <w:cantSplit/>
          <w:trHeight w:val="420"/>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科目名稱</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中文名稱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rPr>
                <w:rFonts w:ascii="標楷體" w:eastAsia="標楷體" w:hAnsi="標楷體"/>
                <w:color w:val="000000" w:themeColor="text1"/>
              </w:rPr>
            </w:pPr>
            <w:r>
              <w:rPr>
                <w:rFonts w:ascii="標楷體" w:eastAsia="標楷體" w:hAnsi="標楷體" w:hint="eastAsia"/>
                <w:color w:val="000000" w:themeColor="text1"/>
              </w:rPr>
              <w:t>居家</w:t>
            </w:r>
            <w:r>
              <w:rPr>
                <w:rFonts w:ascii="標楷體" w:eastAsia="標楷體" w:hAnsi="標楷體"/>
                <w:color w:val="000000" w:themeColor="text1"/>
              </w:rPr>
              <w:t>生活職能實習</w:t>
            </w:r>
          </w:p>
        </w:tc>
      </w:tr>
      <w:tr w:rsidR="009B06D4" w:rsidRPr="000268B6" w:rsidTr="00C11A22">
        <w:trPr>
          <w:gridAfter w:val="1"/>
          <w:wAfter w:w="40" w:type="dxa"/>
          <w:cantSplit/>
          <w:trHeight w:val="465"/>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英文名稱</w:t>
            </w:r>
          </w:p>
        </w:tc>
        <w:tc>
          <w:tcPr>
            <w:tcW w:w="6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0268B6" w:rsidRDefault="009B06D4" w:rsidP="00C11A2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inherit" w:eastAsia="細明體" w:hAnsi="inherit" w:cs="細明體" w:hint="eastAsia"/>
                <w:color w:val="212121"/>
                <w:kern w:val="0"/>
              </w:rPr>
            </w:pPr>
            <w:r w:rsidRPr="000268B6">
              <w:rPr>
                <w:rFonts w:ascii="inherit" w:eastAsia="細明體" w:hAnsi="inherit" w:cs="細明體"/>
                <w:color w:val="212121"/>
                <w:kern w:val="0"/>
                <w:lang w:val="en"/>
              </w:rPr>
              <w:t>Home life function internship</w:t>
            </w:r>
          </w:p>
        </w:tc>
      </w:tr>
      <w:tr w:rsidR="009B06D4" w:rsidRPr="002374D3" w:rsidTr="00C11A22">
        <w:trPr>
          <w:gridAfter w:val="1"/>
          <w:wAfter w:w="40" w:type="dxa"/>
          <w:cantSplit/>
          <w:trHeight w:val="42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color w:val="000000" w:themeColor="text1"/>
              </w:rPr>
            </w:pPr>
            <w:r w:rsidRPr="002374D3">
              <w:rPr>
                <w:rFonts w:ascii="標楷體" w:eastAsia="標楷體" w:hAnsi="標楷體" w:cs="標楷體"/>
                <w:color w:val="000000" w:themeColor="text1"/>
              </w:rPr>
              <w:t>師資來源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rPr>
                <w:color w:val="000000" w:themeColor="text1"/>
              </w:rPr>
            </w:pPr>
            <w:r w:rsidRPr="002374D3">
              <w:rPr>
                <w:rFonts w:ascii="Wingdings" w:eastAsia="Wingdings" w:hAnsi="Wingdings" w:cs="Wingdings"/>
                <w:color w:val="000000" w:themeColor="text1"/>
              </w:rPr>
              <w:sym w:font="Wingdings" w:char="F0FE"/>
            </w:r>
            <w:r w:rsidRPr="002374D3">
              <w:rPr>
                <w:rFonts w:ascii="標楷體" w:eastAsia="標楷體" w:hAnsi="標楷體" w:cs="Wingdings 2" w:hint="eastAsia"/>
                <w:color w:val="000000" w:themeColor="text1"/>
              </w:rPr>
              <w:t>■</w:t>
            </w:r>
            <w:proofErr w:type="gramStart"/>
            <w:r w:rsidRPr="002374D3">
              <w:rPr>
                <w:rFonts w:ascii="標楷體" w:eastAsia="標楷體" w:hAnsi="標楷體"/>
                <w:color w:val="000000" w:themeColor="text1"/>
              </w:rPr>
              <w:t>內聘</w:t>
            </w:r>
            <w:proofErr w:type="gramEnd"/>
            <w:r w:rsidRPr="002374D3">
              <w:rPr>
                <w:rFonts w:ascii="標楷體" w:eastAsia="標楷體" w:hAnsi="標楷體"/>
                <w:color w:val="000000" w:themeColor="text1"/>
              </w:rPr>
              <w:t xml:space="preserve">  </w:t>
            </w:r>
            <w:r w:rsidRPr="002374D3">
              <w:rPr>
                <w:rFonts w:ascii="標楷體" w:eastAsia="標楷體" w:hAnsi="標楷體"/>
                <w:color w:val="000000" w:themeColor="text1"/>
              </w:rPr>
              <w:tab/>
            </w:r>
            <w:r w:rsidRPr="002374D3">
              <w:rPr>
                <w:rFonts w:ascii="Wingdings" w:eastAsia="Wingdings" w:hAnsi="Wingdings" w:cs="Wingdings"/>
                <w:color w:val="000000" w:themeColor="text1"/>
              </w:rPr>
              <w:t></w:t>
            </w:r>
            <w:r w:rsidRPr="002374D3">
              <w:rPr>
                <w:rFonts w:ascii="標楷體" w:eastAsia="標楷體" w:hAnsi="標楷體"/>
                <w:color w:val="000000" w:themeColor="text1"/>
              </w:rPr>
              <w:t>外聘</w:t>
            </w:r>
          </w:p>
        </w:tc>
      </w:tr>
      <w:tr w:rsidR="009B06D4" w:rsidRPr="002374D3" w:rsidTr="00C11A22">
        <w:trPr>
          <w:gridAfter w:val="1"/>
          <w:wAfter w:w="40" w:type="dxa"/>
          <w:cantSplit/>
          <w:trHeight w:val="345"/>
          <w:jc w:val="center"/>
        </w:trPr>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科目屬性</w:t>
            </w:r>
          </w:p>
        </w:tc>
        <w:tc>
          <w:tcPr>
            <w:tcW w:w="1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必／選修</w:t>
            </w:r>
          </w:p>
        </w:tc>
        <w:tc>
          <w:tcPr>
            <w:tcW w:w="68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rPr>
                <w:color w:val="000000" w:themeColor="text1"/>
              </w:rPr>
            </w:pPr>
            <w:r w:rsidRPr="002374D3">
              <w:rPr>
                <w:rFonts w:ascii="標楷體" w:eastAsia="標楷體" w:hAnsi="標楷體"/>
                <w:color w:val="000000" w:themeColor="text1"/>
              </w:rPr>
              <w:t xml:space="preserve">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 xml:space="preserve">必修      </w:t>
            </w: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選修</w:t>
            </w:r>
          </w:p>
        </w:tc>
      </w:tr>
      <w:tr w:rsidR="009B06D4" w:rsidRPr="002374D3" w:rsidTr="00C11A22">
        <w:trPr>
          <w:gridAfter w:val="1"/>
          <w:wAfter w:w="40" w:type="dxa"/>
          <w:cantSplit/>
          <w:trHeight w:val="360"/>
          <w:jc w:val="center"/>
        </w:trPr>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rPr>
                <w:color w:val="000000" w:themeColor="text1"/>
              </w:rPr>
            </w:pPr>
            <w:r w:rsidRPr="002374D3">
              <w:rPr>
                <w:rFonts w:ascii="標楷體" w:eastAsia="標楷體" w:hAnsi="標楷體"/>
                <w:color w:val="000000" w:themeColor="text1"/>
              </w:rPr>
              <w:t>實習科目(</w:t>
            </w:r>
            <w:r w:rsidRPr="002374D3">
              <w:rPr>
                <w:rFonts w:ascii="Wingdings" w:eastAsia="Wingdings" w:hAnsi="Wingdings" w:cs="Wingdings"/>
                <w:color w:val="000000" w:themeColor="text1"/>
              </w:rPr>
              <w:sym w:font="Wingdings" w:char="F0FE"/>
            </w:r>
            <w:r w:rsidRPr="002374D3">
              <w:rPr>
                <w:rFonts w:ascii="標楷體" w:eastAsia="標楷體" w:hAnsi="標楷體"/>
                <w:color w:val="000000" w:themeColor="text1"/>
              </w:rPr>
              <w:t xml:space="preserve">分組  </w:t>
            </w: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不分組)</w:t>
            </w:r>
          </w:p>
        </w:tc>
      </w:tr>
      <w:tr w:rsidR="009B06D4" w:rsidRPr="002374D3" w:rsidTr="00C11A22">
        <w:trPr>
          <w:gridAfter w:val="1"/>
          <w:wAfter w:w="40" w:type="dxa"/>
          <w:cantSplit/>
          <w:trHeight w:val="42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科目來源</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rPr>
                <w:color w:val="000000" w:themeColor="text1"/>
              </w:rPr>
            </w:pPr>
            <w:r w:rsidRPr="002374D3">
              <w:rPr>
                <w:rFonts w:ascii="Wingdings 2" w:eastAsia="Wingdings 2" w:hAnsi="Wingdings 2" w:cs="Wingdings 2"/>
                <w:color w:val="000000" w:themeColor="text1"/>
              </w:rPr>
              <w:t></w:t>
            </w:r>
            <w:proofErr w:type="gramStart"/>
            <w:r w:rsidRPr="002374D3">
              <w:rPr>
                <w:rFonts w:ascii="標楷體" w:eastAsia="標楷體" w:hAnsi="標楷體"/>
                <w:color w:val="000000" w:themeColor="text1"/>
              </w:rPr>
              <w:t>群科中心</w:t>
            </w:r>
            <w:proofErr w:type="gramEnd"/>
            <w:r w:rsidRPr="002374D3">
              <w:rPr>
                <w:rFonts w:ascii="標楷體" w:eastAsia="標楷體" w:hAnsi="標楷體"/>
                <w:color w:val="000000" w:themeColor="text1"/>
              </w:rPr>
              <w:t>學校公告--校訂參考科目</w:t>
            </w:r>
          </w:p>
          <w:p w:rsidR="009B06D4" w:rsidRPr="002374D3" w:rsidRDefault="009B06D4" w:rsidP="00C11A22">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學校自行規劃科目</w:t>
            </w:r>
          </w:p>
          <w:p w:rsidR="009B06D4" w:rsidRPr="002374D3" w:rsidRDefault="009B06D4" w:rsidP="00C11A22">
            <w:pPr>
              <w:snapToGrid w:val="0"/>
              <w:ind w:left="-19" w:firstLine="19"/>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其他</w:t>
            </w:r>
            <w:r w:rsidRPr="002374D3">
              <w:rPr>
                <w:rFonts w:ascii="標楷體" w:eastAsia="標楷體" w:hAnsi="標楷體"/>
                <w:color w:val="000000" w:themeColor="text1"/>
                <w:u w:val="single"/>
              </w:rPr>
              <w:t xml:space="preserve">                 </w:t>
            </w:r>
          </w:p>
        </w:tc>
      </w:tr>
      <w:tr w:rsidR="009B06D4" w:rsidRPr="002374D3" w:rsidTr="00C11A22">
        <w:trPr>
          <w:trHeight w:val="61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b/>
                <w:color w:val="000000" w:themeColor="text1"/>
              </w:rPr>
            </w:pPr>
            <w:r w:rsidRPr="002374D3">
              <w:rPr>
                <w:rFonts w:ascii="標楷體" w:eastAsia="標楷體" w:hAnsi="標楷體" w:cs="標楷體"/>
                <w:b/>
                <w:color w:val="000000" w:themeColor="text1"/>
              </w:rPr>
              <w:t>學生圖像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9B06D4" w:rsidRPr="002374D3" w:rsidRDefault="009B06D4" w:rsidP="00C11A22">
            <w:pPr>
              <w:rPr>
                <w:rFonts w:ascii="標楷體" w:eastAsia="標楷體" w:hAnsi="標楷體"/>
                <w:strike/>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s="Wingdings 2" w:hint="eastAsia"/>
                <w:color w:val="000000" w:themeColor="text1"/>
              </w:rPr>
              <w:t>品格素養能力■生活管理能力■職業工作能力■人際互動能力</w:t>
            </w:r>
          </w:p>
        </w:tc>
      </w:tr>
      <w:tr w:rsidR="009B06D4" w:rsidRPr="002374D3" w:rsidTr="00C11A22">
        <w:trPr>
          <w:gridAfter w:val="1"/>
          <w:wAfter w:w="40" w:type="dxa"/>
          <w:cantSplit/>
          <w:trHeight w:val="5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適用科別</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color w:val="000000" w:themeColor="text1"/>
              </w:rPr>
            </w:pPr>
            <w:r w:rsidRPr="002374D3">
              <w:rPr>
                <w:rFonts w:ascii="標楷體" w:eastAsia="標楷體" w:hAnsi="標楷體" w:hint="eastAsia"/>
                <w:color w:val="000000" w:themeColor="text1"/>
              </w:rPr>
              <w:t>綜合職能</w:t>
            </w:r>
            <w:r w:rsidRPr="002374D3">
              <w:rPr>
                <w:rFonts w:ascii="標楷體" w:eastAsia="標楷體" w:hAnsi="標楷體"/>
                <w:color w:val="000000" w:themeColor="text1"/>
              </w:rPr>
              <w:t>科</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科</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科</w:t>
            </w:r>
          </w:p>
        </w:tc>
      </w:tr>
      <w:tr w:rsidR="009B06D4" w:rsidRPr="002374D3" w:rsidTr="00C11A22">
        <w:trPr>
          <w:gridAfter w:val="1"/>
          <w:wAfter w:w="40" w:type="dxa"/>
          <w:cantSplit/>
          <w:trHeight w:val="3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學分數</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16</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jc w:val="center"/>
              <w:rPr>
                <w:color w:val="000000" w:themeColor="text1"/>
              </w:rPr>
            </w:pPr>
            <w:r w:rsidRPr="002374D3">
              <w:rPr>
                <w:rFonts w:ascii="標楷體" w:eastAsia="標楷體" w:hAnsi="標楷體" w:cs="Calibri" w:hint="eastAsia"/>
                <w:color w:val="000000" w:themeColor="text1"/>
              </w:rPr>
              <w:t>8</w:t>
            </w:r>
            <w:r w:rsidRPr="002374D3">
              <w:rPr>
                <w:rFonts w:ascii="Calibri" w:eastAsia="標楷體" w:hAnsi="Calibri" w:cs="Calibri"/>
                <w:color w:val="000000" w:themeColor="text1"/>
              </w:rPr>
              <w:t>/</w:t>
            </w:r>
            <w:r w:rsidRPr="002374D3">
              <w:rPr>
                <w:rFonts w:ascii="標楷體" w:eastAsia="標楷體" w:hAnsi="標楷體" w:cs="Calibri" w:hint="eastAsia"/>
                <w:color w:val="000000" w:themeColor="text1"/>
              </w:rPr>
              <w:t>16</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p>
        </w:tc>
      </w:tr>
      <w:tr w:rsidR="009B06D4" w:rsidRPr="002374D3" w:rsidTr="00C11A22">
        <w:trPr>
          <w:gridAfter w:val="1"/>
          <w:wAfter w:w="40" w:type="dxa"/>
          <w:cantSplit/>
          <w:trHeight w:val="6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開課</w:t>
            </w:r>
          </w:p>
          <w:p w:rsidR="009B06D4" w:rsidRPr="002374D3" w:rsidRDefault="009B06D4" w:rsidP="00C11A22">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年級/學期</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二</w:t>
            </w:r>
            <w:r w:rsidRPr="002374D3">
              <w:rPr>
                <w:rFonts w:ascii="標楷體" w:eastAsia="標楷體" w:hAnsi="標楷體"/>
                <w:color w:val="000000" w:themeColor="text1"/>
              </w:rPr>
              <w:t>學年</w:t>
            </w:r>
          </w:p>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color w:val="000000" w:themeColor="text1"/>
              </w:rPr>
            </w:pPr>
            <w:r w:rsidRPr="002374D3">
              <w:rPr>
                <w:rFonts w:ascii="標楷體" w:eastAsia="標楷體" w:hAnsi="標楷體"/>
                <w:color w:val="000000" w:themeColor="text1"/>
              </w:rPr>
              <w:t>第</w:t>
            </w:r>
            <w:r w:rsidRPr="002374D3">
              <w:rPr>
                <w:rFonts w:ascii="標楷體" w:eastAsia="標楷體" w:hAnsi="標楷體" w:cs="Calibri" w:hint="eastAsia"/>
                <w:color w:val="000000" w:themeColor="text1"/>
              </w:rPr>
              <w:t>三</w:t>
            </w:r>
            <w:r w:rsidRPr="002374D3">
              <w:rPr>
                <w:rFonts w:ascii="標楷體" w:eastAsia="標楷體" w:hAnsi="標楷體"/>
                <w:color w:val="000000" w:themeColor="text1"/>
              </w:rPr>
              <w:t>學年</w:t>
            </w:r>
          </w:p>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第一、二學期</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○○學年</w:t>
            </w:r>
          </w:p>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○○學期</w:t>
            </w:r>
          </w:p>
        </w:tc>
      </w:tr>
      <w:tr w:rsidR="009B06D4" w:rsidRPr="002374D3" w:rsidTr="00C11A22">
        <w:trPr>
          <w:gridAfter w:val="1"/>
          <w:wAfter w:w="40" w:type="dxa"/>
          <w:cantSplit/>
          <w:trHeight w:val="92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pStyle w:val="Default"/>
              <w:jc w:val="center"/>
              <w:rPr>
                <w:rFonts w:cs="Times New Roman"/>
                <w:b/>
                <w:color w:val="000000" w:themeColor="text1"/>
                <w:sz w:val="23"/>
                <w:szCs w:val="23"/>
              </w:rPr>
            </w:pPr>
            <w:r w:rsidRPr="002374D3">
              <w:rPr>
                <w:rFonts w:cs="Times New Roman"/>
                <w:b/>
                <w:color w:val="000000" w:themeColor="text1"/>
                <w:sz w:val="23"/>
                <w:szCs w:val="23"/>
              </w:rPr>
              <w:t>建議先修</w:t>
            </w:r>
          </w:p>
          <w:p w:rsidR="009B06D4" w:rsidRPr="002374D3" w:rsidRDefault="009B06D4" w:rsidP="00C11A22">
            <w:pPr>
              <w:pStyle w:val="Default"/>
              <w:jc w:val="center"/>
              <w:rPr>
                <w:rFonts w:cs="Times New Roman"/>
                <w:b/>
                <w:color w:val="000000" w:themeColor="text1"/>
                <w:sz w:val="23"/>
                <w:szCs w:val="23"/>
              </w:rPr>
            </w:pPr>
            <w:r w:rsidRPr="002374D3">
              <w:rPr>
                <w:rFonts w:cs="Times New Roman"/>
                <w:b/>
                <w:color w:val="000000" w:themeColor="text1"/>
                <w:sz w:val="23"/>
                <w:szCs w:val="23"/>
              </w:rPr>
              <w:t>科目</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color w:val="000000" w:themeColor="text1"/>
              </w:rPr>
            </w:pPr>
            <w:r w:rsidRPr="002374D3">
              <w:rPr>
                <w:rFonts w:ascii="Wingdings 2" w:eastAsia="Wingdings 2" w:hAnsi="Wingdings 2" w:cs="Wingdings 2"/>
                <w:color w:val="000000" w:themeColor="text1"/>
              </w:rPr>
              <w:t></w:t>
            </w:r>
            <w:r w:rsidRPr="002374D3">
              <w:rPr>
                <w:rFonts w:ascii="標楷體" w:eastAsia="標楷體" w:hAnsi="標楷體"/>
                <w:color w:val="000000" w:themeColor="text1"/>
              </w:rPr>
              <w:t>無</w:t>
            </w:r>
          </w:p>
          <w:p w:rsidR="009B06D4" w:rsidRPr="002374D3" w:rsidRDefault="009B06D4" w:rsidP="00C11A22">
            <w:pPr>
              <w:snapToGrid w:val="0"/>
              <w:rPr>
                <w:color w:val="000000" w:themeColor="text1"/>
              </w:rPr>
            </w:pPr>
            <w:r w:rsidRPr="002374D3">
              <w:rPr>
                <w:rFonts w:ascii="標楷體" w:eastAsia="標楷體" w:hAnsi="標楷體" w:cs="Wingdings 2" w:hint="eastAsia"/>
                <w:color w:val="000000" w:themeColor="text1"/>
              </w:rPr>
              <w:t>■</w:t>
            </w:r>
            <w:r w:rsidRPr="002374D3">
              <w:rPr>
                <w:rFonts w:ascii="標楷體" w:eastAsia="標楷體" w:hAnsi="標楷體"/>
                <w:color w:val="000000" w:themeColor="text1"/>
              </w:rPr>
              <w:t>有，科目</w:t>
            </w:r>
            <w:r w:rsidRPr="00BE7ADC">
              <w:rPr>
                <w:rFonts w:ascii="標楷體" w:eastAsia="標楷體" w:hAnsi="標楷體"/>
                <w:color w:val="000000" w:themeColor="text1"/>
                <w:u w:val="single"/>
              </w:rPr>
              <w:t>_</w:t>
            </w:r>
            <w:r>
              <w:rPr>
                <w:rFonts w:ascii="標楷體" w:eastAsia="標楷體" w:hAnsi="標楷體" w:hint="eastAsia"/>
                <w:u w:val="single"/>
              </w:rPr>
              <w:t>基</w:t>
            </w:r>
            <w:r>
              <w:rPr>
                <w:rFonts w:ascii="標楷體" w:eastAsia="標楷體" w:hAnsi="標楷體"/>
                <w:u w:val="single"/>
              </w:rPr>
              <w:t>礎清潔實作、職場清潔實作</w:t>
            </w:r>
            <w:r>
              <w:rPr>
                <w:rFonts w:ascii="標楷體" w:eastAsia="標楷體" w:hAnsi="標楷體" w:hint="eastAsia"/>
                <w:u w:val="single"/>
              </w:rPr>
              <w:t>、</w:t>
            </w:r>
            <w:r>
              <w:rPr>
                <w:rFonts w:ascii="標楷體" w:eastAsia="標楷體" w:hAnsi="標楷體"/>
                <w:u w:val="single"/>
              </w:rPr>
              <w:t>生活用品整理實作</w:t>
            </w:r>
            <w:r w:rsidRPr="00BE7ADC">
              <w:rPr>
                <w:rFonts w:ascii="標楷體" w:eastAsia="標楷體" w:hAnsi="標楷體"/>
                <w:color w:val="000000" w:themeColor="text1"/>
                <w:u w:val="single"/>
              </w:rPr>
              <w:t>_</w:t>
            </w:r>
          </w:p>
        </w:tc>
      </w:tr>
      <w:tr w:rsidR="009B06D4" w:rsidRPr="002374D3" w:rsidTr="00C11A22">
        <w:trPr>
          <w:gridAfter w:val="1"/>
          <w:wAfter w:w="40" w:type="dxa"/>
          <w:cantSplit/>
          <w:trHeight w:val="74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cs="標楷體"/>
                <w:b/>
                <w:color w:val="000000" w:themeColor="text1"/>
              </w:rPr>
            </w:pPr>
            <w:r w:rsidRPr="002374D3">
              <w:rPr>
                <w:rFonts w:ascii="標楷體" w:eastAsia="標楷體" w:hAnsi="標楷體" w:cs="標楷體"/>
                <w:b/>
                <w:color w:val="000000" w:themeColor="text1"/>
              </w:rPr>
              <w:t>教學目標</w:t>
            </w:r>
          </w:p>
          <w:p w:rsidR="009B06D4" w:rsidRPr="002374D3" w:rsidRDefault="009B06D4" w:rsidP="00C11A22">
            <w:pPr>
              <w:jc w:val="center"/>
              <w:rPr>
                <w:b/>
                <w:color w:val="000000" w:themeColor="text1"/>
              </w:rPr>
            </w:pPr>
            <w:r w:rsidRPr="002374D3">
              <w:rPr>
                <w:rFonts w:ascii="標楷體" w:eastAsia="標楷體" w:hAnsi="標楷體" w:cs="標楷體"/>
                <w:b/>
                <w:color w:val="000000" w:themeColor="text1"/>
              </w:rPr>
              <w:t>(教學重點)</w:t>
            </w:r>
          </w:p>
        </w:tc>
        <w:tc>
          <w:tcPr>
            <w:tcW w:w="83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一、加強</w:t>
            </w:r>
            <w:r>
              <w:rPr>
                <w:rFonts w:ascii="標楷體" w:eastAsia="標楷體" w:hAnsi="標楷體" w:cs="新細明體" w:hint="eastAsia"/>
                <w:color w:val="000000" w:themeColor="text1"/>
                <w:kern w:val="0"/>
              </w:rPr>
              <w:t>居家</w:t>
            </w:r>
            <w:r>
              <w:rPr>
                <w:rFonts w:ascii="標楷體" w:eastAsia="標楷體" w:hAnsi="標楷體" w:cs="新細明體"/>
                <w:color w:val="000000" w:themeColor="text1"/>
                <w:kern w:val="0"/>
              </w:rPr>
              <w:t>生活用品整理</w:t>
            </w:r>
            <w:r>
              <w:rPr>
                <w:rFonts w:ascii="標楷體" w:eastAsia="標楷體" w:hAnsi="標楷體" w:cs="新細明體" w:hint="eastAsia"/>
                <w:color w:val="000000" w:themeColor="text1"/>
                <w:kern w:val="0"/>
              </w:rPr>
              <w:t>技</w:t>
            </w:r>
            <w:r>
              <w:rPr>
                <w:rFonts w:ascii="標楷體" w:eastAsia="標楷體" w:hAnsi="標楷體" w:cs="新細明體"/>
                <w:color w:val="000000" w:themeColor="text1"/>
                <w:kern w:val="0"/>
              </w:rPr>
              <w:t>能</w:t>
            </w:r>
            <w:r w:rsidRPr="002374D3">
              <w:rPr>
                <w:rFonts w:ascii="標楷體" w:eastAsia="標楷體" w:hAnsi="標楷體" w:cs="新細明體" w:hint="eastAsia"/>
                <w:color w:val="000000" w:themeColor="text1"/>
                <w:kern w:val="0"/>
              </w:rPr>
              <w:t>的實作。</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二、涵養學生建立正確的職業態度。</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三、培養職業生活適應能力。</w:t>
            </w:r>
          </w:p>
          <w:p w:rsidR="009B06D4" w:rsidRPr="002374D3" w:rsidRDefault="009B06D4" w:rsidP="00C11A22">
            <w:pPr>
              <w:autoSpaceDE w:val="0"/>
              <w:adjustRightInd w:val="0"/>
              <w:rPr>
                <w:rFonts w:ascii="標楷體" w:eastAsia="標楷體" w:hAnsi="標楷體" w:cs="新細明體"/>
                <w:color w:val="000000" w:themeColor="text1"/>
              </w:rPr>
            </w:pPr>
            <w:r w:rsidRPr="002374D3">
              <w:rPr>
                <w:rFonts w:ascii="標楷體" w:eastAsia="標楷體" w:hAnsi="標楷體" w:cs="新細明體" w:hint="eastAsia"/>
                <w:color w:val="000000" w:themeColor="text1"/>
                <w:kern w:val="0"/>
              </w:rPr>
              <w:t>四、</w:t>
            </w:r>
            <w:r w:rsidRPr="002374D3">
              <w:rPr>
                <w:rFonts w:ascii="標楷體" w:eastAsia="標楷體" w:hAnsi="標楷體" w:cs="新細明體" w:hint="eastAsia"/>
                <w:color w:val="000000" w:themeColor="text1"/>
              </w:rPr>
              <w:t>落實個別化職業教育轉銜計畫，為具就業潛能的學生做好畢業後就業</w:t>
            </w:r>
          </w:p>
          <w:p w:rsidR="009B06D4" w:rsidRPr="002374D3" w:rsidRDefault="009B06D4" w:rsidP="00C11A22">
            <w:pPr>
              <w:snapToGrid w:val="0"/>
              <w:rPr>
                <w:rFonts w:ascii="標楷體" w:eastAsia="標楷體" w:hAnsi="標楷體"/>
                <w:dstrike/>
                <w:color w:val="000000" w:themeColor="text1"/>
              </w:rPr>
            </w:pPr>
            <w:r w:rsidRPr="002374D3">
              <w:rPr>
                <w:rFonts w:ascii="標楷體" w:eastAsia="標楷體" w:hAnsi="標楷體" w:cs="新細明體" w:hint="eastAsia"/>
                <w:color w:val="000000" w:themeColor="text1"/>
              </w:rPr>
              <w:t xml:space="preserve">    相關能力之準備。</w:t>
            </w:r>
          </w:p>
        </w:tc>
      </w:tr>
      <w:tr w:rsidR="009B06D4" w:rsidRPr="002374D3" w:rsidTr="00C11A22">
        <w:trPr>
          <w:gridAfter w:val="1"/>
          <w:wAfter w:w="40" w:type="dxa"/>
          <w:cantSplit/>
          <w:trHeight w:val="128"/>
          <w:jc w:val="center"/>
        </w:trPr>
        <w:tc>
          <w:tcPr>
            <w:tcW w:w="99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rPr>
                <w:rFonts w:ascii="標楷體" w:eastAsia="標楷體" w:hAnsi="標楷體"/>
                <w:b/>
                <w:color w:val="000000" w:themeColor="text1"/>
              </w:rPr>
            </w:pPr>
            <w:r w:rsidRPr="002374D3">
              <w:rPr>
                <w:rFonts w:ascii="標楷體" w:eastAsia="標楷體" w:hAnsi="標楷體"/>
                <w:b/>
                <w:color w:val="000000" w:themeColor="text1"/>
              </w:rPr>
              <w:t>教學內容</w:t>
            </w:r>
          </w:p>
        </w:tc>
      </w:tr>
      <w:tr w:rsidR="009B06D4" w:rsidRPr="002374D3" w:rsidTr="00C11A22">
        <w:trPr>
          <w:gridAfter w:val="1"/>
          <w:wAfter w:w="40" w:type="dxa"/>
          <w:cantSplit/>
          <w:trHeight w:val="26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color w:val="000000" w:themeColor="text1"/>
              </w:rPr>
            </w:pPr>
            <w:r w:rsidRPr="002374D3">
              <w:rPr>
                <w:rFonts w:ascii="標楷體" w:eastAsia="標楷體" w:hAnsi="標楷體"/>
                <w:color w:val="000000" w:themeColor="text1"/>
                <w:spacing w:val="-20"/>
              </w:rPr>
              <w:t>主要單元(進度)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內容細項</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r w:rsidRPr="002374D3">
              <w:rPr>
                <w:rFonts w:ascii="標楷體" w:eastAsia="標楷體" w:hAnsi="標楷體"/>
                <w:color w:val="000000" w:themeColor="text1"/>
              </w:rPr>
              <w:t>分配節數</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jc w:val="center"/>
              <w:rPr>
                <w:rFonts w:ascii="標楷體" w:eastAsia="標楷體" w:hAnsi="標楷體"/>
                <w:color w:val="000000" w:themeColor="text1"/>
              </w:rPr>
            </w:pPr>
            <w:r w:rsidRPr="002374D3">
              <w:rPr>
                <w:rFonts w:ascii="標楷體" w:eastAsia="標楷體" w:hAnsi="標楷體"/>
                <w:color w:val="000000" w:themeColor="text1"/>
              </w:rPr>
              <w:t>備註</w:t>
            </w:r>
          </w:p>
        </w:tc>
      </w:tr>
      <w:tr w:rsidR="009B06D4" w:rsidRPr="002374D3" w:rsidTr="00C11A22">
        <w:trPr>
          <w:gridAfter w:val="1"/>
          <w:wAfter w:w="40" w:type="dxa"/>
          <w:cantSplit/>
          <w:trHeight w:val="721"/>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職業實習制度</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)了解工作常規</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(二)了解成績考核辦法</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(三)了解請假辦法</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(四)認識路隊行進方向</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職場實習內容</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)認識實習地點</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(二)了解職場位置</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(三)辨認職場設備名稱</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(四)了解職場設備功能</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(五)了解實習主要工作內容</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(六)了解職場規定</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24</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認識職場內環境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sz w:val="20"/>
                <w:szCs w:val="20"/>
              </w:rPr>
              <w:t>(</w:t>
            </w:r>
            <w:proofErr w:type="gramStart"/>
            <w:r w:rsidRPr="002374D3">
              <w:rPr>
                <w:rFonts w:ascii="標楷體" w:eastAsia="標楷體" w:hAnsi="標楷體" w:cs="新細明體" w:hint="eastAsia"/>
                <w:color w:val="000000" w:themeColor="text1"/>
                <w:kern w:val="0"/>
                <w:sz w:val="20"/>
                <w:szCs w:val="20"/>
              </w:rPr>
              <w:t>一</w:t>
            </w:r>
            <w:proofErr w:type="gramEnd"/>
            <w:r w:rsidRPr="002374D3">
              <w:rPr>
                <w:rFonts w:ascii="標楷體" w:eastAsia="標楷體" w:hAnsi="標楷體" w:cs="新細明體" w:hint="eastAsia"/>
                <w:color w:val="000000" w:themeColor="text1"/>
                <w:kern w:val="0"/>
                <w:sz w:val="20"/>
                <w:szCs w:val="20"/>
              </w:rPr>
              <w:t>)</w:t>
            </w:r>
            <w:r w:rsidRPr="002374D3">
              <w:rPr>
                <w:rFonts w:ascii="標楷體" w:eastAsia="標楷體" w:hAnsi="標楷體" w:cs="新細明體" w:hint="eastAsia"/>
                <w:color w:val="000000" w:themeColor="text1"/>
                <w:kern w:val="0"/>
              </w:rPr>
              <w:t>職場中硬體設備的介紹</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(二)認識職場負責人及單位主管</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(三)認識各單位或部門名稱</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(四)了解主要工作內容及注意事項</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(五)認識實習部門主管</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(六)認識實習職場現場工作夥伴和指導員</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16</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lastRenderedPageBreak/>
              <w:t>(四)</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認識職場周圍環境</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)認識</w:t>
            </w:r>
            <w:r>
              <w:rPr>
                <w:rFonts w:ascii="標楷體" w:eastAsia="標楷體" w:hAnsi="標楷體" w:cs="新細明體" w:hint="eastAsia"/>
                <w:color w:val="000000" w:themeColor="text1"/>
                <w:kern w:val="0"/>
              </w:rPr>
              <w:t>居家</w:t>
            </w:r>
            <w:r w:rsidRPr="002374D3">
              <w:rPr>
                <w:rFonts w:ascii="標楷體" w:eastAsia="標楷體" w:hAnsi="標楷體" w:cs="新細明體" w:hint="eastAsia"/>
                <w:color w:val="000000" w:themeColor="text1"/>
                <w:kern w:val="0"/>
              </w:rPr>
              <w:t>周圍環境所在位置例如鄉鎮社區等</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(二)認識</w:t>
            </w:r>
            <w:r>
              <w:rPr>
                <w:rFonts w:ascii="標楷體" w:eastAsia="標楷體" w:hAnsi="標楷體" w:cs="新細明體" w:hint="eastAsia"/>
                <w:color w:val="000000" w:themeColor="text1"/>
                <w:kern w:val="0"/>
              </w:rPr>
              <w:t>居</w:t>
            </w:r>
            <w:r>
              <w:rPr>
                <w:rFonts w:ascii="標楷體" w:eastAsia="標楷體" w:hAnsi="標楷體" w:cs="新細明體"/>
                <w:color w:val="000000" w:themeColor="text1"/>
                <w:kern w:val="0"/>
              </w:rPr>
              <w:t>家</w:t>
            </w:r>
            <w:r w:rsidRPr="002374D3">
              <w:rPr>
                <w:rFonts w:ascii="標楷體" w:eastAsia="標楷體" w:hAnsi="標楷體" w:cs="新細明體" w:hint="eastAsia"/>
                <w:color w:val="000000" w:themeColor="text1"/>
                <w:kern w:val="0"/>
              </w:rPr>
              <w:t>鄰近之社區資源如交通設施</w:t>
            </w:r>
            <w:r>
              <w:rPr>
                <w:rFonts w:ascii="標楷體" w:eastAsia="標楷體" w:hAnsi="標楷體" w:cs="新細明體" w:hint="eastAsia"/>
                <w:color w:val="000000" w:themeColor="text1"/>
                <w:kern w:val="0"/>
              </w:rPr>
              <w:t>、</w:t>
            </w:r>
            <w:r w:rsidRPr="002374D3">
              <w:rPr>
                <w:rFonts w:ascii="標楷體" w:eastAsia="標楷體" w:hAnsi="標楷體" w:cs="新細明體" w:hint="eastAsia"/>
                <w:color w:val="000000" w:themeColor="text1"/>
                <w:kern w:val="0"/>
              </w:rPr>
              <w:t>商店等</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10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社會技能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r w:rsidRPr="002374D3">
              <w:rPr>
                <w:rFonts w:ascii="標楷體" w:eastAsia="標楷體" w:hAnsi="標楷體" w:cs="標楷體" w:hint="eastAsia"/>
                <w:color w:val="000000" w:themeColor="text1"/>
                <w:kern w:val="0"/>
              </w:rPr>
              <w:t>溝通能力</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1.理解工作指示</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2.傳達工作指示</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3.描述個人工作狀況</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4.回答工作相關問題</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5.表達需求與尋求協助</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6.閱讀與工作相關之文件</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7.填寫工作相關表格</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(二)社交禮儀</w:t>
            </w:r>
          </w:p>
          <w:p w:rsidR="009B06D4" w:rsidRPr="002374D3" w:rsidRDefault="009B06D4" w:rsidP="00C11A22">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1.穿戴合宜裝扮得體</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2.表現合宜的互動禮儀</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40</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(六)</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工作安全守則</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)正確使用安全配備</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(二)辨識工作場所中的安全標誌</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(三)認識職場危險區域</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(四)危險物品使用須知</w:t>
            </w:r>
          </w:p>
          <w:p w:rsidR="009B06D4" w:rsidRPr="002374D3" w:rsidRDefault="009B06D4" w:rsidP="00C11A22">
            <w:pPr>
              <w:autoSpaceDE w:val="0"/>
              <w:adjustRightInd w:val="0"/>
              <w:spacing w:line="400" w:lineRule="exact"/>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(五)會使用工作場所的逃生設備</w:t>
            </w:r>
          </w:p>
          <w:p w:rsidR="009B06D4" w:rsidRPr="002374D3" w:rsidRDefault="009B06D4" w:rsidP="00C11A22">
            <w:pPr>
              <w:autoSpaceDE w:val="0"/>
              <w:adjustRightInd w:val="0"/>
              <w:spacing w:line="400" w:lineRule="exact"/>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(六)遵守工作場所的安全規定</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32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(七)</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衛生安全</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)養成良好的衛生習慣</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(二)遵守工作場所的衛生法令</w:t>
            </w:r>
          </w:p>
          <w:p w:rsidR="009B06D4" w:rsidRPr="002374D3" w:rsidRDefault="009B06D4" w:rsidP="00C11A22">
            <w:pPr>
              <w:autoSpaceDE w:val="0"/>
              <w:adjustRightInd w:val="0"/>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(三)了解疾病與工作場所衛生全的關係</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(四)職業病的防治</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sidRPr="002374D3">
              <w:rPr>
                <w:rFonts w:ascii="標楷體" w:eastAsia="標楷體" w:hAnsi="標楷體" w:hint="eastAsia"/>
                <w:color w:val="000000" w:themeColor="text1"/>
              </w:rPr>
              <w:t>32</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(八)</w:t>
            </w:r>
          </w:p>
          <w:p w:rsidR="009B06D4" w:rsidRPr="002374D3" w:rsidRDefault="009B06D4" w:rsidP="00C11A22">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用品</w:t>
            </w:r>
            <w:r>
              <w:rPr>
                <w:rFonts w:ascii="標楷體" w:eastAsia="標楷體" w:hAnsi="標楷體" w:cs="標楷體"/>
                <w:color w:val="000000" w:themeColor="text1"/>
                <w:kern w:val="0"/>
              </w:rPr>
              <w:t>歸類與收納</w:t>
            </w:r>
            <w:r w:rsidRPr="002374D3">
              <w:rPr>
                <w:rFonts w:ascii="標楷體" w:eastAsia="標楷體" w:hAnsi="標楷體" w:cs="標楷體" w:hint="eastAsia"/>
                <w:color w:val="000000" w:themeColor="text1"/>
                <w:kern w:val="0"/>
              </w:rPr>
              <w:t>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文</w:t>
            </w:r>
            <w:r>
              <w:rPr>
                <w:rFonts w:ascii="標楷體" w:eastAsia="標楷體" w:hAnsi="標楷體" w:cs="新細明體"/>
                <w:color w:val="000000" w:themeColor="text1"/>
                <w:kern w:val="0"/>
              </w:rPr>
              <w:t>具及</w:t>
            </w:r>
            <w:r>
              <w:rPr>
                <w:rFonts w:ascii="標楷體" w:eastAsia="標楷體" w:hAnsi="標楷體" w:cs="標楷體" w:hint="eastAsia"/>
                <w:color w:val="000000" w:themeColor="text1"/>
                <w:kern w:val="0"/>
              </w:rPr>
              <w:t>生活</w:t>
            </w:r>
            <w:r>
              <w:rPr>
                <w:rFonts w:ascii="標楷體" w:eastAsia="標楷體" w:hAnsi="標楷體" w:cs="標楷體"/>
                <w:color w:val="000000" w:themeColor="text1"/>
                <w:kern w:val="0"/>
              </w:rPr>
              <w:t>用品歸類與收納</w:t>
            </w:r>
          </w:p>
          <w:p w:rsidR="009B06D4" w:rsidRPr="002374D3" w:rsidRDefault="009B06D4" w:rsidP="00C11A22">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(二)</w:t>
            </w:r>
            <w:r w:rsidRPr="00831555">
              <w:rPr>
                <w:rFonts w:ascii="標楷體" w:eastAsia="標楷體" w:hAnsi="標楷體" w:cs="標楷體" w:hint="eastAsia"/>
                <w:color w:val="000000" w:themeColor="text1"/>
                <w:kern w:val="0"/>
              </w:rPr>
              <w:t>房間</w:t>
            </w:r>
            <w:r w:rsidRPr="00831555">
              <w:rPr>
                <w:rFonts w:ascii="標楷體" w:eastAsia="標楷體" w:hAnsi="標楷體" w:cs="標楷體"/>
                <w:color w:val="000000" w:themeColor="text1"/>
                <w:kern w:val="0"/>
              </w:rPr>
              <w:t>用品收納整理</w:t>
            </w:r>
          </w:p>
          <w:p w:rsidR="009B06D4" w:rsidRDefault="009B06D4" w:rsidP="00C11A22">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w:t>
            </w:r>
            <w:r w:rsidRPr="00831555">
              <w:rPr>
                <w:rFonts w:ascii="標楷體" w:eastAsia="標楷體" w:hAnsi="標楷體" w:cs="標楷體" w:hint="eastAsia"/>
                <w:color w:val="000000" w:themeColor="text1"/>
                <w:kern w:val="0"/>
              </w:rPr>
              <w:t>客廳</w:t>
            </w:r>
            <w:r w:rsidRPr="00831555">
              <w:rPr>
                <w:rFonts w:ascii="標楷體" w:eastAsia="標楷體" w:hAnsi="標楷體" w:cs="標楷體"/>
                <w:color w:val="000000" w:themeColor="text1"/>
                <w:kern w:val="0"/>
              </w:rPr>
              <w:t>用品整理與收納</w:t>
            </w:r>
          </w:p>
          <w:p w:rsidR="009B06D4" w:rsidRPr="002374D3" w:rsidRDefault="009B06D4" w:rsidP="00C11A22">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(四)衛</w:t>
            </w:r>
            <w:r>
              <w:rPr>
                <w:rFonts w:ascii="標楷體" w:eastAsia="標楷體" w:hAnsi="標楷體" w:cs="標楷體"/>
                <w:color w:val="000000" w:themeColor="text1"/>
                <w:kern w:val="0"/>
              </w:rPr>
              <w:t>浴整理與收納</w:t>
            </w:r>
          </w:p>
          <w:p w:rsidR="009B06D4" w:rsidRDefault="009B06D4" w:rsidP="00C11A22">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五</w:t>
            </w:r>
            <w:r w:rsidRPr="002374D3">
              <w:rPr>
                <w:rFonts w:ascii="標楷體" w:eastAsia="標楷體" w:hAnsi="標楷體" w:cs="新細明體" w:hint="eastAsia"/>
                <w:color w:val="000000" w:themeColor="text1"/>
                <w:kern w:val="0"/>
              </w:rPr>
              <w:t>)</w:t>
            </w:r>
            <w:r>
              <w:rPr>
                <w:rFonts w:ascii="標楷體" w:eastAsia="標楷體" w:hAnsi="標楷體" w:cs="標楷體" w:hint="eastAsia"/>
                <w:color w:val="000000" w:themeColor="text1"/>
                <w:kern w:val="0"/>
              </w:rPr>
              <w:t>冰</w:t>
            </w:r>
            <w:r>
              <w:rPr>
                <w:rFonts w:ascii="標楷體" w:eastAsia="標楷體" w:hAnsi="標楷體" w:cs="標楷體"/>
                <w:color w:val="000000" w:themeColor="text1"/>
                <w:kern w:val="0"/>
              </w:rPr>
              <w:t>箱收納與物品管理</w:t>
            </w:r>
          </w:p>
          <w:p w:rsidR="009B06D4" w:rsidRDefault="009B06D4" w:rsidP="00C11A22">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(六)廚</w:t>
            </w:r>
            <w:r>
              <w:rPr>
                <w:rFonts w:ascii="標楷體" w:eastAsia="標楷體" w:hAnsi="標楷體" w:cs="標楷體"/>
                <w:color w:val="000000" w:themeColor="text1"/>
                <w:kern w:val="0"/>
              </w:rPr>
              <w:t>房用品整理與收納</w:t>
            </w:r>
          </w:p>
          <w:p w:rsidR="009B06D4" w:rsidRPr="002374D3" w:rsidRDefault="009B06D4" w:rsidP="00C11A22">
            <w:pPr>
              <w:autoSpaceDE w:val="0"/>
              <w:adjustRightInd w:val="0"/>
              <w:jc w:val="both"/>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(七)食</w:t>
            </w:r>
            <w:r>
              <w:rPr>
                <w:rFonts w:ascii="標楷體" w:eastAsia="標楷體" w:hAnsi="標楷體" w:cs="標楷體"/>
                <w:color w:val="000000" w:themeColor="text1"/>
                <w:kern w:val="0"/>
              </w:rPr>
              <w:t>品收納與管理</w:t>
            </w:r>
            <w:r w:rsidRPr="002374D3">
              <w:rPr>
                <w:rFonts w:ascii="標楷體" w:eastAsia="標楷體" w:hAnsi="標楷體" w:cs="標楷體" w:hint="eastAsia"/>
                <w:color w:val="000000" w:themeColor="text1"/>
                <w:kern w:val="0"/>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Pr>
                <w:rFonts w:ascii="標楷體" w:eastAsia="標楷體" w:hAnsi="標楷體" w:hint="eastAsia"/>
                <w:color w:val="000000" w:themeColor="text1"/>
              </w:rPr>
              <w:t>75</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563"/>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(九)</w:t>
            </w:r>
          </w:p>
          <w:p w:rsidR="009B06D4" w:rsidRPr="002374D3" w:rsidRDefault="009B06D4" w:rsidP="00C11A22">
            <w:pPr>
              <w:autoSpaceDE w:val="0"/>
              <w:adjustRightIn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清潔</w:t>
            </w:r>
            <w:r>
              <w:rPr>
                <w:rFonts w:ascii="標楷體" w:eastAsia="標楷體" w:hAnsi="標楷體" w:cs="標楷體"/>
                <w:color w:val="000000" w:themeColor="text1"/>
                <w:kern w:val="0"/>
              </w:rPr>
              <w:t>實作</w:t>
            </w:r>
            <w:r w:rsidRPr="002374D3">
              <w:rPr>
                <w:rFonts w:ascii="標楷體" w:eastAsia="標楷體" w:hAnsi="標楷體" w:cs="標楷體" w:hint="eastAsia"/>
                <w:color w:val="000000" w:themeColor="text1"/>
                <w:kern w:val="0"/>
              </w:rPr>
              <w:t>技能</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pStyle w:val="Default"/>
              <w:ind w:left="456" w:hangingChars="190" w:hanging="456"/>
              <w:rPr>
                <w:rFonts w:cs="新細明體"/>
                <w:color w:val="000000" w:themeColor="text1"/>
              </w:rPr>
            </w:pPr>
            <w:r w:rsidRPr="002374D3">
              <w:rPr>
                <w:rFonts w:cs="新細明體" w:hint="eastAsia"/>
                <w:color w:val="000000" w:themeColor="text1"/>
              </w:rPr>
              <w:t>(</w:t>
            </w:r>
            <w:proofErr w:type="gramStart"/>
            <w:r w:rsidRPr="002374D3">
              <w:rPr>
                <w:rFonts w:cs="新細明體" w:hint="eastAsia"/>
                <w:color w:val="000000" w:themeColor="text1"/>
              </w:rPr>
              <w:t>一</w:t>
            </w:r>
            <w:proofErr w:type="gramEnd"/>
            <w:r w:rsidRPr="002374D3">
              <w:rPr>
                <w:rFonts w:cs="新細明體" w:hint="eastAsia"/>
                <w:color w:val="000000" w:themeColor="text1"/>
              </w:rPr>
              <w:t>)</w:t>
            </w:r>
            <w:r>
              <w:rPr>
                <w:rFonts w:cs="新細明體" w:hint="eastAsia"/>
                <w:color w:val="000000" w:themeColor="text1"/>
              </w:rPr>
              <w:t>小</w:t>
            </w:r>
            <w:r>
              <w:rPr>
                <w:rFonts w:cs="新細明體"/>
                <w:color w:val="000000" w:themeColor="text1"/>
              </w:rPr>
              <w:t>件衣物手洗</w:t>
            </w:r>
          </w:p>
          <w:p w:rsidR="009B06D4" w:rsidRPr="002374D3" w:rsidRDefault="009B06D4" w:rsidP="00C11A22">
            <w:pPr>
              <w:pStyle w:val="Default"/>
              <w:ind w:left="456" w:hangingChars="190" w:hanging="456"/>
              <w:rPr>
                <w:rFonts w:cs="新細明體"/>
                <w:color w:val="000000" w:themeColor="text1"/>
              </w:rPr>
            </w:pPr>
            <w:r w:rsidRPr="002374D3">
              <w:rPr>
                <w:rFonts w:cs="新細明體" w:hint="eastAsia"/>
                <w:color w:val="000000" w:themeColor="text1"/>
              </w:rPr>
              <w:t>(二)</w:t>
            </w:r>
            <w:r>
              <w:rPr>
                <w:color w:val="000000" w:themeColor="text1"/>
              </w:rPr>
              <w:t>機器洗衣</w:t>
            </w:r>
          </w:p>
          <w:p w:rsidR="009B06D4" w:rsidRPr="002374D3" w:rsidRDefault="009B06D4" w:rsidP="00C11A22">
            <w:pPr>
              <w:pStyle w:val="Default"/>
              <w:ind w:left="456" w:hangingChars="190" w:hanging="456"/>
              <w:rPr>
                <w:rFonts w:cs="新細明體"/>
                <w:color w:val="000000" w:themeColor="text1"/>
              </w:rPr>
            </w:pPr>
            <w:r w:rsidRPr="002374D3">
              <w:rPr>
                <w:rFonts w:cs="新細明體" w:hint="eastAsia"/>
                <w:color w:val="000000" w:themeColor="text1"/>
              </w:rPr>
              <w:t>(三)</w:t>
            </w:r>
            <w:r>
              <w:rPr>
                <w:rFonts w:hint="eastAsia"/>
                <w:color w:val="000000" w:themeColor="text1"/>
              </w:rPr>
              <w:t>衣物</w:t>
            </w:r>
            <w:r>
              <w:rPr>
                <w:color w:val="000000" w:themeColor="text1"/>
              </w:rPr>
              <w:t>摺</w:t>
            </w:r>
            <w:r>
              <w:rPr>
                <w:rFonts w:hint="eastAsia"/>
                <w:color w:val="000000" w:themeColor="text1"/>
              </w:rPr>
              <w:t>疊</w:t>
            </w:r>
            <w:r>
              <w:rPr>
                <w:color w:val="000000" w:themeColor="text1"/>
              </w:rPr>
              <w:t>、整</w:t>
            </w:r>
            <w:proofErr w:type="gramStart"/>
            <w:r>
              <w:rPr>
                <w:color w:val="000000" w:themeColor="text1"/>
              </w:rPr>
              <w:t>熨</w:t>
            </w:r>
            <w:proofErr w:type="gramEnd"/>
            <w:r>
              <w:rPr>
                <w:color w:val="000000" w:themeColor="text1"/>
              </w:rPr>
              <w:t>與收納</w:t>
            </w:r>
          </w:p>
          <w:p w:rsidR="009B06D4" w:rsidRDefault="009B06D4" w:rsidP="00C11A22">
            <w:pPr>
              <w:pStyle w:val="Default"/>
              <w:ind w:left="456" w:hangingChars="190" w:hanging="456"/>
              <w:rPr>
                <w:rFonts w:cs="新細明體"/>
                <w:color w:val="000000" w:themeColor="text1"/>
              </w:rPr>
            </w:pPr>
            <w:r w:rsidRPr="002374D3">
              <w:rPr>
                <w:rFonts w:cs="新細明體" w:hint="eastAsia"/>
                <w:color w:val="000000" w:themeColor="text1"/>
              </w:rPr>
              <w:t>(四)</w:t>
            </w:r>
            <w:r>
              <w:rPr>
                <w:rFonts w:cs="新細明體" w:hint="eastAsia"/>
                <w:color w:val="000000" w:themeColor="text1"/>
              </w:rPr>
              <w:t>鞋</w:t>
            </w:r>
            <w:r>
              <w:rPr>
                <w:rFonts w:cs="新細明體"/>
                <w:color w:val="000000" w:themeColor="text1"/>
              </w:rPr>
              <w:t>子清潔與整理</w:t>
            </w:r>
          </w:p>
          <w:p w:rsidR="009B06D4" w:rsidRDefault="009B06D4" w:rsidP="00C11A22">
            <w:pPr>
              <w:pStyle w:val="Default"/>
              <w:ind w:left="456" w:hangingChars="190" w:hanging="456"/>
              <w:rPr>
                <w:rFonts w:cs="新細明體"/>
                <w:color w:val="000000" w:themeColor="text1"/>
              </w:rPr>
            </w:pPr>
            <w:r>
              <w:rPr>
                <w:rFonts w:cs="新細明體" w:hint="eastAsia"/>
                <w:color w:val="000000" w:themeColor="text1"/>
              </w:rPr>
              <w:t>(五)居家</w:t>
            </w:r>
            <w:r>
              <w:rPr>
                <w:rFonts w:cs="新細明體"/>
                <w:color w:val="000000" w:themeColor="text1"/>
              </w:rPr>
              <w:t>床</w:t>
            </w:r>
            <w:proofErr w:type="gramStart"/>
            <w:r>
              <w:rPr>
                <w:rFonts w:cs="新細明體"/>
                <w:color w:val="000000" w:themeColor="text1"/>
              </w:rPr>
              <w:t>務</w:t>
            </w:r>
            <w:proofErr w:type="gramEnd"/>
            <w:r>
              <w:rPr>
                <w:rFonts w:cs="新細明體"/>
                <w:color w:val="000000" w:themeColor="text1"/>
              </w:rPr>
              <w:t>處理</w:t>
            </w:r>
            <w:r>
              <w:rPr>
                <w:rFonts w:cs="新細明體" w:hint="eastAsia"/>
                <w:color w:val="000000" w:themeColor="text1"/>
              </w:rPr>
              <w:t>、</w:t>
            </w:r>
            <w:r>
              <w:rPr>
                <w:rFonts w:cs="新細明體"/>
                <w:color w:val="000000" w:themeColor="text1"/>
              </w:rPr>
              <w:t>房間清潔</w:t>
            </w:r>
          </w:p>
          <w:p w:rsidR="009B06D4" w:rsidRDefault="009B06D4" w:rsidP="00C11A22">
            <w:pPr>
              <w:pStyle w:val="Default"/>
              <w:ind w:left="456" w:hangingChars="190" w:hanging="456"/>
              <w:rPr>
                <w:rFonts w:cs="新細明體"/>
                <w:color w:val="000000" w:themeColor="text1"/>
              </w:rPr>
            </w:pPr>
            <w:r>
              <w:rPr>
                <w:rFonts w:cs="新細明體" w:hint="eastAsia"/>
                <w:color w:val="000000" w:themeColor="text1"/>
              </w:rPr>
              <w:t>(六)家</w:t>
            </w:r>
            <w:r>
              <w:rPr>
                <w:rFonts w:cs="新細明體"/>
                <w:color w:val="000000" w:themeColor="text1"/>
              </w:rPr>
              <w:t>具</w:t>
            </w:r>
            <w:r>
              <w:rPr>
                <w:rFonts w:cs="新細明體" w:hint="eastAsia"/>
                <w:color w:val="000000" w:themeColor="text1"/>
              </w:rPr>
              <w:t>簡</w:t>
            </w:r>
            <w:r>
              <w:rPr>
                <w:rFonts w:cs="新細明體"/>
                <w:color w:val="000000" w:themeColor="text1"/>
              </w:rPr>
              <w:t>單維護</w:t>
            </w:r>
          </w:p>
          <w:p w:rsidR="009B06D4" w:rsidRPr="002374D3" w:rsidRDefault="009B06D4" w:rsidP="00C11A22">
            <w:pPr>
              <w:pStyle w:val="Default"/>
              <w:ind w:left="456" w:hangingChars="190" w:hanging="456"/>
              <w:rPr>
                <w:rFonts w:cs="新細明體"/>
                <w:color w:val="000000" w:themeColor="text1"/>
              </w:rPr>
            </w:pPr>
            <w:r>
              <w:rPr>
                <w:rFonts w:cs="新細明體" w:hint="eastAsia"/>
                <w:color w:val="000000" w:themeColor="text1"/>
              </w:rPr>
              <w:t>(七)浴</w:t>
            </w:r>
            <w:r>
              <w:rPr>
                <w:rFonts w:cs="新細明體"/>
                <w:color w:val="000000" w:themeColor="text1"/>
              </w:rPr>
              <w:t>室清潔</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djustRightInd w:val="0"/>
              <w:snapToGrid w:val="0"/>
              <w:rPr>
                <w:rFonts w:ascii="標楷體" w:eastAsia="標楷體" w:hAnsi="標楷體"/>
                <w:color w:val="000000" w:themeColor="text1"/>
              </w:rPr>
            </w:pPr>
            <w:r>
              <w:rPr>
                <w:rFonts w:ascii="標楷體" w:eastAsia="標楷體" w:hAnsi="標楷體" w:hint="eastAsia"/>
                <w:color w:val="000000" w:themeColor="text1"/>
              </w:rPr>
              <w:t>75</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gridAfter w:val="1"/>
          <w:wAfter w:w="40" w:type="dxa"/>
          <w:cantSplit/>
          <w:trHeight w:val="445"/>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color w:val="000000" w:themeColor="text1"/>
              </w:rPr>
              <w:t>合計</w:t>
            </w:r>
          </w:p>
        </w:tc>
        <w:tc>
          <w:tcPr>
            <w:tcW w:w="48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rPr>
                <w:rFonts w:ascii="標楷體" w:eastAsia="標楷體" w:hAnsi="標楷體"/>
                <w:color w:val="000000" w:themeColor="text1"/>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right"/>
              <w:rPr>
                <w:rFonts w:ascii="標楷體" w:eastAsia="標楷體" w:hAnsi="標楷體"/>
                <w:color w:val="000000" w:themeColor="text1"/>
              </w:rPr>
            </w:pPr>
            <w:r w:rsidRPr="002374D3">
              <w:rPr>
                <w:rFonts w:ascii="標楷體" w:eastAsia="標楷體" w:hAnsi="標楷體" w:hint="eastAsia"/>
                <w:color w:val="000000" w:themeColor="text1"/>
              </w:rPr>
              <w:t>320</w:t>
            </w:r>
            <w:r w:rsidRPr="002374D3">
              <w:rPr>
                <w:rFonts w:ascii="標楷體" w:eastAsia="標楷體" w:hAnsi="標楷體"/>
                <w:color w:val="000000" w:themeColor="text1"/>
              </w:rPr>
              <w:t>節</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rPr>
                <w:rFonts w:ascii="標楷體" w:eastAsia="標楷體" w:hAnsi="標楷體"/>
                <w:color w:val="000000" w:themeColor="text1"/>
              </w:rPr>
            </w:pPr>
          </w:p>
        </w:tc>
      </w:tr>
      <w:tr w:rsidR="009B06D4" w:rsidRPr="002374D3" w:rsidTr="00C11A22">
        <w:trPr>
          <w:cantSplit/>
          <w:trHeight w:val="47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b/>
                <w:color w:val="000000" w:themeColor="text1"/>
              </w:rPr>
            </w:pPr>
            <w:r w:rsidRPr="002374D3">
              <w:rPr>
                <w:rFonts w:ascii="標楷體" w:eastAsia="標楷體" w:hAnsi="標楷體"/>
                <w:b/>
                <w:color w:val="000000" w:themeColor="text1"/>
              </w:rPr>
              <w:lastRenderedPageBreak/>
              <w:t>學習評量</w:t>
            </w:r>
          </w:p>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(評量方式)</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w:t>
            </w:r>
            <w:proofErr w:type="gramStart"/>
            <w:r w:rsidRPr="002374D3">
              <w:rPr>
                <w:rFonts w:ascii="標楷體" w:eastAsia="標楷體" w:hAnsi="標楷體" w:cs="標楷體" w:hint="eastAsia"/>
                <w:color w:val="000000" w:themeColor="text1"/>
                <w:kern w:val="0"/>
              </w:rPr>
              <w:t>一</w:t>
            </w:r>
            <w:proofErr w:type="gramEnd"/>
            <w:r w:rsidRPr="002374D3">
              <w:rPr>
                <w:rFonts w:ascii="標楷體" w:eastAsia="標楷體" w:hAnsi="標楷體" w:cs="標楷體" w:hint="eastAsia"/>
                <w:color w:val="000000" w:themeColor="text1"/>
                <w:kern w:val="0"/>
              </w:rPr>
              <w:t>)實作：依據職場所需技能與作業流程，</w:t>
            </w:r>
            <w:r w:rsidRPr="002374D3">
              <w:rPr>
                <w:rFonts w:ascii="標楷體" w:eastAsia="標楷體" w:hAnsi="標楷體" w:cs="標楷體"/>
                <w:color w:val="000000" w:themeColor="text1"/>
                <w:kern w:val="0"/>
              </w:rPr>
              <w:t>針對</w:t>
            </w:r>
            <w:r w:rsidRPr="002374D3">
              <w:rPr>
                <w:rFonts w:ascii="標楷體" w:eastAsia="標楷體" w:hAnsi="標楷體" w:cs="標楷體" w:hint="eastAsia"/>
                <w:color w:val="000000" w:themeColor="text1"/>
                <w:kern w:val="0"/>
              </w:rPr>
              <w:t>學生的工作技能、工作品質與工作速度進行實做評量。</w:t>
            </w:r>
          </w:p>
          <w:p w:rsidR="009B06D4" w:rsidRPr="002374D3" w:rsidRDefault="009B06D4" w:rsidP="00C11A22">
            <w:pPr>
              <w:autoSpaceDE w:val="0"/>
              <w:adjustRightInd w:val="0"/>
              <w:ind w:left="449" w:hangingChars="187" w:hanging="449"/>
              <w:jc w:val="both"/>
              <w:rPr>
                <w:rFonts w:ascii="標楷體" w:eastAsia="標楷體" w:hAnsi="標楷體" w:cs="標楷體"/>
                <w:color w:val="000000" w:themeColor="text1"/>
                <w:kern w:val="0"/>
              </w:rPr>
            </w:pPr>
            <w:r w:rsidRPr="002374D3">
              <w:rPr>
                <w:rFonts w:ascii="標楷體" w:eastAsia="標楷體" w:hAnsi="標楷體" w:hint="eastAsia"/>
                <w:color w:val="000000" w:themeColor="text1"/>
              </w:rPr>
              <w:t>(二)</w:t>
            </w:r>
            <w:r w:rsidRPr="002374D3">
              <w:rPr>
                <w:rFonts w:ascii="標楷體" w:eastAsia="標楷體" w:hAnsi="標楷體" w:cs="標楷體" w:hint="eastAsia"/>
                <w:color w:val="000000" w:themeColor="text1"/>
                <w:kern w:val="0"/>
              </w:rPr>
              <w:t>觀察：於學生實習過程中，</w:t>
            </w:r>
            <w:r w:rsidRPr="002374D3">
              <w:rPr>
                <w:rFonts w:ascii="標楷體" w:eastAsia="標楷體" w:hAnsi="標楷體" w:cs="標楷體"/>
                <w:color w:val="000000" w:themeColor="text1"/>
                <w:kern w:val="0"/>
              </w:rPr>
              <w:t>觀察學生</w:t>
            </w:r>
            <w:r w:rsidRPr="002374D3">
              <w:rPr>
                <w:rFonts w:ascii="標楷體" w:eastAsia="標楷體" w:hAnsi="標楷體" w:cs="標楷體" w:hint="eastAsia"/>
                <w:color w:val="000000" w:themeColor="text1"/>
                <w:kern w:val="0"/>
              </w:rPr>
              <w:t>的工作態度、人際關係、臨場應變能力，</w:t>
            </w:r>
            <w:proofErr w:type="gramStart"/>
            <w:r w:rsidRPr="002374D3">
              <w:rPr>
                <w:rFonts w:ascii="標楷體" w:eastAsia="標楷體" w:hAnsi="標楷體" w:cs="標楷體" w:hint="eastAsia"/>
                <w:color w:val="000000" w:themeColor="text1"/>
                <w:kern w:val="0"/>
              </w:rPr>
              <w:t>採</w:t>
            </w:r>
            <w:proofErr w:type="gramEnd"/>
            <w:r w:rsidRPr="002374D3">
              <w:rPr>
                <w:rFonts w:ascii="標楷體" w:eastAsia="標楷體" w:hAnsi="標楷體" w:cs="標楷體" w:hint="eastAsia"/>
                <w:color w:val="000000" w:themeColor="text1"/>
                <w:kern w:val="0"/>
              </w:rPr>
              <w:t>形成性檢核的評量方式，</w:t>
            </w:r>
            <w:r w:rsidRPr="002374D3">
              <w:rPr>
                <w:rFonts w:ascii="標楷體" w:eastAsia="標楷體" w:hAnsi="標楷體" w:cs="標楷體"/>
                <w:color w:val="000000" w:themeColor="text1"/>
                <w:kern w:val="0"/>
              </w:rPr>
              <w:t>並動態調整</w:t>
            </w:r>
            <w:r w:rsidRPr="002374D3">
              <w:rPr>
                <w:rFonts w:ascii="標楷體" w:eastAsia="標楷體" w:hAnsi="標楷體" w:cs="標楷體" w:hint="eastAsia"/>
                <w:color w:val="000000" w:themeColor="text1"/>
                <w:kern w:val="0"/>
              </w:rPr>
              <w:t>之。</w:t>
            </w:r>
          </w:p>
          <w:p w:rsidR="009B06D4" w:rsidRPr="002374D3" w:rsidRDefault="009B06D4" w:rsidP="00C11A22">
            <w:pPr>
              <w:widowControl/>
              <w:ind w:left="449" w:hangingChars="187" w:hanging="449"/>
              <w:rPr>
                <w:rFonts w:ascii="標楷體" w:eastAsia="標楷體" w:hAnsi="標楷體"/>
                <w:color w:val="000000" w:themeColor="text1"/>
                <w:kern w:val="0"/>
              </w:rPr>
            </w:pPr>
            <w:r w:rsidRPr="002374D3">
              <w:rPr>
                <w:rFonts w:ascii="標楷體" w:eastAsia="標楷體" w:hAnsi="標楷體" w:hint="eastAsia"/>
                <w:color w:val="000000" w:themeColor="text1"/>
              </w:rPr>
              <w:t>(三)模擬</w:t>
            </w:r>
            <w:r w:rsidRPr="002374D3">
              <w:rPr>
                <w:rFonts w:ascii="標楷體" w:eastAsia="標楷體" w:hAnsi="標楷體" w:cs="標楷體" w:hint="eastAsia"/>
                <w:color w:val="000000" w:themeColor="text1"/>
                <w:kern w:val="0"/>
              </w:rPr>
              <w:t>現場作業評定：讓學生在模擬職場實際作業的情形下進行評定，可由職場指導人員會同學校教師共同評量之。</w:t>
            </w:r>
          </w:p>
        </w:tc>
      </w:tr>
      <w:tr w:rsidR="009B06D4" w:rsidRPr="002374D3" w:rsidTr="00C11A22">
        <w:trPr>
          <w:cantSplit/>
          <w:trHeight w:val="497"/>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snapToGrid w:val="0"/>
              <w:jc w:val="center"/>
              <w:rPr>
                <w:rFonts w:ascii="標楷體" w:eastAsia="標楷體" w:hAnsi="標楷體"/>
                <w:b/>
                <w:color w:val="000000" w:themeColor="text1"/>
              </w:rPr>
            </w:pPr>
            <w:r w:rsidRPr="002374D3">
              <w:rPr>
                <w:rFonts w:ascii="標楷體" w:eastAsia="標楷體" w:hAnsi="標楷體"/>
                <w:b/>
                <w:color w:val="000000" w:themeColor="text1"/>
              </w:rPr>
              <w:t>教學資源</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)高職階段各校網頁教學資源。</w:t>
            </w:r>
          </w:p>
          <w:p w:rsidR="009B06D4" w:rsidRPr="002374D3" w:rsidRDefault="009B06D4" w:rsidP="00C11A22">
            <w:pPr>
              <w:autoSpaceDE w:val="0"/>
              <w:adjustRightInd w:val="0"/>
              <w:jc w:val="both"/>
              <w:rPr>
                <w:rFonts w:ascii="標楷體" w:eastAsia="標楷體" w:hAnsi="標楷體"/>
                <w:color w:val="000000" w:themeColor="text1"/>
              </w:rPr>
            </w:pPr>
            <w:r w:rsidRPr="002374D3">
              <w:rPr>
                <w:rFonts w:ascii="標楷體" w:eastAsia="標楷體" w:hAnsi="標楷體" w:hint="eastAsia"/>
                <w:color w:val="000000" w:themeColor="text1"/>
              </w:rPr>
              <w:t>(二)多媒體教學。</w:t>
            </w:r>
          </w:p>
          <w:p w:rsidR="009B06D4" w:rsidRPr="002374D3" w:rsidRDefault="009B06D4" w:rsidP="00C11A22">
            <w:pPr>
              <w:autoSpaceDE w:val="0"/>
              <w:adjustRightInd w:val="0"/>
              <w:rPr>
                <w:rFonts w:ascii="標楷體" w:eastAsia="標楷體" w:hAnsi="標楷體"/>
                <w:color w:val="000000" w:themeColor="text1"/>
              </w:rPr>
            </w:pPr>
            <w:r w:rsidRPr="002374D3">
              <w:rPr>
                <w:rFonts w:ascii="標楷體" w:eastAsia="標楷體" w:hAnsi="標楷體" w:hint="eastAsia"/>
                <w:color w:val="000000" w:themeColor="text1"/>
              </w:rPr>
              <w:t>(三)實習職場參訪與實作。</w:t>
            </w:r>
          </w:p>
          <w:p w:rsidR="009B06D4" w:rsidRPr="002374D3" w:rsidRDefault="009B06D4" w:rsidP="00C11A22">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(四)請物理治療師與職能治療師協助肢體障礙學生進行精細與粗大動作之評估，提供訓練、學習輔具調整與職務再設計之建議。</w:t>
            </w:r>
          </w:p>
          <w:p w:rsidR="009B06D4" w:rsidRPr="002374D3" w:rsidRDefault="009B06D4" w:rsidP="00C11A22">
            <w:pPr>
              <w:autoSpaceDE w:val="0"/>
              <w:adjustRightInd w:val="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(五)請</w:t>
            </w:r>
            <w:proofErr w:type="gramStart"/>
            <w:r w:rsidRPr="002374D3">
              <w:rPr>
                <w:rFonts w:ascii="標楷體" w:eastAsia="標楷體" w:hAnsi="標楷體" w:cs="標楷體" w:hint="eastAsia"/>
                <w:color w:val="000000" w:themeColor="text1"/>
                <w:kern w:val="0"/>
              </w:rPr>
              <w:t>職輔員</w:t>
            </w:r>
            <w:proofErr w:type="gramEnd"/>
            <w:r w:rsidRPr="002374D3">
              <w:rPr>
                <w:rFonts w:ascii="標楷體" w:eastAsia="標楷體" w:hAnsi="標楷體" w:cs="標楷體" w:hint="eastAsia"/>
                <w:color w:val="000000" w:themeColor="text1"/>
                <w:kern w:val="0"/>
              </w:rPr>
              <w:t>協助導師針對具就業潛能的學生進行職業輔導與能力評估，以</w:t>
            </w:r>
          </w:p>
          <w:p w:rsidR="009B06D4" w:rsidRPr="002374D3" w:rsidRDefault="009B06D4" w:rsidP="00C11A22">
            <w:pPr>
              <w:snapToGrid w:val="0"/>
              <w:rPr>
                <w:rFonts w:ascii="標楷體" w:eastAsia="標楷體" w:hAnsi="標楷體"/>
                <w:color w:val="000000" w:themeColor="text1"/>
              </w:rPr>
            </w:pPr>
            <w:r w:rsidRPr="002374D3">
              <w:rPr>
                <w:rFonts w:ascii="標楷體" w:eastAsia="標楷體" w:hAnsi="標楷體" w:cs="標楷體" w:hint="eastAsia"/>
                <w:color w:val="000000" w:themeColor="text1"/>
                <w:kern w:val="0"/>
              </w:rPr>
              <w:t xml:space="preserve">    利畢業後與相關職場進行媒合與銜接。</w:t>
            </w:r>
          </w:p>
        </w:tc>
      </w:tr>
      <w:tr w:rsidR="009B06D4" w:rsidRPr="002374D3" w:rsidTr="00C11A22">
        <w:trPr>
          <w:cantSplit/>
          <w:trHeight w:val="1489"/>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教</w:t>
            </w:r>
          </w:p>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學</w:t>
            </w:r>
          </w:p>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注</w:t>
            </w:r>
          </w:p>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意</w:t>
            </w:r>
          </w:p>
          <w:p w:rsidR="009B06D4" w:rsidRPr="002374D3" w:rsidRDefault="009B06D4" w:rsidP="00C11A22">
            <w:pPr>
              <w:jc w:val="center"/>
              <w:rPr>
                <w:rFonts w:ascii="標楷體" w:eastAsia="標楷體" w:hAnsi="標楷體"/>
                <w:b/>
                <w:color w:val="000000" w:themeColor="text1"/>
              </w:rPr>
            </w:pPr>
            <w:r w:rsidRPr="002374D3">
              <w:rPr>
                <w:rFonts w:ascii="標楷體" w:eastAsia="標楷體" w:hAnsi="標楷體"/>
                <w:b/>
                <w:color w:val="000000" w:themeColor="text1"/>
              </w:rPr>
              <w:t>事</w:t>
            </w:r>
          </w:p>
          <w:p w:rsidR="009B06D4" w:rsidRPr="002374D3" w:rsidRDefault="009B06D4" w:rsidP="00C11A22">
            <w:pPr>
              <w:jc w:val="center"/>
              <w:rPr>
                <w:rFonts w:ascii="標楷體" w:eastAsia="標楷體" w:hAnsi="標楷體"/>
                <w:color w:val="000000" w:themeColor="text1"/>
              </w:rPr>
            </w:pPr>
            <w:r w:rsidRPr="002374D3">
              <w:rPr>
                <w:rFonts w:ascii="標楷體" w:eastAsia="標楷體" w:hAnsi="標楷體"/>
                <w:b/>
                <w:color w:val="000000" w:themeColor="text1"/>
              </w:rPr>
              <w:t>項</w:t>
            </w:r>
          </w:p>
        </w:tc>
        <w:tc>
          <w:tcPr>
            <w:tcW w:w="84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一、教材編選</w:t>
            </w:r>
          </w:p>
          <w:p w:rsidR="009B06D4" w:rsidRPr="002374D3" w:rsidRDefault="009B06D4" w:rsidP="00C11A22">
            <w:pPr>
              <w:autoSpaceDE w:val="0"/>
              <w:adjustRightInd w:val="0"/>
              <w:jc w:val="both"/>
              <w:rPr>
                <w:rFonts w:ascii="標楷體" w:eastAsia="標楷體" w:hAnsi="標楷體" w:cs="新細明體"/>
                <w:color w:val="000000" w:themeColor="text1"/>
                <w:kern w:val="0"/>
                <w:lang w:eastAsia="ko-KR"/>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)高職教育階段特殊教育課程綱要總綱</w:t>
            </w:r>
          </w:p>
          <w:p w:rsidR="009B06D4" w:rsidRPr="002374D3" w:rsidRDefault="009B06D4" w:rsidP="00C11A22">
            <w:pPr>
              <w:autoSpaceDE w:val="0"/>
              <w:adjustRightInd w:val="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(二)</w:t>
            </w:r>
            <w:proofErr w:type="gramStart"/>
            <w:r>
              <w:rPr>
                <w:rFonts w:ascii="標楷體" w:eastAsia="標楷體" w:hAnsi="標楷體" w:cs="新細明體" w:hint="eastAsia"/>
                <w:color w:val="000000" w:themeColor="text1"/>
                <w:kern w:val="0"/>
              </w:rPr>
              <w:t>清潔</w:t>
            </w:r>
            <w:r w:rsidRPr="002374D3">
              <w:rPr>
                <w:rFonts w:ascii="標楷體" w:eastAsia="標楷體" w:hAnsi="標楷體" w:cs="新細明體" w:hint="eastAsia"/>
                <w:color w:val="000000" w:themeColor="text1"/>
                <w:kern w:val="0"/>
              </w:rPr>
              <w:t>群科</w:t>
            </w:r>
            <w:proofErr w:type="gramEnd"/>
            <w:r w:rsidRPr="002374D3">
              <w:rPr>
                <w:rFonts w:ascii="標楷體" w:eastAsia="標楷體" w:hAnsi="標楷體" w:cs="新細明體" w:hint="eastAsia"/>
                <w:color w:val="000000" w:themeColor="text1"/>
                <w:kern w:val="0"/>
              </w:rPr>
              <w:t>課程綱要課綱</w:t>
            </w:r>
          </w:p>
          <w:p w:rsidR="009B06D4" w:rsidRPr="002374D3" w:rsidRDefault="009B06D4" w:rsidP="00C11A22">
            <w:pPr>
              <w:autoSpaceDE w:val="0"/>
              <w:adjustRightInd w:val="0"/>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二、教學方法</w:t>
            </w:r>
          </w:p>
          <w:p w:rsidR="009B06D4" w:rsidRPr="002374D3" w:rsidRDefault="009B06D4" w:rsidP="00C11A22">
            <w:pPr>
              <w:autoSpaceDE w:val="0"/>
              <w:adjustRightInd w:val="0"/>
              <w:ind w:left="540" w:hangingChars="225" w:hanging="540"/>
              <w:jc w:val="both"/>
              <w:rPr>
                <w:rFonts w:ascii="標楷體" w:eastAsia="標楷體" w:hAnsi="標楷體" w:cs="新細明體"/>
                <w:color w:val="000000" w:themeColor="text1"/>
                <w:kern w:val="0"/>
              </w:rPr>
            </w:pPr>
            <w:r w:rsidRPr="002374D3">
              <w:rPr>
                <w:rFonts w:ascii="標楷體" w:eastAsia="標楷體" w:hAnsi="標楷體" w:cs="新細明體" w:hint="eastAsia"/>
                <w:color w:val="000000" w:themeColor="text1"/>
                <w:kern w:val="0"/>
              </w:rPr>
              <w:t>(</w:t>
            </w:r>
            <w:proofErr w:type="gramStart"/>
            <w:r w:rsidRPr="002374D3">
              <w:rPr>
                <w:rFonts w:ascii="標楷體" w:eastAsia="標楷體" w:hAnsi="標楷體" w:cs="新細明體" w:hint="eastAsia"/>
                <w:color w:val="000000" w:themeColor="text1"/>
                <w:kern w:val="0"/>
              </w:rPr>
              <w:t>一</w:t>
            </w:r>
            <w:proofErr w:type="gramEnd"/>
            <w:r w:rsidRPr="002374D3">
              <w:rPr>
                <w:rFonts w:ascii="標楷體" w:eastAsia="標楷體" w:hAnsi="標楷體" w:cs="新細明體" w:hint="eastAsia"/>
                <w:color w:val="000000" w:themeColor="text1"/>
                <w:kern w:val="0"/>
              </w:rPr>
              <w:t>)教學時</w:t>
            </w:r>
            <w:r w:rsidRPr="002374D3">
              <w:rPr>
                <w:rFonts w:ascii="標楷體" w:eastAsia="標楷體" w:hAnsi="標楷體"/>
                <w:color w:val="000000" w:themeColor="text1"/>
              </w:rPr>
              <w:t>除兼顧認知與情意</w:t>
            </w:r>
            <w:r w:rsidRPr="002374D3">
              <w:rPr>
                <w:rFonts w:ascii="標楷體" w:eastAsia="標楷體" w:hAnsi="標楷體" w:hint="eastAsia"/>
                <w:color w:val="000000" w:themeColor="text1"/>
              </w:rPr>
              <w:t>上之講解與示範外，以</w:t>
            </w:r>
            <w:r w:rsidRPr="002374D3">
              <w:rPr>
                <w:rFonts w:ascii="標楷體" w:eastAsia="標楷體" w:hAnsi="標楷體" w:cs="新細明體" w:hint="eastAsia"/>
                <w:color w:val="000000" w:themeColor="text1"/>
                <w:kern w:val="0"/>
              </w:rPr>
              <w:t>提供學生大量實作練習的機會為主</w:t>
            </w:r>
            <w:r w:rsidRPr="002374D3">
              <w:rPr>
                <w:rFonts w:ascii="標楷體" w:eastAsia="標楷體" w:hAnsi="標楷體" w:cs="MS PGothic" w:hint="eastAsia"/>
                <w:color w:val="000000" w:themeColor="text1"/>
                <w:kern w:val="0"/>
              </w:rPr>
              <w:t>；在時間允許下，應兼顧各別差異，以輪流個別指導之方式進行</w:t>
            </w:r>
            <w:r w:rsidRPr="002374D3">
              <w:rPr>
                <w:rFonts w:ascii="標楷體" w:eastAsia="標楷體" w:hAnsi="標楷體" w:cs="新細明體" w:hint="eastAsia"/>
                <w:color w:val="000000" w:themeColor="text1"/>
                <w:kern w:val="0"/>
              </w:rPr>
              <w:t>。</w:t>
            </w:r>
          </w:p>
          <w:p w:rsidR="009B06D4" w:rsidRPr="002374D3" w:rsidRDefault="009B06D4" w:rsidP="00C11A22">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hint="eastAsia"/>
                <w:color w:val="000000" w:themeColor="text1"/>
              </w:rPr>
              <w:t>(二)依據學生能力與實習職場現場任務進行分組，以分工既合作的實作方式，讓每位學生都能學習並實際操作。</w:t>
            </w:r>
          </w:p>
          <w:p w:rsidR="009B06D4" w:rsidRPr="002374D3" w:rsidRDefault="009B06D4" w:rsidP="00C11A22">
            <w:pPr>
              <w:autoSpaceDE w:val="0"/>
              <w:adjustRightInd w:val="0"/>
              <w:ind w:left="540" w:hangingChars="225" w:hanging="540"/>
              <w:jc w:val="both"/>
              <w:rPr>
                <w:rFonts w:ascii="標楷體" w:eastAsia="標楷體" w:hAnsi="標楷體" w:cs="標楷體"/>
                <w:color w:val="000000" w:themeColor="text1"/>
                <w:kern w:val="0"/>
              </w:rPr>
            </w:pPr>
            <w:r w:rsidRPr="002374D3">
              <w:rPr>
                <w:rFonts w:ascii="標楷體" w:eastAsia="標楷體" w:hAnsi="標楷體" w:cs="標楷體" w:hint="eastAsia"/>
                <w:color w:val="000000" w:themeColor="text1"/>
                <w:kern w:val="0"/>
              </w:rPr>
              <w:t>(三)統整相關人力資源(教師、專業人員、教師助理員、志工、實習職場指導人員)，依據分組實際狀況，進行人力調配。</w:t>
            </w:r>
          </w:p>
          <w:p w:rsidR="009B06D4" w:rsidRPr="002374D3" w:rsidRDefault="009B06D4" w:rsidP="00C11A22">
            <w:pPr>
              <w:autoSpaceDE w:val="0"/>
              <w:adjustRightInd w:val="0"/>
              <w:ind w:left="581" w:hangingChars="242" w:hanging="581"/>
              <w:jc w:val="both"/>
              <w:rPr>
                <w:rFonts w:ascii="標楷體" w:eastAsia="標楷體" w:hAnsi="標楷體"/>
                <w:color w:val="000000" w:themeColor="text1"/>
              </w:rPr>
            </w:pPr>
            <w:r w:rsidRPr="002374D3">
              <w:rPr>
                <w:rFonts w:ascii="標楷體" w:eastAsia="標楷體" w:hAnsi="標楷體" w:cs="標楷體" w:hint="eastAsia"/>
                <w:color w:val="000000" w:themeColor="text1"/>
                <w:kern w:val="0"/>
              </w:rPr>
              <w:t>(四)實習場地依據教學需求、學生特性、廠商意願與職場性質，每學期檢討並彈性調整之。</w:t>
            </w:r>
          </w:p>
          <w:p w:rsidR="009B06D4" w:rsidRPr="002374D3" w:rsidRDefault="009B06D4" w:rsidP="00C11A22">
            <w:pPr>
              <w:snapToGrid w:val="0"/>
              <w:rPr>
                <w:rFonts w:ascii="標楷體" w:eastAsia="標楷體" w:hAnsi="標楷體"/>
                <w:color w:val="000000" w:themeColor="text1"/>
              </w:rPr>
            </w:pPr>
          </w:p>
        </w:tc>
      </w:tr>
    </w:tbl>
    <w:p w:rsidR="00670DA1" w:rsidRPr="009B06D4" w:rsidRDefault="00670DA1">
      <w:pPr>
        <w:pStyle w:val="afffb"/>
        <w:spacing w:before="120" w:after="120" w:line="240" w:lineRule="auto"/>
        <w:ind w:left="0" w:firstLine="720"/>
      </w:pPr>
    </w:p>
    <w:sectPr w:rsidR="00670DA1" w:rsidRPr="009B06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A6" w:rsidRDefault="00D52EA6">
      <w:r>
        <w:separator/>
      </w:r>
    </w:p>
  </w:endnote>
  <w:endnote w:type="continuationSeparator" w:id="0">
    <w:p w:rsidR="00D52EA6" w:rsidRDefault="00D5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華康粗圓體">
    <w:charset w:val="00"/>
    <w:family w:val="auto"/>
    <w:pitch w:val="variable"/>
  </w:font>
  <w:font w:name="全真楷書">
    <w:charset w:val="00"/>
    <w:family w:val="roman"/>
    <w:pitch w:val="variable"/>
  </w:font>
  <w:font w:name="全真中黑體">
    <w:charset w:val="00"/>
    <w:family w:val="auto"/>
    <w:pitch w:val="variable"/>
  </w:font>
  <w:font w:name="華康中黑體(P)">
    <w:charset w:val="00"/>
    <w:family w:val="roman"/>
    <w:pitch w:val="variable"/>
  </w:font>
  <w:font w:name="全真中仿宋">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超研澤中圓">
    <w:charset w:val="00"/>
    <w:family w:val="roman"/>
    <w:pitch w:val="variable"/>
  </w:font>
  <w:font w:name="Cambria">
    <w:panose1 w:val="02040503050406030204"/>
    <w:charset w:val="00"/>
    <w:family w:val="roman"/>
    <w:pitch w:val="variable"/>
    <w:sig w:usb0="E00002FF" w:usb1="400004FF" w:usb2="00000000" w:usb3="00000000" w:csb0="0000019F" w:csb1="00000000"/>
  </w:font>
  <w:font w:name="sөũ">
    <w:charset w:val="00"/>
    <w:family w:val="roman"/>
    <w:pitch w:val="variable"/>
  </w:font>
  <w:font w:name="Wingdings 2">
    <w:panose1 w:val="05020102010507070707"/>
    <w:charset w:val="02"/>
    <w:family w:val="roman"/>
    <w:pitch w:val="variable"/>
    <w:sig w:usb0="00000000" w:usb1="10000000" w:usb2="00000000" w:usb3="00000000" w:csb0="80000000" w:csb1="00000000"/>
  </w:font>
  <w:font w:name="新細明體, PMingLiU">
    <w:charset w:val="00"/>
    <w:family w:val="roman"/>
    <w:pitch w:val="variable"/>
  </w:font>
  <w:font w:name="DFKaiShu-SB-Estd-BF">
    <w:charset w:val="00"/>
    <w:family w:val="auto"/>
    <w:pitch w:val="variable"/>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22" w:rsidRDefault="00C11A22">
    <w:pPr>
      <w:pStyle w:val="ab"/>
      <w:jc w:val="center"/>
    </w:pPr>
    <w:r>
      <w:rPr>
        <w:rFonts w:ascii="Arial" w:hAnsi="Arial" w:cs="Arial"/>
      </w:rPr>
      <w:t>-</w:t>
    </w:r>
    <w:r>
      <w:rPr>
        <w:rFonts w:ascii="Arial" w:hAnsi="Arial" w:cs="Arial"/>
        <w:lang w:val="zh-TW"/>
      </w:rPr>
      <w:fldChar w:fldCharType="begin"/>
    </w:r>
    <w:r>
      <w:rPr>
        <w:rFonts w:ascii="Arial" w:hAnsi="Arial" w:cs="Arial"/>
        <w:lang w:val="zh-TW"/>
      </w:rPr>
      <w:instrText xml:space="preserve"> PAGE </w:instrText>
    </w:r>
    <w:r>
      <w:rPr>
        <w:rFonts w:ascii="Arial" w:hAnsi="Arial" w:cs="Arial"/>
        <w:lang w:val="zh-TW"/>
      </w:rPr>
      <w:fldChar w:fldCharType="separate"/>
    </w:r>
    <w:r w:rsidR="00D54AB6">
      <w:rPr>
        <w:rFonts w:ascii="Arial" w:hAnsi="Arial" w:cs="Arial"/>
        <w:noProof/>
        <w:lang w:val="zh-TW"/>
      </w:rPr>
      <w:t>5</w:t>
    </w:r>
    <w:r>
      <w:rPr>
        <w:rFonts w:ascii="Arial" w:hAnsi="Arial" w:cs="Arial"/>
        <w:lang w:val="zh-TW"/>
      </w:rPr>
      <w:fldChar w:fldCharType="end"/>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22" w:rsidRDefault="00C11A22">
    <w:pPr>
      <w:pStyle w:val="ab"/>
      <w:jc w:val="center"/>
    </w:pPr>
    <w:r>
      <w:rPr>
        <w:rFonts w:ascii="Arial" w:hAnsi="Arial" w:cs="Arial"/>
      </w:rPr>
      <w:t>-</w:t>
    </w:r>
    <w:r>
      <w:rPr>
        <w:rFonts w:ascii="Arial" w:hAnsi="Arial" w:cs="Arial"/>
        <w:lang w:val="zh-TW"/>
      </w:rPr>
      <w:fldChar w:fldCharType="begin"/>
    </w:r>
    <w:r>
      <w:rPr>
        <w:rFonts w:ascii="Arial" w:hAnsi="Arial" w:cs="Arial"/>
        <w:lang w:val="zh-TW"/>
      </w:rPr>
      <w:instrText xml:space="preserve"> PAGE </w:instrText>
    </w:r>
    <w:r>
      <w:rPr>
        <w:rFonts w:ascii="Arial" w:hAnsi="Arial" w:cs="Arial"/>
        <w:lang w:val="zh-TW"/>
      </w:rPr>
      <w:fldChar w:fldCharType="separate"/>
    </w:r>
    <w:r w:rsidR="00D54AB6">
      <w:rPr>
        <w:rFonts w:ascii="Arial" w:hAnsi="Arial" w:cs="Arial"/>
        <w:noProof/>
        <w:lang w:val="zh-TW"/>
      </w:rPr>
      <w:t>8</w:t>
    </w:r>
    <w:r>
      <w:rPr>
        <w:rFonts w:ascii="Arial" w:hAnsi="Arial" w:cs="Arial"/>
        <w:lang w:val="zh-TW"/>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A6" w:rsidRDefault="00D52EA6">
      <w:r>
        <w:rPr>
          <w:color w:val="000000"/>
        </w:rPr>
        <w:separator/>
      </w:r>
    </w:p>
  </w:footnote>
  <w:footnote w:type="continuationSeparator" w:id="0">
    <w:p w:rsidR="00D52EA6" w:rsidRDefault="00D5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22" w:rsidRDefault="00C11A22">
    <w:pPr>
      <w:pStyle w:val="af"/>
      <w:jc w:val="right"/>
    </w:pPr>
    <w:r>
      <w:rPr>
        <w:rFonts w:ascii="標楷體" w:eastAsia="標楷體" w:hAnsi="標楷體" w:cs="DFKaiShu-SB-Estd-BF"/>
        <w:kern w:val="0"/>
        <w:sz w:val="36"/>
        <w:szCs w:val="36"/>
      </w:rPr>
      <w:t>技術型高中</w:t>
    </w:r>
  </w:p>
  <w:p w:rsidR="00C11A22" w:rsidRDefault="00C11A22">
    <w:pPr>
      <w:pStyle w:val="af"/>
      <w:wordWrap w:val="0"/>
      <w:jc w:val="right"/>
    </w:pPr>
    <w:r>
      <w:t>1070606</w:t>
    </w:r>
    <w:r>
      <w:t>會議修正版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22" w:rsidRDefault="00C11A22">
    <w:pPr>
      <w:pStyle w:val="af"/>
      <w:jc w:val="right"/>
    </w:pPr>
    <w:r>
      <w:rPr>
        <w:rFonts w:ascii="標楷體" w:eastAsia="標楷體" w:hAnsi="標楷體" w:cs="DFKaiShu-SB-Estd-BF"/>
        <w:kern w:val="0"/>
        <w:sz w:val="36"/>
        <w:szCs w:val="36"/>
      </w:rPr>
      <w:t>技術型高中</w:t>
    </w:r>
  </w:p>
  <w:p w:rsidR="00C11A22" w:rsidRDefault="00C11A22">
    <w:pPr>
      <w:pStyle w:val="af"/>
      <w:wordWrap w:val="0"/>
      <w:jc w:val="right"/>
    </w:pPr>
    <w:r>
      <w:t>1070606</w:t>
    </w:r>
    <w:r>
      <w:t>會議修正版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C6"/>
    <w:multiLevelType w:val="hybridMultilevel"/>
    <w:tmpl w:val="85D853A0"/>
    <w:lvl w:ilvl="0" w:tplc="57023D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A6DB6"/>
    <w:multiLevelType w:val="hybridMultilevel"/>
    <w:tmpl w:val="026AFF2C"/>
    <w:lvl w:ilvl="0" w:tplc="E706653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18B22FD"/>
    <w:multiLevelType w:val="multilevel"/>
    <w:tmpl w:val="1A9C57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E8452A6"/>
    <w:multiLevelType w:val="multilevel"/>
    <w:tmpl w:val="FCCA7F7A"/>
    <w:lvl w:ilvl="0">
      <w:start w:val="5"/>
      <w:numFmt w:val="taiwaneseCountingThousand"/>
      <w:lvlText w:val="（%1）"/>
      <w:lvlJc w:val="left"/>
      <w:pPr>
        <w:ind w:left="855" w:hanging="855"/>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3176078"/>
    <w:multiLevelType w:val="hybridMultilevel"/>
    <w:tmpl w:val="C8E20CD4"/>
    <w:lvl w:ilvl="0" w:tplc="A2FC4118">
      <w:start w:val="1"/>
      <w:numFmt w:val="ideographTraditional"/>
      <w:lvlText w:val="%1、"/>
      <w:lvlJc w:val="left"/>
      <w:pPr>
        <w:ind w:left="1151" w:hanging="451"/>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nsid w:val="2318004D"/>
    <w:multiLevelType w:val="multilevel"/>
    <w:tmpl w:val="8390B850"/>
    <w:styleLink w:val="LFO5"/>
    <w:lvl w:ilvl="0">
      <w:start w:val="1"/>
      <w:numFmt w:val="decimal"/>
      <w:pStyle w:val="2"/>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3CB4A14"/>
    <w:multiLevelType w:val="multilevel"/>
    <w:tmpl w:val="57A0F7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4162510"/>
    <w:multiLevelType w:val="multilevel"/>
    <w:tmpl w:val="3B58FA4A"/>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nsid w:val="24601D5D"/>
    <w:multiLevelType w:val="multilevel"/>
    <w:tmpl w:val="65EA27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BEE10AD"/>
    <w:multiLevelType w:val="multilevel"/>
    <w:tmpl w:val="BB94C58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C266CD5"/>
    <w:multiLevelType w:val="multilevel"/>
    <w:tmpl w:val="DA94F71C"/>
    <w:styleLink w:val="LFO6"/>
    <w:lvl w:ilvl="0">
      <w:start w:val="1"/>
      <w:numFmt w:val="taiwaneseCountingThousand"/>
      <w:pStyle w:val="20"/>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FF332A2"/>
    <w:multiLevelType w:val="hybridMultilevel"/>
    <w:tmpl w:val="6352AB90"/>
    <w:lvl w:ilvl="0" w:tplc="A804312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2E5E87"/>
    <w:multiLevelType w:val="multilevel"/>
    <w:tmpl w:val="52481464"/>
    <w:styleLink w:val="LFO12"/>
    <w:lvl w:ilvl="0">
      <w:start w:val="1"/>
      <w:numFmt w:val="taiwaneseCountingThousand"/>
      <w:pStyle w:val="25pt"/>
      <w:lvlText w:val="%1、"/>
      <w:lvlJc w:val="left"/>
      <w:pPr>
        <w:ind w:left="4595" w:hanging="635"/>
      </w:pPr>
      <w:rPr>
        <w:lang w:val="en-US"/>
      </w:rPr>
    </w:lvl>
    <w:lvl w:ilvl="1">
      <w:start w:val="1"/>
      <w:numFmt w:val="taiwaneseCountingThousand"/>
      <w:lvlText w:val="(%2)"/>
      <w:lvlJc w:val="left"/>
      <w:pPr>
        <w:ind w:left="6033" w:hanging="555"/>
      </w:pPr>
    </w:lvl>
    <w:lvl w:ilvl="2">
      <w:start w:val="1"/>
      <w:numFmt w:val="decimalFullWidth"/>
      <w:lvlText w:val="%3、"/>
      <w:lvlJc w:val="left"/>
      <w:pPr>
        <w:ind w:left="6741" w:hanging="628"/>
      </w:pPr>
    </w:lvl>
    <w:lvl w:ilvl="3">
      <w:start w:val="1"/>
      <w:numFmt w:val="decimalFullWidth"/>
      <w:lvlText w:val="(%4)"/>
      <w:lvlJc w:val="left"/>
      <w:pPr>
        <w:ind w:left="6968" w:hanging="538"/>
      </w:pPr>
    </w:lvl>
    <w:lvl w:ilvl="4">
      <w:start w:val="1"/>
      <w:numFmt w:val="decimal"/>
      <w:lvlText w:val="%5."/>
      <w:lvlJc w:val="left"/>
      <w:pPr>
        <w:ind w:left="7394" w:hanging="850"/>
      </w:pPr>
    </w:lvl>
    <w:lvl w:ilvl="5">
      <w:start w:val="1"/>
      <w:numFmt w:val="decimal"/>
      <w:lvlText w:val="%6)"/>
      <w:lvlJc w:val="left"/>
      <w:pPr>
        <w:ind w:left="8103" w:hanging="1134"/>
      </w:pPr>
    </w:lvl>
    <w:lvl w:ilvl="6">
      <w:start w:val="1"/>
      <w:numFmt w:val="decimal"/>
      <w:lvlText w:val="(%7)"/>
      <w:lvlJc w:val="left"/>
      <w:pPr>
        <w:ind w:left="8670" w:hanging="1276"/>
      </w:pPr>
    </w:lvl>
    <w:lvl w:ilvl="7">
      <w:start w:val="1"/>
      <w:numFmt w:val="lowerLetter"/>
      <w:lvlText w:val="%8."/>
      <w:lvlJc w:val="left"/>
      <w:pPr>
        <w:ind w:left="9237" w:hanging="1418"/>
      </w:pPr>
    </w:lvl>
    <w:lvl w:ilvl="8">
      <w:start w:val="1"/>
      <w:numFmt w:val="lowerLetter"/>
      <w:lvlText w:val="%9)"/>
      <w:lvlJc w:val="left"/>
      <w:pPr>
        <w:ind w:left="9945" w:hanging="1700"/>
      </w:pPr>
    </w:lvl>
  </w:abstractNum>
  <w:abstractNum w:abstractNumId="13">
    <w:nsid w:val="32C86E09"/>
    <w:multiLevelType w:val="multilevel"/>
    <w:tmpl w:val="40FECC48"/>
    <w:styleLink w:val="LFO8"/>
    <w:lvl w:ilvl="0">
      <w:numFmt w:val="bullet"/>
      <w:pStyle w:val="a"/>
      <w:lvlText w:val="◎"/>
      <w:lvlJc w:val="left"/>
      <w:pPr>
        <w:ind w:left="567" w:hanging="567"/>
      </w:pPr>
      <w:rPr>
        <w:rFonts w:ascii="標楷體" w:eastAsia="標楷體" w:hAnsi="標楷體"/>
        <w:b w:val="0"/>
        <w:i w:val="0"/>
        <w:sz w:val="26"/>
        <w:u w:val="none"/>
      </w:rPr>
    </w:lvl>
    <w:lvl w:ilvl="1">
      <w:start w:val="1"/>
      <w:numFmt w:val="taiwaneseCountingThousand"/>
      <w:lvlText w:val="%2、"/>
      <w:lvlJc w:val="left"/>
      <w:pPr>
        <w:ind w:left="510" w:hanging="510"/>
      </w:pPr>
      <w:rPr>
        <w:rFonts w:ascii="Times New Roman" w:eastAsia="標楷體" w:hAnsi="Times New Roman" w:cs="Times New Roman"/>
        <w:b w:val="0"/>
        <w:bCs w:val="0"/>
        <w:i w:val="0"/>
        <w:iCs w:val="0"/>
        <w:sz w:val="26"/>
        <w:szCs w:val="26"/>
        <w:u w:val="none"/>
      </w:rPr>
    </w:lvl>
    <w:lvl w:ilvl="2">
      <w:start w:val="1"/>
      <w:numFmt w:val="taiwaneseCountingThousand"/>
      <w:lvlText w:val="(%3)"/>
      <w:lvlJc w:val="left"/>
      <w:pPr>
        <w:ind w:left="907" w:hanging="510"/>
      </w:pPr>
      <w:rPr>
        <w:rFonts w:ascii="Times New Roman" w:eastAsia="標楷體" w:hAnsi="Times New Roman" w:cs="Times New Roman"/>
        <w:b w:val="0"/>
        <w:bCs w:val="0"/>
        <w:i w:val="0"/>
        <w:iCs w:val="0"/>
        <w:strike w:val="0"/>
        <w:dstrike w:val="0"/>
        <w:vanish w:val="0"/>
        <w:color w:val="000000"/>
        <w:position w:val="0"/>
        <w:sz w:val="26"/>
        <w:szCs w:val="26"/>
        <w:vertAlign w:val="baseline"/>
      </w:rPr>
    </w:lvl>
    <w:lvl w:ilvl="3">
      <w:start w:val="1"/>
      <w:numFmt w:val="decimal"/>
      <w:lvlText w:val="%4."/>
      <w:lvlJc w:val="left"/>
      <w:pPr>
        <w:ind w:left="936" w:hanging="256"/>
      </w:pPr>
      <w:rPr>
        <w:rFonts w:ascii="Times New Roman" w:eastAsia="標楷體" w:hAnsi="Times New Roman" w:cs="Times New Roman"/>
        <w:b w:val="0"/>
        <w:bCs w:val="0"/>
        <w:i w:val="0"/>
        <w:iCs w:val="0"/>
        <w:strike w:val="0"/>
        <w:dstrike w:val="0"/>
        <w:vanish w:val="0"/>
        <w:color w:val="000000"/>
        <w:position w:val="0"/>
        <w:sz w:val="26"/>
        <w:szCs w:val="26"/>
        <w:vertAlign w:val="baseline"/>
      </w:rPr>
    </w:lvl>
    <w:lvl w:ilvl="4">
      <w:start w:val="1"/>
      <w:numFmt w:val="decimal"/>
      <w:lvlText w:val="(%5)"/>
      <w:lvlJc w:val="left"/>
      <w:pPr>
        <w:ind w:left="1219" w:hanging="312"/>
      </w:pPr>
      <w:rPr>
        <w:rFonts w:ascii="Times New Roman" w:eastAsia="標楷體" w:hAnsi="Times New Roman" w:cs="Times New Roman"/>
        <w:b w:val="0"/>
        <w:bCs w:val="0"/>
        <w:i w:val="0"/>
        <w:iCs w:val="0"/>
        <w:strike w:val="0"/>
        <w:dstrike w:val="0"/>
        <w:vanish w:val="0"/>
        <w:color w:val="000000"/>
        <w:position w:val="0"/>
        <w:sz w:val="24"/>
        <w:szCs w:val="24"/>
        <w:vertAlign w:val="baseline"/>
      </w:rPr>
    </w:lvl>
    <w:lvl w:ilvl="5">
      <w:start w:val="1"/>
      <w:numFmt w:val="decimal"/>
      <w:lvlText w:val="%6)"/>
      <w:lvlJc w:val="left"/>
      <w:pPr>
        <w:ind w:left="1332" w:hanging="198"/>
      </w:pPr>
      <w:rPr>
        <w:rFonts w:ascii="Times New Roman" w:eastAsia="標楷體" w:hAnsi="Times New Roman" w:cs="Times New Roman"/>
        <w:b w:val="0"/>
        <w:bCs w:val="0"/>
        <w:i w:val="0"/>
        <w:iCs w:val="0"/>
        <w:strike w:val="0"/>
        <w:dstrike w:val="0"/>
        <w:vanish w:val="0"/>
        <w:color w:val="000000"/>
        <w:position w:val="0"/>
        <w:sz w:val="24"/>
        <w:szCs w:val="24"/>
        <w:u w:val="none"/>
        <w:vertAlign w:val="baseline"/>
      </w:rPr>
    </w:lvl>
    <w:lvl w:ilvl="6">
      <w:start w:val="1"/>
      <w:numFmt w:val="lowerLetter"/>
      <w:lvlText w:val="%7."/>
      <w:lvlJc w:val="left"/>
      <w:pPr>
        <w:ind w:left="1644" w:hanging="226"/>
      </w:pPr>
      <w:rPr>
        <w:rFonts w:cs="Times New Roman"/>
        <w:b w:val="0"/>
        <w:bCs w:val="0"/>
        <w:i w:val="0"/>
        <w:iCs w:val="0"/>
        <w:strike w:val="0"/>
        <w:dstrike w:val="0"/>
        <w:vanish w:val="0"/>
        <w:color w:val="000000"/>
        <w:position w:val="0"/>
        <w:sz w:val="24"/>
        <w:szCs w:val="24"/>
        <w:vertAlign w:val="baseline"/>
      </w:rPr>
    </w:lvl>
    <w:lvl w:ilvl="7">
      <w:start w:val="1"/>
      <w:numFmt w:val="decimal"/>
      <w:lvlText w:val="%1.%2.%3.%4.%5.%6.%7.%8"/>
      <w:lvlJc w:val="left"/>
      <w:pPr>
        <w:ind w:left="2013" w:hanging="369"/>
      </w:pPr>
      <w:rPr>
        <w:rFonts w:cs="Times New Roman"/>
        <w:b w:val="0"/>
        <w:bCs w:val="0"/>
        <w:i w:val="0"/>
        <w:iCs w:val="0"/>
        <w:strike w:val="0"/>
        <w:dstrike w:val="0"/>
        <w:vanish w:val="0"/>
        <w:color w:val="000000"/>
        <w:position w:val="0"/>
        <w:sz w:val="24"/>
        <w:szCs w:val="24"/>
        <w:u w:val="none"/>
        <w:vertAlign w:val="baseline"/>
      </w:rPr>
    </w:lvl>
    <w:lvl w:ilvl="8">
      <w:numFmt w:val="bullet"/>
      <w:lvlText w:val="◦"/>
      <w:lvlJc w:val="left"/>
      <w:pPr>
        <w:ind w:left="1786" w:hanging="142"/>
      </w:pPr>
      <w:rPr>
        <w:rFonts w:ascii="Times New Roman" w:hAnsi="Times New Roman"/>
        <w:b w:val="0"/>
        <w:i w:val="0"/>
        <w:strike w:val="0"/>
        <w:dstrike w:val="0"/>
        <w:vanish w:val="0"/>
        <w:color w:val="auto"/>
        <w:position w:val="0"/>
        <w:sz w:val="24"/>
        <w:u w:val="none"/>
        <w:vertAlign w:val="baseline"/>
      </w:rPr>
    </w:lvl>
  </w:abstractNum>
  <w:abstractNum w:abstractNumId="14">
    <w:nsid w:val="3A49487B"/>
    <w:multiLevelType w:val="multilevel"/>
    <w:tmpl w:val="A56A522A"/>
    <w:styleLink w:val="1"/>
    <w:lvl w:ilvl="0">
      <w:start w:val="1"/>
      <w:numFmt w:val="taiwaneseCountingThousand"/>
      <w:lvlText w:val="(%1)"/>
      <w:lvlJc w:val="left"/>
      <w:pPr>
        <w:ind w:left="1077" w:hanging="510"/>
      </w:pPr>
      <w:rPr>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5">
    <w:nsid w:val="46712F8A"/>
    <w:multiLevelType w:val="multilevel"/>
    <w:tmpl w:val="00F02F94"/>
    <w:styleLink w:val="21"/>
    <w:lvl w:ilvl="0">
      <w:start w:val="1"/>
      <w:numFmt w:val="decimalEnclosedCirc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963DD3"/>
    <w:multiLevelType w:val="multilevel"/>
    <w:tmpl w:val="F10E2676"/>
    <w:styleLink w:val="LFO2"/>
    <w:lvl w:ilvl="0">
      <w:start w:val="1"/>
      <w:numFmt w:val="decimal"/>
      <w:pStyle w:val="3"/>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nsid w:val="487F787E"/>
    <w:multiLevelType w:val="multilevel"/>
    <w:tmpl w:val="ABCC3AF0"/>
    <w:styleLink w:val="LFO7"/>
    <w:lvl w:ilvl="0">
      <w:start w:val="1"/>
      <w:numFmt w:val="ideographLegalTraditional"/>
      <w:pStyle w:val="30"/>
      <w:lvlText w:val="%1、"/>
      <w:lvlJc w:val="left"/>
      <w:pPr>
        <w:ind w:left="681" w:hanging="681"/>
      </w:pPr>
      <w:rPr>
        <w:rFonts w:ascii="標楷體" w:eastAsia="標楷體" w:hAnsi="標楷體"/>
      </w:rPr>
    </w:lvl>
    <w:lvl w:ilvl="1">
      <w:start w:val="1"/>
      <w:numFmt w:val="taiwaneseCountingThousand"/>
      <w:lvlText w:val="%2、"/>
      <w:lvlJc w:val="left"/>
      <w:pPr>
        <w:ind w:left="1514" w:hanging="794"/>
      </w:pPr>
    </w:lvl>
    <w:lvl w:ilvl="2">
      <w:start w:val="1"/>
      <w:numFmt w:val="ideographTraditional"/>
      <w:lvlText w:val="%3、"/>
      <w:lvlJc w:val="left"/>
      <w:pPr>
        <w:ind w:left="1641" w:hanging="681"/>
      </w:pPr>
      <w:rPr>
        <w:rFonts w:ascii="標楷體" w:eastAsia="標楷體" w:hAnsi="標楷體"/>
        <w:sz w:val="24"/>
        <w:szCs w:val="32"/>
      </w:rPr>
    </w:lvl>
    <w:lvl w:ilvl="3">
      <w:start w:val="1"/>
      <w:numFmt w:val="ideographTraditional"/>
      <w:lvlText w:val="%4、"/>
      <w:lvlJc w:val="left"/>
      <w:pPr>
        <w:ind w:left="1418" w:hanging="681"/>
      </w:pPr>
      <w:rPr>
        <w:rFonts w:ascii="標楷體" w:eastAsia="標楷體" w:hAnsi="標楷體"/>
        <w:sz w:val="24"/>
        <w:szCs w:val="32"/>
      </w:rPr>
    </w:lvl>
    <w:lvl w:ilvl="4">
      <w:start w:val="1"/>
      <w:numFmt w:val="ideographTraditional"/>
      <w:lvlText w:val="%5、"/>
      <w:lvlJc w:val="left"/>
      <w:pPr>
        <w:ind w:left="1418" w:hanging="681"/>
      </w:pPr>
      <w:rPr>
        <w:rFonts w:ascii="標楷體" w:eastAsia="標楷體" w:hAnsi="標楷體"/>
        <w:sz w:val="24"/>
        <w:szCs w:val="32"/>
      </w:r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2465" w:hanging="480"/>
      </w:pPr>
    </w:lvl>
  </w:abstractNum>
  <w:abstractNum w:abstractNumId="18">
    <w:nsid w:val="48DC7205"/>
    <w:multiLevelType w:val="multilevel"/>
    <w:tmpl w:val="0E7063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AF85400"/>
    <w:multiLevelType w:val="multilevel"/>
    <w:tmpl w:val="A51A54C8"/>
    <w:styleLink w:val="LFO9"/>
    <w:lvl w:ilvl="0">
      <w:start w:val="1"/>
      <w:numFmt w:val="taiwaneseCountingThousand"/>
      <w:pStyle w:val="a0"/>
      <w:lvlText w:val="%1、"/>
      <w:lvlJc w:val="left"/>
      <w:pPr>
        <w:ind w:left="890" w:hanging="606"/>
      </w:pPr>
      <w:rPr>
        <w:rFonts w:ascii="標楷體" w:eastAsia="標楷體" w:hAnsi="標楷體"/>
        <w:b w:val="0"/>
        <w:i w:val="0"/>
        <w:strike w:val="0"/>
        <w:dstrike w:val="0"/>
        <w:vanish w:val="0"/>
        <w:color w:val="000000"/>
        <w:position w:val="0"/>
        <w:sz w:val="30"/>
        <w:u w:val="none"/>
        <w:vertAlign w:val="baseline"/>
      </w:rPr>
    </w:lvl>
    <w:lvl w:ilvl="1">
      <w:start w:val="1"/>
      <w:numFmt w:val="taiwaneseCountingThousand"/>
      <w:lvlText w:val="（%2）"/>
      <w:lvlJc w:val="left"/>
      <w:pPr>
        <w:ind w:left="1531" w:hanging="907"/>
      </w:pPr>
      <w:rPr>
        <w:rFonts w:ascii="標楷體" w:eastAsia="標楷體" w:hAnsi="標楷體"/>
        <w:b w:val="0"/>
        <w:i w:val="0"/>
        <w:strike w:val="0"/>
        <w:dstrike w:val="0"/>
        <w:vanish w:val="0"/>
        <w:color w:val="000000"/>
        <w:position w:val="0"/>
        <w:sz w:val="30"/>
        <w:u w:val="none"/>
        <w:vertAlign w:val="baseline"/>
      </w:rPr>
    </w:lvl>
    <w:lvl w:ilvl="2">
      <w:start w:val="1"/>
      <w:numFmt w:val="decimalFullWidth"/>
      <w:lvlText w:val="%3、"/>
      <w:lvlJc w:val="left"/>
      <w:pPr>
        <w:ind w:left="1537" w:hanging="601"/>
      </w:pPr>
      <w:rPr>
        <w:rFonts w:ascii="標楷體" w:eastAsia="標楷體" w:hAnsi="標楷體"/>
        <w:b w:val="0"/>
        <w:i w:val="0"/>
        <w:strike w:val="0"/>
        <w:dstrike w:val="0"/>
        <w:vanish w:val="0"/>
        <w:color w:val="000000"/>
        <w:position w:val="0"/>
        <w:sz w:val="30"/>
        <w:u w:val="none"/>
        <w:vertAlign w:val="baseline"/>
      </w:rPr>
    </w:lvl>
    <w:lvl w:ilvl="3">
      <w:start w:val="1"/>
      <w:numFmt w:val="decimalFullWidth"/>
      <w:lvlText w:val="（%4）"/>
      <w:lvlJc w:val="left"/>
      <w:pPr>
        <w:ind w:left="2172" w:hanging="896"/>
      </w:pPr>
      <w:rPr>
        <w:rFonts w:ascii="標楷體" w:eastAsia="標楷體" w:hAnsi="標楷體"/>
        <w:b w:val="0"/>
        <w:i w:val="0"/>
        <w:strike w:val="0"/>
        <w:dstrike w:val="0"/>
        <w:vanish w:val="0"/>
        <w:color w:val="000000"/>
        <w:position w:val="0"/>
        <w:sz w:val="30"/>
        <w:u w:val="none"/>
        <w:vertAlign w:val="baseline"/>
      </w:rPr>
    </w:lvl>
    <w:lvl w:ilvl="4">
      <w:start w:val="1"/>
      <w:numFmt w:val="ideographTraditional"/>
      <w:lvlText w:val="%5、"/>
      <w:lvlJc w:val="left"/>
      <w:pPr>
        <w:ind w:left="2172" w:hanging="590"/>
      </w:pPr>
      <w:rPr>
        <w:rFonts w:ascii="標楷體" w:eastAsia="標楷體" w:hAnsi="標楷體"/>
        <w:b w:val="0"/>
        <w:i w:val="0"/>
        <w:strike w:val="0"/>
        <w:dstrike w:val="0"/>
        <w:vanish w:val="0"/>
        <w:color w:val="000000"/>
        <w:position w:val="0"/>
        <w:sz w:val="30"/>
        <w:u w:val="none"/>
        <w:vertAlign w:val="baseline"/>
      </w:rPr>
    </w:lvl>
    <w:lvl w:ilvl="5">
      <w:start w:val="1"/>
      <w:numFmt w:val="ideographTraditional"/>
      <w:lvlText w:val="（%6）"/>
      <w:lvlJc w:val="left"/>
      <w:pPr>
        <w:ind w:left="2778" w:hanging="907"/>
      </w:pPr>
      <w:rPr>
        <w:rFonts w:ascii="標楷體" w:eastAsia="標楷體" w:hAnsi="標楷體"/>
        <w:b w:val="0"/>
        <w:i w:val="0"/>
        <w:strike w:val="0"/>
        <w:dstrike w:val="0"/>
        <w:vanish w:val="0"/>
        <w:color w:val="000000"/>
        <w:position w:val="0"/>
        <w:sz w:val="30"/>
        <w:u w:val="none"/>
        <w:vertAlign w:val="baseline"/>
      </w:rPr>
    </w:lvl>
    <w:lvl w:ilvl="6">
      <w:start w:val="1"/>
      <w:numFmt w:val="ideographZodiac"/>
      <w:lvlText w:val="%7、"/>
      <w:lvlJc w:val="left"/>
      <w:pPr>
        <w:ind w:left="3827" w:hanging="1276"/>
      </w:pPr>
      <w:rPr>
        <w:rFonts w:ascii="標楷體" w:eastAsia="標楷體" w:hAnsi="標楷體"/>
        <w:b w:val="0"/>
        <w:i w:val="0"/>
        <w:strike w:val="0"/>
        <w:dstrike w:val="0"/>
        <w:vanish w:val="0"/>
        <w:color w:val="auto"/>
        <w:position w:val="0"/>
        <w:sz w:val="30"/>
        <w:u w:val="none"/>
        <w:vertAlign w:val="baseline"/>
      </w:rPr>
    </w:lvl>
    <w:lvl w:ilvl="7">
      <w:start w:val="1"/>
      <w:numFmt w:val="ideographZodiac"/>
      <w:lvlText w:val="（%8）"/>
      <w:lvlJc w:val="left"/>
      <w:pPr>
        <w:ind w:left="4394" w:hanging="1418"/>
      </w:pPr>
      <w:rPr>
        <w:rFonts w:ascii="標楷體" w:eastAsia="標楷體" w:hAnsi="標楷體"/>
        <w:b w:val="0"/>
        <w:i w:val="0"/>
        <w:strike w:val="0"/>
        <w:dstrike w:val="0"/>
        <w:vanish w:val="0"/>
        <w:color w:val="auto"/>
        <w:position w:val="0"/>
        <w:sz w:val="30"/>
        <w:u w:val="none"/>
        <w:vertAlign w:val="baseline"/>
      </w:rPr>
    </w:lvl>
    <w:lvl w:ilvl="8">
      <w:start w:val="1"/>
      <w:numFmt w:val="none"/>
      <w:lvlText w:val="%9"/>
      <w:lvlJc w:val="left"/>
      <w:pPr>
        <w:ind w:left="5102" w:hanging="1700"/>
      </w:pPr>
    </w:lvl>
  </w:abstractNum>
  <w:abstractNum w:abstractNumId="20">
    <w:nsid w:val="597F30D4"/>
    <w:multiLevelType w:val="multilevel"/>
    <w:tmpl w:val="CC101CFC"/>
    <w:styleLink w:val="LFO11"/>
    <w:lvl w:ilvl="0">
      <w:start w:val="1"/>
      <w:numFmt w:val="taiwaneseCountingThousand"/>
      <w:pStyle w:val="31"/>
      <w:lvlText w:val="(%1) "/>
      <w:lvlJc w:val="left"/>
      <w:pPr>
        <w:ind w:left="907" w:hanging="510"/>
      </w:pPr>
      <w:rPr>
        <w:rFonts w:ascii="Times New Roman" w:eastAsia="標楷體" w:hAnsi="Times New Roman"/>
        <w:b w:val="0"/>
        <w:i w:val="0"/>
        <w:color w:val="auto"/>
        <w:sz w:val="26"/>
        <w:u w:val="none"/>
        <w:em w:val="none"/>
      </w:rPr>
    </w:lvl>
    <w:lvl w:ilvl="1">
      <w:start w:val="1"/>
      <w:numFmt w:val="decimal"/>
      <w:lvlText w:val="%2. "/>
      <w:lvlJc w:val="left"/>
      <w:pPr>
        <w:ind w:left="964" w:hanging="284"/>
      </w:pPr>
      <w:rPr>
        <w:rFonts w:ascii="Times New Roman" w:eastAsia="標楷體" w:hAnsi="Times New Roman"/>
        <w:b w:val="0"/>
        <w:i w:val="0"/>
        <w:sz w:val="26"/>
      </w:rPr>
    </w:lvl>
    <w:lvl w:ilvl="2">
      <w:start w:val="1"/>
      <w:numFmt w:val="decimal"/>
      <w:lvlText w:val="(%3)"/>
      <w:lvlJc w:val="left"/>
      <w:pPr>
        <w:ind w:left="1191" w:hanging="284"/>
      </w:pPr>
      <w:rPr>
        <w:rFonts w:ascii="Times New Roman" w:eastAsia="標楷體" w:hAnsi="Times New Roman"/>
        <w:b w:val="0"/>
        <w:i w:val="0"/>
        <w:strike w:val="0"/>
        <w:dstrike w:val="0"/>
        <w:vanish w:val="0"/>
        <w:color w:val="000000"/>
        <w:position w:val="0"/>
        <w:sz w:val="24"/>
        <w:vertAlign w:val="baseline"/>
      </w:rPr>
    </w:lvl>
    <w:lvl w:ilvl="3">
      <w:start w:val="1"/>
      <w:numFmt w:val="decimal"/>
      <w:lvlText w:val="%4) "/>
      <w:lvlJc w:val="left"/>
      <w:pPr>
        <w:ind w:left="1389" w:hanging="255"/>
      </w:pPr>
      <w:rPr>
        <w:rFonts w:ascii="Times New Roman" w:eastAsia="標楷體" w:hAnsi="Times New Roman"/>
        <w:b w:val="0"/>
        <w:i w:val="0"/>
        <w:strike w:val="0"/>
        <w:dstrike w:val="0"/>
        <w:vanish w:val="0"/>
        <w:color w:val="000000"/>
        <w:position w:val="0"/>
        <w:sz w:val="24"/>
        <w:vertAlign w:val="baseline"/>
      </w:rPr>
    </w:lvl>
    <w:lvl w:ilvl="4">
      <w:start w:val="1"/>
      <w:numFmt w:val="lowerLetter"/>
      <w:lvlText w:val="%5. "/>
      <w:lvlJc w:val="left"/>
      <w:pPr>
        <w:ind w:left="1644" w:hanging="226"/>
      </w:pPr>
      <w:rPr>
        <w:rFonts w:ascii="Times New Roman" w:eastAsia="標楷體" w:hAnsi="Times New Roman"/>
        <w:b w:val="0"/>
        <w:i w:val="0"/>
        <w:strike w:val="0"/>
        <w:dstrike w:val="0"/>
        <w:vanish w:val="0"/>
        <w:color w:val="000000"/>
        <w:position w:val="0"/>
        <w:sz w:val="24"/>
        <w:vertAlign w:val="baseline"/>
      </w:rPr>
    </w:lvl>
    <w:lvl w:ilvl="5">
      <w:numFmt w:val="bullet"/>
      <w:lvlText w:val="●"/>
      <w:lvlJc w:val="left"/>
      <w:pPr>
        <w:ind w:left="1332" w:hanging="198"/>
      </w:pPr>
      <w:rPr>
        <w:rFonts w:ascii="Times New Roman" w:hAnsi="Times New Roman" w:cs="Times New Roman"/>
        <w:b/>
        <w:i w:val="0"/>
        <w:strike w:val="0"/>
        <w:dstrike w:val="0"/>
        <w:vanish w:val="0"/>
        <w:color w:val="auto"/>
        <w:position w:val="0"/>
        <w:sz w:val="24"/>
        <w:u w:val="none"/>
        <w:vertAlign w:val="baseline"/>
        <w:em w:val="none"/>
      </w:rPr>
    </w:lvl>
    <w:lvl w:ilvl="6">
      <w:numFmt w:val="bullet"/>
      <w:lvlText w:val="▪"/>
      <w:lvlJc w:val="left"/>
      <w:pPr>
        <w:ind w:left="1559" w:hanging="141"/>
      </w:pPr>
      <w:rPr>
        <w:rFonts w:ascii="Times New Roman" w:hAnsi="Times New Roman" w:cs="Times New Roman"/>
        <w:b w:val="0"/>
        <w:i w:val="0"/>
        <w:strike w:val="0"/>
        <w:dstrike w:val="0"/>
        <w:vanish w:val="0"/>
        <w:color w:val="000000"/>
        <w:position w:val="0"/>
        <w:sz w:val="24"/>
        <w:vertAlign w:val="baseline"/>
      </w:rPr>
    </w:lvl>
    <w:lvl w:ilvl="7">
      <w:numFmt w:val="bullet"/>
      <w:lvlText w:val="▫"/>
      <w:lvlJc w:val="left"/>
      <w:pPr>
        <w:ind w:left="1786" w:hanging="142"/>
      </w:pPr>
      <w:rPr>
        <w:rFonts w:ascii="Times New Roman" w:hAnsi="Times New Roman" w:cs="Times New Roman"/>
        <w:b w:val="0"/>
        <w:i w:val="0"/>
        <w:strike w:val="0"/>
        <w:dstrike w:val="0"/>
        <w:vanish w:val="0"/>
        <w:color w:val="auto"/>
        <w:position w:val="0"/>
        <w:sz w:val="24"/>
        <w:u w:val="none"/>
        <w:vertAlign w:val="baseline"/>
        <w:em w:val="none"/>
      </w:rPr>
    </w:lvl>
    <w:lvl w:ilvl="8">
      <w:numFmt w:val="bullet"/>
      <w:lvlText w:val="◦"/>
      <w:lvlJc w:val="left"/>
      <w:pPr>
        <w:ind w:left="2013" w:hanging="142"/>
      </w:pPr>
      <w:rPr>
        <w:rFonts w:ascii="Times New Roman" w:hAnsi="Times New Roman" w:cs="Times New Roman"/>
        <w:b w:val="0"/>
        <w:i w:val="0"/>
        <w:strike w:val="0"/>
        <w:dstrike w:val="0"/>
        <w:vanish w:val="0"/>
        <w:color w:val="auto"/>
        <w:position w:val="0"/>
        <w:sz w:val="24"/>
        <w:u w:val="none"/>
        <w:vertAlign w:val="baseline"/>
        <w:em w:val="none"/>
      </w:rPr>
    </w:lvl>
  </w:abstractNum>
  <w:abstractNum w:abstractNumId="21">
    <w:nsid w:val="5D07193F"/>
    <w:multiLevelType w:val="multilevel"/>
    <w:tmpl w:val="5D3E74E2"/>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22">
    <w:nsid w:val="5D401D63"/>
    <w:multiLevelType w:val="multilevel"/>
    <w:tmpl w:val="2B1E64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D595AD7"/>
    <w:multiLevelType w:val="multilevel"/>
    <w:tmpl w:val="44D06C1A"/>
    <w:styleLink w:val="LFO14"/>
    <w:lvl w:ilvl="0">
      <w:start w:val="1"/>
      <w:numFmt w:val="taiwaneseCountingThousand"/>
      <w:pStyle w:val="a1"/>
      <w:lvlText w:val="%1、"/>
      <w:lvlJc w:val="left"/>
      <w:pPr>
        <w:ind w:left="953" w:hanging="635"/>
      </w:pPr>
    </w:lvl>
    <w:lvl w:ilvl="1">
      <w:start w:val="1"/>
      <w:numFmt w:val="taiwaneseCountingThousand"/>
      <w:lvlText w:val="(%2)"/>
      <w:lvlJc w:val="left"/>
      <w:pPr>
        <w:ind w:left="1191" w:hanging="555"/>
      </w:pPr>
    </w:lvl>
    <w:lvl w:ilvl="2">
      <w:start w:val="1"/>
      <w:numFmt w:val="decimalFullWidth"/>
      <w:lvlText w:val="%3、"/>
      <w:lvlJc w:val="left"/>
      <w:pPr>
        <w:ind w:left="1899" w:hanging="628"/>
      </w:pPr>
    </w:lvl>
    <w:lvl w:ilvl="3">
      <w:start w:val="1"/>
      <w:numFmt w:val="decimalFullWidth"/>
      <w:lvlText w:val="(%4)"/>
      <w:lvlJc w:val="left"/>
      <w:pPr>
        <w:ind w:left="2126" w:hanging="538"/>
      </w:pPr>
    </w:lvl>
    <w:lvl w:ilvl="4">
      <w:start w:val="1"/>
      <w:numFmt w:val="decimal"/>
      <w:lvlText w:val="%5."/>
      <w:lvlJc w:val="left"/>
      <w:pPr>
        <w:ind w:left="2552" w:hanging="850"/>
      </w:pPr>
    </w:lvl>
    <w:lvl w:ilvl="5">
      <w:start w:val="1"/>
      <w:numFmt w:val="decimal"/>
      <w:lvlText w:val="%6)"/>
      <w:lvlJc w:val="left"/>
      <w:pPr>
        <w:ind w:left="3261" w:hanging="1134"/>
      </w:pPr>
    </w:lvl>
    <w:lvl w:ilvl="6">
      <w:start w:val="1"/>
      <w:numFmt w:val="decimal"/>
      <w:lvlText w:val="(%7)"/>
      <w:lvlJc w:val="left"/>
      <w:pPr>
        <w:ind w:left="3828" w:hanging="1276"/>
      </w:pPr>
    </w:lvl>
    <w:lvl w:ilvl="7">
      <w:start w:val="1"/>
      <w:numFmt w:val="lowerLetter"/>
      <w:lvlText w:val="%8."/>
      <w:lvlJc w:val="left"/>
      <w:pPr>
        <w:ind w:left="4395" w:hanging="1418"/>
      </w:pPr>
    </w:lvl>
    <w:lvl w:ilvl="8">
      <w:start w:val="1"/>
      <w:numFmt w:val="lowerLetter"/>
      <w:lvlText w:val="%9)"/>
      <w:lvlJc w:val="left"/>
      <w:pPr>
        <w:ind w:left="5103" w:hanging="1700"/>
      </w:pPr>
    </w:lvl>
  </w:abstractNum>
  <w:abstractNum w:abstractNumId="24">
    <w:nsid w:val="623A29BF"/>
    <w:multiLevelType w:val="multilevel"/>
    <w:tmpl w:val="8FD0A050"/>
    <w:styleLink w:val="LFO13"/>
    <w:lvl w:ilvl="0">
      <w:numFmt w:val="bullet"/>
      <w:pStyle w:val="10"/>
      <w:lvlText w:val="◎"/>
      <w:lvlJc w:val="left"/>
      <w:pPr>
        <w:ind w:left="624" w:hanging="397"/>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nsid w:val="66715094"/>
    <w:multiLevelType w:val="multilevel"/>
    <w:tmpl w:val="FBEE6F8C"/>
    <w:styleLink w:val="LFO10"/>
    <w:lvl w:ilvl="0">
      <w:start w:val="1"/>
      <w:numFmt w:val="taiwaneseCountingThousand"/>
      <w:pStyle w:val="a2"/>
      <w:lvlText w:val="%1、"/>
      <w:lvlJc w:val="left"/>
      <w:pPr>
        <w:ind w:left="1741" w:hanging="607"/>
      </w:pPr>
      <w:rPr>
        <w:rFonts w:ascii="標楷體" w:eastAsia="標楷體" w:hAnsi="標楷體"/>
        <w:b w:val="0"/>
        <w:i w:val="0"/>
        <w:strike w:val="0"/>
        <w:dstrike w:val="0"/>
        <w:vanish w:val="0"/>
        <w:color w:val="000000"/>
        <w:position w:val="0"/>
        <w:sz w:val="30"/>
        <w:u w:val="none"/>
        <w:vertAlign w:val="baseline"/>
      </w:rPr>
    </w:lvl>
    <w:lvl w:ilvl="1">
      <w:start w:val="1"/>
      <w:numFmt w:val="taiwaneseCountingThousand"/>
      <w:lvlText w:val="（%2）"/>
      <w:lvlJc w:val="left"/>
      <w:pPr>
        <w:ind w:left="2381" w:hanging="907"/>
      </w:pPr>
      <w:rPr>
        <w:rFonts w:ascii="標楷體" w:eastAsia="標楷體" w:hAnsi="標楷體"/>
        <w:b w:val="0"/>
        <w:i w:val="0"/>
        <w:strike w:val="0"/>
        <w:dstrike w:val="0"/>
        <w:vanish w:val="0"/>
        <w:color w:val="000000"/>
        <w:position w:val="0"/>
        <w:sz w:val="30"/>
        <w:u w:val="none"/>
        <w:vertAlign w:val="baseline"/>
      </w:rPr>
    </w:lvl>
    <w:lvl w:ilvl="2">
      <w:start w:val="1"/>
      <w:numFmt w:val="decimalFullWidth"/>
      <w:lvlText w:val="%3、"/>
      <w:lvlJc w:val="left"/>
      <w:pPr>
        <w:ind w:left="2387" w:hanging="601"/>
      </w:pPr>
      <w:rPr>
        <w:rFonts w:ascii="標楷體" w:eastAsia="標楷體" w:hAnsi="標楷體"/>
        <w:b w:val="0"/>
        <w:i w:val="0"/>
        <w:strike w:val="0"/>
        <w:dstrike w:val="0"/>
        <w:vanish w:val="0"/>
        <w:color w:val="000000"/>
        <w:position w:val="0"/>
        <w:sz w:val="30"/>
        <w:u w:val="none"/>
        <w:vertAlign w:val="baseline"/>
      </w:rPr>
    </w:lvl>
    <w:lvl w:ilvl="3">
      <w:start w:val="1"/>
      <w:numFmt w:val="decimalFullWidth"/>
      <w:lvlText w:val="（%4）"/>
      <w:lvlJc w:val="left"/>
      <w:pPr>
        <w:ind w:left="3022" w:hanging="896"/>
      </w:pPr>
      <w:rPr>
        <w:rFonts w:ascii="標楷體" w:eastAsia="標楷體" w:hAnsi="標楷體"/>
        <w:b w:val="0"/>
        <w:i w:val="0"/>
        <w:strike w:val="0"/>
        <w:dstrike w:val="0"/>
        <w:vanish w:val="0"/>
        <w:color w:val="000000"/>
        <w:position w:val="0"/>
        <w:sz w:val="30"/>
        <w:u w:val="none"/>
        <w:vertAlign w:val="baseline"/>
      </w:rPr>
    </w:lvl>
    <w:lvl w:ilvl="4">
      <w:start w:val="1"/>
      <w:numFmt w:val="ideographTraditional"/>
      <w:lvlText w:val="%5、"/>
      <w:lvlJc w:val="left"/>
      <w:pPr>
        <w:ind w:left="3022" w:hanging="590"/>
      </w:pPr>
      <w:rPr>
        <w:rFonts w:ascii="標楷體" w:eastAsia="標楷體" w:hAnsi="標楷體"/>
        <w:b w:val="0"/>
        <w:i w:val="0"/>
        <w:strike w:val="0"/>
        <w:dstrike w:val="0"/>
        <w:vanish w:val="0"/>
        <w:color w:val="000000"/>
        <w:position w:val="0"/>
        <w:sz w:val="30"/>
        <w:u w:val="none"/>
        <w:vertAlign w:val="baseline"/>
      </w:rPr>
    </w:lvl>
    <w:lvl w:ilvl="5">
      <w:start w:val="1"/>
      <w:numFmt w:val="ideographTraditional"/>
      <w:lvlText w:val="（%6）"/>
      <w:lvlJc w:val="left"/>
      <w:pPr>
        <w:ind w:left="3629" w:hanging="907"/>
      </w:pPr>
      <w:rPr>
        <w:rFonts w:ascii="標楷體" w:eastAsia="標楷體" w:hAnsi="標楷體"/>
        <w:b w:val="0"/>
        <w:i w:val="0"/>
        <w:strike w:val="0"/>
        <w:dstrike w:val="0"/>
        <w:vanish w:val="0"/>
        <w:color w:val="000000"/>
        <w:position w:val="0"/>
        <w:sz w:val="30"/>
        <w:u w:val="none"/>
        <w:vertAlign w:val="baseline"/>
      </w:r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26">
    <w:nsid w:val="6A051989"/>
    <w:multiLevelType w:val="multilevel"/>
    <w:tmpl w:val="BBFA0284"/>
    <w:styleLink w:val="LFO3"/>
    <w:lvl w:ilvl="0">
      <w:start w:val="1"/>
      <w:numFmt w:val="decimal"/>
      <w:pStyle w:val="a3"/>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E1321DC"/>
    <w:multiLevelType w:val="hybridMultilevel"/>
    <w:tmpl w:val="38405506"/>
    <w:lvl w:ilvl="0" w:tplc="E706653E">
      <w:start w:val="1"/>
      <w:numFmt w:val="decimal"/>
      <w:lvlText w:val="%1."/>
      <w:lvlJc w:val="left"/>
      <w:pPr>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8">
    <w:nsid w:val="73387D02"/>
    <w:multiLevelType w:val="multilevel"/>
    <w:tmpl w:val="21C87912"/>
    <w:styleLink w:val="LFO4"/>
    <w:lvl w:ilvl="0">
      <w:numFmt w:val="bullet"/>
      <w:pStyle w:val="a4"/>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42A39C0"/>
    <w:multiLevelType w:val="multilevel"/>
    <w:tmpl w:val="96746C4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EDD3FF7"/>
    <w:multiLevelType w:val="hybridMultilevel"/>
    <w:tmpl w:val="499EC426"/>
    <w:lvl w:ilvl="0" w:tplc="E706653E">
      <w:start w:val="1"/>
      <w:numFmt w:val="decimal"/>
      <w:lvlText w:val="%1."/>
      <w:lvlJc w:val="left"/>
      <w:pPr>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4"/>
  </w:num>
  <w:num w:numId="2">
    <w:abstractNumId w:val="15"/>
  </w:num>
  <w:num w:numId="3">
    <w:abstractNumId w:val="16"/>
  </w:num>
  <w:num w:numId="4">
    <w:abstractNumId w:val="26"/>
  </w:num>
  <w:num w:numId="5">
    <w:abstractNumId w:val="28"/>
  </w:num>
  <w:num w:numId="6">
    <w:abstractNumId w:val="5"/>
  </w:num>
  <w:num w:numId="7">
    <w:abstractNumId w:val="10"/>
  </w:num>
  <w:num w:numId="8">
    <w:abstractNumId w:val="17"/>
  </w:num>
  <w:num w:numId="9">
    <w:abstractNumId w:val="13"/>
  </w:num>
  <w:num w:numId="10">
    <w:abstractNumId w:val="19"/>
  </w:num>
  <w:num w:numId="11">
    <w:abstractNumId w:val="25"/>
  </w:num>
  <w:num w:numId="12">
    <w:abstractNumId w:val="20"/>
  </w:num>
  <w:num w:numId="13">
    <w:abstractNumId w:val="12"/>
  </w:num>
  <w:num w:numId="14">
    <w:abstractNumId w:val="24"/>
  </w:num>
  <w:num w:numId="15">
    <w:abstractNumId w:val="23"/>
  </w:num>
  <w:num w:numId="16">
    <w:abstractNumId w:val="21"/>
  </w:num>
  <w:num w:numId="17">
    <w:abstractNumId w:val="18"/>
  </w:num>
  <w:num w:numId="18">
    <w:abstractNumId w:val="22"/>
  </w:num>
  <w:num w:numId="19">
    <w:abstractNumId w:val="9"/>
  </w:num>
  <w:num w:numId="20">
    <w:abstractNumId w:val="7"/>
  </w:num>
  <w:num w:numId="21">
    <w:abstractNumId w:val="29"/>
  </w:num>
  <w:num w:numId="22">
    <w:abstractNumId w:val="2"/>
  </w:num>
  <w:num w:numId="23">
    <w:abstractNumId w:val="8"/>
  </w:num>
  <w:num w:numId="24">
    <w:abstractNumId w:val="6"/>
  </w:num>
  <w:num w:numId="25">
    <w:abstractNumId w:val="3"/>
  </w:num>
  <w:num w:numId="26">
    <w:abstractNumId w:val="0"/>
  </w:num>
  <w:num w:numId="27">
    <w:abstractNumId w:val="11"/>
  </w:num>
  <w:num w:numId="28">
    <w:abstractNumId w:val="4"/>
  </w:num>
  <w:num w:numId="29">
    <w:abstractNumId w:val="3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D"/>
    <w:rsid w:val="00014652"/>
    <w:rsid w:val="0002175A"/>
    <w:rsid w:val="000356FA"/>
    <w:rsid w:val="000A21EE"/>
    <w:rsid w:val="000A6348"/>
    <w:rsid w:val="001652E7"/>
    <w:rsid w:val="002107F9"/>
    <w:rsid w:val="0022787D"/>
    <w:rsid w:val="002B5B6B"/>
    <w:rsid w:val="002E5872"/>
    <w:rsid w:val="003766A9"/>
    <w:rsid w:val="003B2E28"/>
    <w:rsid w:val="003D4E8B"/>
    <w:rsid w:val="003E4B0A"/>
    <w:rsid w:val="003E79FB"/>
    <w:rsid w:val="00493B25"/>
    <w:rsid w:val="00533320"/>
    <w:rsid w:val="005B0428"/>
    <w:rsid w:val="00611ACB"/>
    <w:rsid w:val="00626C54"/>
    <w:rsid w:val="00631160"/>
    <w:rsid w:val="00645DE2"/>
    <w:rsid w:val="00670DA1"/>
    <w:rsid w:val="00674C5E"/>
    <w:rsid w:val="006755FC"/>
    <w:rsid w:val="006A14E2"/>
    <w:rsid w:val="006B2061"/>
    <w:rsid w:val="006B67A9"/>
    <w:rsid w:val="0071343B"/>
    <w:rsid w:val="00713FB6"/>
    <w:rsid w:val="00735CB7"/>
    <w:rsid w:val="00760C3D"/>
    <w:rsid w:val="007D2F66"/>
    <w:rsid w:val="007E572A"/>
    <w:rsid w:val="0084403F"/>
    <w:rsid w:val="0092649E"/>
    <w:rsid w:val="0099258A"/>
    <w:rsid w:val="009B06D4"/>
    <w:rsid w:val="009D61CD"/>
    <w:rsid w:val="00A005C9"/>
    <w:rsid w:val="00A17C5B"/>
    <w:rsid w:val="00A50E72"/>
    <w:rsid w:val="00A84F96"/>
    <w:rsid w:val="00B05DDC"/>
    <w:rsid w:val="00B65CB2"/>
    <w:rsid w:val="00B65DE3"/>
    <w:rsid w:val="00BF10B8"/>
    <w:rsid w:val="00C056A8"/>
    <w:rsid w:val="00C11A22"/>
    <w:rsid w:val="00C84FFB"/>
    <w:rsid w:val="00D25DD7"/>
    <w:rsid w:val="00D2749E"/>
    <w:rsid w:val="00D52EA6"/>
    <w:rsid w:val="00D54AB6"/>
    <w:rsid w:val="00D82A71"/>
    <w:rsid w:val="00D840AC"/>
    <w:rsid w:val="00DD70B2"/>
    <w:rsid w:val="00EB48EA"/>
    <w:rsid w:val="00ED3813"/>
    <w:rsid w:val="00F45009"/>
    <w:rsid w:val="00F62A28"/>
    <w:rsid w:val="00FA7C9D"/>
    <w:rsid w:val="00FF20C3"/>
    <w:rsid w:val="00FF6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pPr>
      <w:widowControl w:val="0"/>
      <w:suppressAutoHyphens/>
    </w:pPr>
    <w:rPr>
      <w:kern w:val="3"/>
      <w:sz w:val="24"/>
      <w:szCs w:val="24"/>
    </w:rPr>
  </w:style>
  <w:style w:type="paragraph" w:styleId="11">
    <w:name w:val="heading 1"/>
    <w:basedOn w:val="a5"/>
    <w:next w:val="a5"/>
    <w:pPr>
      <w:keepNext/>
      <w:spacing w:before="180" w:after="180" w:line="720" w:lineRule="auto"/>
      <w:outlineLvl w:val="0"/>
    </w:pPr>
    <w:rPr>
      <w:rFonts w:ascii="Arial" w:hAnsi="Arial"/>
      <w:b/>
      <w:bCs/>
      <w:sz w:val="52"/>
      <w:szCs w:val="52"/>
    </w:rPr>
  </w:style>
  <w:style w:type="paragraph" w:styleId="22">
    <w:name w:val="heading 2"/>
    <w:basedOn w:val="a5"/>
    <w:next w:val="a5"/>
    <w:pPr>
      <w:keepNext/>
      <w:spacing w:line="720" w:lineRule="auto"/>
      <w:outlineLvl w:val="1"/>
    </w:pPr>
    <w:rPr>
      <w:rFonts w:ascii="Arial" w:hAnsi="Arial"/>
      <w:b/>
      <w:bCs/>
      <w:sz w:val="48"/>
      <w:szCs w:val="48"/>
    </w:rPr>
  </w:style>
  <w:style w:type="paragraph" w:styleId="32">
    <w:name w:val="heading 3"/>
    <w:basedOn w:val="a5"/>
    <w:next w:val="a5"/>
    <w:pPr>
      <w:keepNext/>
      <w:spacing w:line="720" w:lineRule="auto"/>
      <w:outlineLvl w:val="2"/>
    </w:pPr>
    <w:rPr>
      <w:rFonts w:ascii="Arial" w:hAnsi="Arial"/>
      <w:b/>
      <w:bCs/>
      <w:sz w:val="36"/>
      <w:szCs w:val="36"/>
    </w:rPr>
  </w:style>
  <w:style w:type="paragraph" w:styleId="4">
    <w:name w:val="heading 4"/>
    <w:basedOn w:val="a5"/>
    <w:next w:val="a5"/>
    <w:pPr>
      <w:keepNext/>
      <w:spacing w:line="720" w:lineRule="auto"/>
      <w:outlineLvl w:val="3"/>
    </w:pPr>
    <w:rPr>
      <w:rFonts w:ascii="Arial" w:hAnsi="Arial"/>
      <w:sz w:val="28"/>
    </w:rPr>
  </w:style>
  <w:style w:type="paragraph" w:styleId="5">
    <w:name w:val="heading 5"/>
    <w:basedOn w:val="a5"/>
    <w:next w:val="a5"/>
    <w:pPr>
      <w:keepNext/>
      <w:tabs>
        <w:tab w:val="left" w:pos="360"/>
      </w:tabs>
      <w:spacing w:line="720" w:lineRule="auto"/>
      <w:outlineLvl w:val="4"/>
    </w:pPr>
    <w:rPr>
      <w:rFonts w:ascii="Arial" w:hAnsi="Arial"/>
      <w:sz w:val="28"/>
    </w:rPr>
  </w:style>
  <w:style w:type="paragraph" w:styleId="6">
    <w:name w:val="heading 6"/>
    <w:basedOn w:val="a5"/>
    <w:next w:val="a5"/>
    <w:pPr>
      <w:keepNext/>
      <w:spacing w:line="720" w:lineRule="auto"/>
      <w:ind w:left="2550" w:hanging="425"/>
      <w:outlineLvl w:val="5"/>
    </w:pPr>
    <w:rPr>
      <w:rFonts w:ascii="Arial" w:hAnsi="Arial" w:cs="Arial"/>
      <w:kern w:val="0"/>
      <w:sz w:val="36"/>
      <w:szCs w:val="36"/>
    </w:rPr>
  </w:style>
  <w:style w:type="paragraph" w:styleId="7">
    <w:name w:val="heading 7"/>
    <w:basedOn w:val="a5"/>
    <w:next w:val="a5"/>
    <w:pPr>
      <w:keepNext/>
      <w:spacing w:line="720" w:lineRule="auto"/>
      <w:ind w:left="2975" w:hanging="425"/>
      <w:outlineLvl w:val="6"/>
    </w:pPr>
    <w:rPr>
      <w:rFonts w:ascii="Arial" w:hAnsi="Arial" w:cs="Arial"/>
      <w:b/>
      <w:bCs/>
      <w:kern w:val="0"/>
      <w:sz w:val="36"/>
      <w:szCs w:val="36"/>
    </w:rPr>
  </w:style>
  <w:style w:type="paragraph" w:styleId="8">
    <w:name w:val="heading 8"/>
    <w:basedOn w:val="a5"/>
    <w:next w:val="a5"/>
    <w:pPr>
      <w:keepNext/>
      <w:spacing w:line="720" w:lineRule="auto"/>
      <w:ind w:left="3400" w:hanging="425"/>
      <w:outlineLvl w:val="7"/>
    </w:pPr>
    <w:rPr>
      <w:rFonts w:ascii="Arial" w:hAnsi="Arial" w:cs="Arial"/>
      <w:kern w:val="0"/>
      <w:sz w:val="36"/>
      <w:szCs w:val="36"/>
    </w:rPr>
  </w:style>
  <w:style w:type="paragraph" w:styleId="9">
    <w:name w:val="heading 9"/>
    <w:basedOn w:val="a5"/>
    <w:next w:val="a5"/>
    <w:pPr>
      <w:keepNext/>
      <w:spacing w:line="720" w:lineRule="auto"/>
      <w:ind w:left="3825" w:hanging="425"/>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Pr>
      <w:color w:val="0000FF"/>
      <w:u w:val="single"/>
    </w:rPr>
  </w:style>
  <w:style w:type="character" w:customStyle="1" w:styleId="c141">
    <w:name w:val="c141"/>
    <w:rPr>
      <w:rFonts w:ascii="標楷體" w:eastAsia="標楷體" w:hAnsi="標楷體"/>
      <w:sz w:val="28"/>
      <w:szCs w:val="28"/>
    </w:rPr>
  </w:style>
  <w:style w:type="paragraph" w:styleId="aa">
    <w:name w:val="Balloon Text"/>
    <w:basedOn w:val="a5"/>
    <w:rPr>
      <w:rFonts w:ascii="Arial" w:hAnsi="Arial"/>
      <w:sz w:val="18"/>
      <w:szCs w:val="18"/>
    </w:rPr>
  </w:style>
  <w:style w:type="paragraph" w:styleId="ab">
    <w:name w:val="footer"/>
    <w:basedOn w:val="a5"/>
    <w:pPr>
      <w:tabs>
        <w:tab w:val="center" w:pos="4153"/>
        <w:tab w:val="right" w:pos="8306"/>
      </w:tabs>
      <w:snapToGrid w:val="0"/>
    </w:pPr>
    <w:rPr>
      <w:sz w:val="20"/>
      <w:szCs w:val="20"/>
    </w:rPr>
  </w:style>
  <w:style w:type="character" w:styleId="ac">
    <w:name w:val="page number"/>
    <w:basedOn w:val="a6"/>
  </w:style>
  <w:style w:type="paragraph" w:customStyle="1" w:styleId="ad">
    <w:name w:val="字元 字元 字元 字元 字元 字元"/>
    <w:basedOn w:val="a5"/>
    <w:pPr>
      <w:widowControl/>
      <w:spacing w:after="160" w:line="240" w:lineRule="exact"/>
    </w:pPr>
    <w:rPr>
      <w:rFonts w:ascii="Tahoma" w:hAnsi="Tahoma"/>
      <w:kern w:val="0"/>
      <w:sz w:val="20"/>
      <w:szCs w:val="20"/>
      <w:lang w:eastAsia="en-US"/>
    </w:rPr>
  </w:style>
  <w:style w:type="character" w:customStyle="1" w:styleId="HTML">
    <w:name w:val="HTML 預設格式 字元"/>
    <w:rPr>
      <w:rFonts w:ascii="細明體" w:eastAsia="細明體" w:hAnsi="細明體"/>
      <w:lang w:bidi="ar-SA"/>
    </w:rPr>
  </w:style>
  <w:style w:type="paragraph" w:styleId="HTML0">
    <w:name w:val="HTML Preformatted"/>
    <w:basedOn w:val="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e">
    <w:name w:val="Strong"/>
    <w:rPr>
      <w:b/>
      <w:bCs/>
    </w:rPr>
  </w:style>
  <w:style w:type="paragraph" w:customStyle="1" w:styleId="msolistparagraph0">
    <w:name w:val="msolistparagraph"/>
    <w:basedOn w:val="a5"/>
    <w:pPr>
      <w:widowControl/>
      <w:ind w:left="200"/>
    </w:pPr>
    <w:rPr>
      <w:rFonts w:ascii="Calibri" w:hAnsi="Calibri" w:cs="新細明體"/>
      <w:kern w:val="0"/>
    </w:rPr>
  </w:style>
  <w:style w:type="character" w:customStyle="1" w:styleId="memotext3">
    <w:name w:val="memo_text3"/>
    <w:rPr>
      <w:rFonts w:cs="Times New Roman"/>
    </w:rPr>
  </w:style>
  <w:style w:type="paragraph" w:customStyle="1" w:styleId="12">
    <w:name w:val="清單段落1"/>
    <w:basedOn w:val="a5"/>
    <w:pPr>
      <w:ind w:left="480"/>
    </w:pPr>
    <w:rPr>
      <w:rFonts w:ascii="Calibri" w:hAnsi="Calibri"/>
      <w:szCs w:val="22"/>
    </w:rPr>
  </w:style>
  <w:style w:type="paragraph" w:customStyle="1" w:styleId="Default">
    <w:name w:val="Default"/>
    <w:uiPriority w:val="99"/>
    <w:pPr>
      <w:widowControl w:val="0"/>
      <w:suppressAutoHyphens/>
      <w:autoSpaceDE w:val="0"/>
    </w:pPr>
    <w:rPr>
      <w:rFonts w:ascii="標楷體" w:eastAsia="標楷體" w:hAnsi="標楷體" w:cs="標楷體"/>
      <w:color w:val="000000"/>
      <w:sz w:val="24"/>
      <w:szCs w:val="24"/>
    </w:rPr>
  </w:style>
  <w:style w:type="paragraph" w:styleId="af">
    <w:name w:val="header"/>
    <w:basedOn w:val="a5"/>
    <w:pPr>
      <w:tabs>
        <w:tab w:val="center" w:pos="4153"/>
        <w:tab w:val="right" w:pos="8306"/>
      </w:tabs>
      <w:snapToGrid w:val="0"/>
    </w:pPr>
    <w:rPr>
      <w:sz w:val="20"/>
      <w:szCs w:val="20"/>
    </w:rPr>
  </w:style>
  <w:style w:type="character" w:customStyle="1" w:styleId="af0">
    <w:name w:val="頁首 字元"/>
    <w:rPr>
      <w:kern w:val="3"/>
    </w:rPr>
  </w:style>
  <w:style w:type="character" w:styleId="af1">
    <w:name w:val="annotation reference"/>
    <w:rPr>
      <w:sz w:val="18"/>
      <w:szCs w:val="18"/>
    </w:rPr>
  </w:style>
  <w:style w:type="paragraph" w:styleId="af2">
    <w:name w:val="annotation text"/>
    <w:basedOn w:val="a5"/>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ListParagraphChar">
    <w:name w:val="List Paragraph Char"/>
    <w:rPr>
      <w:rFonts w:ascii="Calibri" w:hAnsi="Calibri"/>
      <w:kern w:val="3"/>
      <w:sz w:val="24"/>
      <w:szCs w:val="22"/>
    </w:rPr>
  </w:style>
  <w:style w:type="paragraph" w:styleId="af6">
    <w:name w:val="List Paragraph"/>
    <w:basedOn w:val="a5"/>
    <w:pPr>
      <w:widowControl/>
      <w:ind w:left="480"/>
    </w:pPr>
    <w:rPr>
      <w:rFonts w:ascii="Calibri" w:eastAsia="SimSun" w:hAnsi="Calibri" w:cs="SimSun"/>
      <w:kern w:val="0"/>
      <w:lang w:eastAsia="zh-CN"/>
    </w:rPr>
  </w:style>
  <w:style w:type="character" w:customStyle="1" w:styleId="af7">
    <w:name w:val="頁尾 字元"/>
    <w:rPr>
      <w:kern w:val="3"/>
    </w:rPr>
  </w:style>
  <w:style w:type="character" w:customStyle="1" w:styleId="13">
    <w:name w:val="標題 1 字元"/>
    <w:rPr>
      <w:rFonts w:ascii="Arial" w:hAnsi="Arial"/>
      <w:b/>
      <w:bCs/>
      <w:kern w:val="3"/>
      <w:sz w:val="52"/>
      <w:szCs w:val="52"/>
    </w:rPr>
  </w:style>
  <w:style w:type="character" w:customStyle="1" w:styleId="23">
    <w:name w:val="標題 2 字元"/>
    <w:rPr>
      <w:rFonts w:ascii="Arial" w:hAnsi="Arial"/>
      <w:b/>
      <w:bCs/>
      <w:kern w:val="3"/>
      <w:sz w:val="48"/>
      <w:szCs w:val="48"/>
    </w:rPr>
  </w:style>
  <w:style w:type="character" w:customStyle="1" w:styleId="33">
    <w:name w:val="標題 3 字元"/>
    <w:rPr>
      <w:rFonts w:ascii="Arial" w:hAnsi="Arial"/>
      <w:b/>
      <w:bCs/>
      <w:kern w:val="3"/>
      <w:sz w:val="36"/>
      <w:szCs w:val="36"/>
    </w:rPr>
  </w:style>
  <w:style w:type="character" w:customStyle="1" w:styleId="40">
    <w:name w:val="標題 4 字元"/>
    <w:rPr>
      <w:rFonts w:ascii="Arial" w:hAnsi="Arial"/>
      <w:kern w:val="3"/>
      <w:sz w:val="28"/>
      <w:szCs w:val="24"/>
    </w:rPr>
  </w:style>
  <w:style w:type="character" w:customStyle="1" w:styleId="50">
    <w:name w:val="標題 5 字元"/>
    <w:rPr>
      <w:rFonts w:ascii="Arial" w:hAnsi="Arial"/>
      <w:kern w:val="3"/>
      <w:sz w:val="28"/>
      <w:szCs w:val="24"/>
    </w:rPr>
  </w:style>
  <w:style w:type="character" w:customStyle="1" w:styleId="60">
    <w:name w:val="標題 6 字元"/>
    <w:rPr>
      <w:rFonts w:ascii="Arial" w:hAnsi="Arial" w:cs="Arial"/>
      <w:sz w:val="36"/>
      <w:szCs w:val="36"/>
    </w:rPr>
  </w:style>
  <w:style w:type="character" w:customStyle="1" w:styleId="70">
    <w:name w:val="標題 7 字元"/>
    <w:rPr>
      <w:rFonts w:ascii="Arial" w:hAnsi="Arial" w:cs="Arial"/>
      <w:b/>
      <w:bCs/>
      <w:sz w:val="36"/>
      <w:szCs w:val="36"/>
    </w:rPr>
  </w:style>
  <w:style w:type="character" w:customStyle="1" w:styleId="80">
    <w:name w:val="標題 8 字元"/>
    <w:rPr>
      <w:rFonts w:ascii="Arial" w:hAnsi="Arial" w:cs="Arial"/>
      <w:sz w:val="36"/>
      <w:szCs w:val="36"/>
    </w:rPr>
  </w:style>
  <w:style w:type="character" w:customStyle="1" w:styleId="90">
    <w:name w:val="標題 9 字元"/>
    <w:rPr>
      <w:rFonts w:ascii="Arial" w:hAnsi="Arial" w:cs="Arial"/>
      <w:sz w:val="36"/>
      <w:szCs w:val="36"/>
    </w:rPr>
  </w:style>
  <w:style w:type="paragraph" w:styleId="af8">
    <w:name w:val="Title"/>
    <w:basedOn w:val="a5"/>
    <w:next w:val="a5"/>
    <w:pPr>
      <w:spacing w:before="120" w:after="60"/>
      <w:jc w:val="center"/>
      <w:outlineLvl w:val="0"/>
    </w:pPr>
    <w:rPr>
      <w:rFonts w:eastAsia="標楷體"/>
      <w:bCs/>
      <w:sz w:val="32"/>
      <w:szCs w:val="32"/>
    </w:rPr>
  </w:style>
  <w:style w:type="character" w:customStyle="1" w:styleId="af9">
    <w:name w:val="標題 字元"/>
    <w:rPr>
      <w:rFonts w:eastAsia="標楷體"/>
      <w:bCs/>
      <w:kern w:val="3"/>
      <w:sz w:val="32"/>
      <w:szCs w:val="32"/>
    </w:rPr>
  </w:style>
  <w:style w:type="paragraph" w:styleId="afa">
    <w:name w:val="Plain Text"/>
    <w:basedOn w:val="a5"/>
    <w:rPr>
      <w:rFonts w:ascii="細明體" w:eastAsia="細明體" w:hAnsi="細明體" w:cs="Courier New"/>
    </w:rPr>
  </w:style>
  <w:style w:type="character" w:customStyle="1" w:styleId="afb">
    <w:name w:val="純文字 字元"/>
    <w:rPr>
      <w:rFonts w:ascii="細明體" w:eastAsia="細明體" w:hAnsi="細明體" w:cs="Courier New"/>
      <w:kern w:val="3"/>
      <w:sz w:val="24"/>
      <w:szCs w:val="24"/>
    </w:rPr>
  </w:style>
  <w:style w:type="paragraph" w:customStyle="1" w:styleId="M">
    <w:name w:val="M"/>
    <w:basedOn w:val="a5"/>
    <w:pPr>
      <w:snapToGrid w:val="0"/>
      <w:spacing w:before="100" w:after="100" w:line="400" w:lineRule="exact"/>
      <w:jc w:val="center"/>
    </w:pPr>
    <w:rPr>
      <w:rFonts w:ascii="標楷體" w:eastAsia="標楷體" w:hAnsi="標楷體"/>
      <w:b/>
      <w:sz w:val="36"/>
      <w:szCs w:val="36"/>
    </w:rPr>
  </w:style>
  <w:style w:type="character" w:customStyle="1" w:styleId="M0">
    <w:name w:val="M 字元"/>
    <w:rPr>
      <w:rFonts w:ascii="標楷體" w:eastAsia="標楷體" w:hAnsi="標楷體"/>
      <w:b/>
      <w:kern w:val="3"/>
      <w:sz w:val="36"/>
      <w:szCs w:val="36"/>
    </w:rPr>
  </w:style>
  <w:style w:type="character" w:customStyle="1" w:styleId="afc">
    <w:name w:val="註解方塊文字 字元"/>
    <w:rPr>
      <w:rFonts w:ascii="Arial" w:hAnsi="Arial"/>
      <w:kern w:val="3"/>
      <w:sz w:val="18"/>
      <w:szCs w:val="18"/>
    </w:rPr>
  </w:style>
  <w:style w:type="paragraph" w:styleId="34">
    <w:name w:val="Body Text 3"/>
    <w:basedOn w:val="a5"/>
    <w:pPr>
      <w:spacing w:after="120"/>
    </w:pPr>
    <w:rPr>
      <w:sz w:val="16"/>
      <w:szCs w:val="16"/>
    </w:rPr>
  </w:style>
  <w:style w:type="character" w:customStyle="1" w:styleId="35">
    <w:name w:val="本文 3 字元"/>
    <w:rPr>
      <w:kern w:val="3"/>
      <w:sz w:val="16"/>
      <w:szCs w:val="16"/>
    </w:rPr>
  </w:style>
  <w:style w:type="paragraph" w:customStyle="1" w:styleId="112">
    <w:name w:val="樣式 標題 1 + (拉丁) 標楷體 (中文) 標楷體 12 點 非粗體 行距:  單行間距"/>
    <w:basedOn w:val="11"/>
    <w:pPr>
      <w:spacing w:line="240" w:lineRule="auto"/>
      <w:jc w:val="both"/>
    </w:pPr>
    <w:rPr>
      <w:rFonts w:ascii="Times New Roman" w:eastAsia="標楷體" w:hAnsi="Times New Roman"/>
      <w:bCs w:val="0"/>
      <w:sz w:val="32"/>
      <w:szCs w:val="32"/>
    </w:rPr>
  </w:style>
  <w:style w:type="paragraph" w:styleId="afd">
    <w:name w:val="Body Text Indent"/>
    <w:basedOn w:val="a5"/>
    <w:pPr>
      <w:ind w:firstLine="480"/>
      <w:jc w:val="both"/>
    </w:pPr>
    <w:rPr>
      <w:rFonts w:eastAsia="標楷體"/>
    </w:rPr>
  </w:style>
  <w:style w:type="character" w:customStyle="1" w:styleId="afe">
    <w:name w:val="本文縮排 字元"/>
    <w:rPr>
      <w:rFonts w:eastAsia="標楷體"/>
      <w:kern w:val="3"/>
      <w:sz w:val="24"/>
      <w:szCs w:val="24"/>
    </w:rPr>
  </w:style>
  <w:style w:type="paragraph" w:customStyle="1" w:styleId="aff">
    <w:name w:val="標題a"/>
    <w:basedOn w:val="a5"/>
    <w:rPr>
      <w:rFonts w:eastAsia="華康粗圓體"/>
      <w:sz w:val="28"/>
      <w:szCs w:val="28"/>
    </w:rPr>
  </w:style>
  <w:style w:type="paragraph" w:styleId="24">
    <w:name w:val="Body Text Indent 2"/>
    <w:basedOn w:val="a5"/>
    <w:pPr>
      <w:ind w:left="1680" w:hanging="1440"/>
    </w:pPr>
    <w:rPr>
      <w:rFonts w:eastAsia="標楷體"/>
    </w:rPr>
  </w:style>
  <w:style w:type="character" w:customStyle="1" w:styleId="25">
    <w:name w:val="本文縮排 2 字元"/>
    <w:rPr>
      <w:rFonts w:eastAsia="標楷體"/>
      <w:kern w:val="3"/>
      <w:sz w:val="24"/>
      <w:szCs w:val="24"/>
    </w:rPr>
  </w:style>
  <w:style w:type="paragraph" w:styleId="36">
    <w:name w:val="Body Text Indent 3"/>
    <w:basedOn w:val="a5"/>
    <w:pPr>
      <w:ind w:left="510" w:hanging="510"/>
    </w:pPr>
    <w:rPr>
      <w:rFonts w:eastAsia="標楷體"/>
    </w:rPr>
  </w:style>
  <w:style w:type="character" w:customStyle="1" w:styleId="37">
    <w:name w:val="本文縮排 3 字元"/>
    <w:rPr>
      <w:rFonts w:eastAsia="標楷體"/>
      <w:kern w:val="3"/>
      <w:sz w:val="24"/>
      <w:szCs w:val="24"/>
    </w:rPr>
  </w:style>
  <w:style w:type="paragraph" w:customStyle="1" w:styleId="14">
    <w:name w:val="(1)"/>
    <w:basedOn w:val="a5"/>
    <w:next w:val="a5"/>
    <w:pPr>
      <w:snapToGrid w:val="0"/>
      <w:spacing w:line="300" w:lineRule="auto"/>
      <w:ind w:left="1836" w:hanging="300"/>
      <w:jc w:val="both"/>
    </w:pPr>
    <w:rPr>
      <w:rFonts w:eastAsia="標楷體"/>
      <w:color w:val="000000"/>
    </w:rPr>
  </w:style>
  <w:style w:type="character" w:customStyle="1" w:styleId="110">
    <w:name w:val="(1) 字元1"/>
    <w:rPr>
      <w:rFonts w:eastAsia="標楷體"/>
      <w:color w:val="000000"/>
      <w:kern w:val="3"/>
      <w:sz w:val="24"/>
      <w:szCs w:val="24"/>
    </w:rPr>
  </w:style>
  <w:style w:type="paragraph" w:customStyle="1" w:styleId="15">
    <w:name w:val="1."/>
    <w:basedOn w:val="a5"/>
    <w:pPr>
      <w:widowControl/>
      <w:snapToGrid w:val="0"/>
      <w:spacing w:line="300" w:lineRule="auto"/>
      <w:ind w:left="1536" w:hanging="456"/>
    </w:pPr>
    <w:rPr>
      <w:rFonts w:eastAsia="標楷體"/>
      <w:color w:val="000000"/>
    </w:rPr>
  </w:style>
  <w:style w:type="character" w:customStyle="1" w:styleId="111">
    <w:name w:val="1. 字元1"/>
    <w:rPr>
      <w:rFonts w:eastAsia="標楷體"/>
      <w:color w:val="000000"/>
      <w:kern w:val="3"/>
      <w:sz w:val="24"/>
      <w:szCs w:val="24"/>
    </w:rPr>
  </w:style>
  <w:style w:type="paragraph" w:customStyle="1" w:styleId="aff0">
    <w:name w:val="(一)內文"/>
    <w:basedOn w:val="a5"/>
    <w:pPr>
      <w:snapToGrid w:val="0"/>
      <w:spacing w:line="300" w:lineRule="auto"/>
      <w:ind w:left="565" w:firstLine="200"/>
      <w:jc w:val="both"/>
    </w:pPr>
    <w:rPr>
      <w:rFonts w:eastAsia="標楷體"/>
    </w:rPr>
  </w:style>
  <w:style w:type="character" w:customStyle="1" w:styleId="aff1">
    <w:name w:val="(一)內文 字元"/>
    <w:rPr>
      <w:rFonts w:eastAsia="標楷體"/>
      <w:kern w:val="3"/>
      <w:sz w:val="24"/>
      <w:szCs w:val="24"/>
    </w:rPr>
  </w:style>
  <w:style w:type="paragraph" w:styleId="26">
    <w:name w:val="Body Text 2"/>
    <w:basedOn w:val="a5"/>
    <w:pPr>
      <w:tabs>
        <w:tab w:val="left" w:pos="720"/>
      </w:tabs>
      <w:jc w:val="both"/>
    </w:pPr>
    <w:rPr>
      <w:rFonts w:eastAsia="標楷體"/>
      <w:b/>
      <w:sz w:val="36"/>
      <w:szCs w:val="20"/>
    </w:rPr>
  </w:style>
  <w:style w:type="character" w:customStyle="1" w:styleId="27">
    <w:name w:val="本文 2 字元"/>
    <w:rPr>
      <w:rFonts w:eastAsia="標楷體"/>
      <w:b/>
      <w:kern w:val="3"/>
      <w:sz w:val="36"/>
    </w:rPr>
  </w:style>
  <w:style w:type="paragraph" w:customStyle="1" w:styleId="aff2">
    <w:name w:val="類科表"/>
    <w:basedOn w:val="a5"/>
    <w:pPr>
      <w:snapToGrid w:val="0"/>
      <w:jc w:val="both"/>
    </w:pPr>
    <w:rPr>
      <w:rFonts w:ascii="標楷體" w:eastAsia="標楷體" w:hAnsi="標楷體"/>
    </w:rPr>
  </w:style>
  <w:style w:type="character" w:customStyle="1" w:styleId="aff3">
    <w:name w:val="類科表 字元"/>
    <w:rPr>
      <w:rFonts w:ascii="標楷體" w:eastAsia="標楷體" w:hAnsi="標楷體"/>
      <w:kern w:val="3"/>
      <w:sz w:val="24"/>
      <w:szCs w:val="24"/>
    </w:rPr>
  </w:style>
  <w:style w:type="paragraph" w:customStyle="1" w:styleId="aff4">
    <w:name w:val="內文作者"/>
    <w:basedOn w:val="a5"/>
    <w:next w:val="a5"/>
    <w:pPr>
      <w:widowControl/>
      <w:tabs>
        <w:tab w:val="right" w:pos="8640"/>
      </w:tabs>
      <w:overflowPunct w:val="0"/>
      <w:autoSpaceDE w:val="0"/>
      <w:jc w:val="right"/>
    </w:pPr>
    <w:rPr>
      <w:spacing w:val="20"/>
      <w:kern w:val="0"/>
      <w:szCs w:val="20"/>
    </w:rPr>
  </w:style>
  <w:style w:type="paragraph" w:customStyle="1" w:styleId="aff5">
    <w:name w:val="(一)"/>
    <w:basedOn w:val="a5"/>
    <w:pPr>
      <w:snapToGrid w:val="0"/>
      <w:spacing w:line="360" w:lineRule="auto"/>
      <w:ind w:left="300"/>
    </w:pPr>
    <w:rPr>
      <w:rFonts w:eastAsia="標楷體"/>
    </w:rPr>
  </w:style>
  <w:style w:type="character" w:customStyle="1" w:styleId="16">
    <w:name w:val="(一) 字元1"/>
    <w:rPr>
      <w:rFonts w:eastAsia="標楷體"/>
      <w:kern w:val="3"/>
      <w:sz w:val="24"/>
      <w:szCs w:val="24"/>
    </w:rPr>
  </w:style>
  <w:style w:type="paragraph" w:styleId="17">
    <w:name w:val="toc 1"/>
    <w:basedOn w:val="a5"/>
    <w:next w:val="a5"/>
    <w:autoRedefine/>
    <w:pPr>
      <w:tabs>
        <w:tab w:val="right" w:leader="dot" w:pos="9639"/>
      </w:tabs>
      <w:spacing w:after="120" w:line="360" w:lineRule="auto"/>
      <w:ind w:right="139"/>
    </w:pPr>
    <w:rPr>
      <w:rFonts w:ascii="標楷體" w:eastAsia="標楷體" w:hAnsi="標楷體"/>
      <w:sz w:val="28"/>
      <w:szCs w:val="28"/>
    </w:rPr>
  </w:style>
  <w:style w:type="character" w:customStyle="1" w:styleId="28">
    <w:name w:val="字元 字元 字元2"/>
    <w:rPr>
      <w:rFonts w:ascii="Arial" w:eastAsia="標楷體" w:hAnsi="Arial"/>
      <w:b/>
      <w:bCs/>
      <w:kern w:val="3"/>
      <w:sz w:val="32"/>
      <w:szCs w:val="52"/>
    </w:rPr>
  </w:style>
  <w:style w:type="character" w:customStyle="1" w:styleId="230">
    <w:name w:val="字元 字元23"/>
    <w:rPr>
      <w:rFonts w:ascii="Arial" w:hAnsi="Arial"/>
      <w:b/>
      <w:bCs/>
      <w:kern w:val="3"/>
      <w:sz w:val="48"/>
      <w:szCs w:val="48"/>
    </w:rPr>
  </w:style>
  <w:style w:type="character" w:customStyle="1" w:styleId="220">
    <w:name w:val="字元 字元22"/>
    <w:rPr>
      <w:rFonts w:ascii="Arial" w:hAnsi="Arial"/>
      <w:b/>
      <w:bCs/>
      <w:kern w:val="3"/>
      <w:sz w:val="36"/>
      <w:szCs w:val="36"/>
    </w:rPr>
  </w:style>
  <w:style w:type="character" w:customStyle="1" w:styleId="210">
    <w:name w:val="字元 字元21"/>
    <w:rPr>
      <w:rFonts w:ascii="Arial" w:eastAsia="新細明體" w:hAnsi="Arial" w:cs="Arial"/>
      <w:sz w:val="36"/>
      <w:szCs w:val="36"/>
      <w:lang w:val="en-US" w:eastAsia="zh-TW" w:bidi="ar-SA"/>
    </w:rPr>
  </w:style>
  <w:style w:type="character" w:customStyle="1" w:styleId="19">
    <w:name w:val="字元 字元19"/>
    <w:rPr>
      <w:rFonts w:ascii="Arial" w:eastAsia="新細明體" w:hAnsi="Arial" w:cs="Arial"/>
      <w:b/>
      <w:bCs/>
      <w:sz w:val="36"/>
      <w:szCs w:val="36"/>
      <w:lang w:val="en-US" w:eastAsia="zh-TW" w:bidi="ar-SA"/>
    </w:rPr>
  </w:style>
  <w:style w:type="character" w:customStyle="1" w:styleId="18">
    <w:name w:val="字元 字元18"/>
    <w:rPr>
      <w:rFonts w:ascii="Arial" w:eastAsia="新細明體" w:hAnsi="Arial" w:cs="Arial"/>
      <w:sz w:val="36"/>
      <w:szCs w:val="36"/>
      <w:lang w:val="en-US" w:eastAsia="zh-TW" w:bidi="ar-SA"/>
    </w:rPr>
  </w:style>
  <w:style w:type="character" w:customStyle="1" w:styleId="170">
    <w:name w:val="字元 字元17"/>
    <w:rPr>
      <w:rFonts w:ascii="Arial" w:eastAsia="新細明體" w:hAnsi="Arial" w:cs="Arial"/>
      <w:sz w:val="36"/>
      <w:szCs w:val="36"/>
      <w:lang w:val="en-US" w:eastAsia="zh-TW" w:bidi="ar-SA"/>
    </w:rPr>
  </w:style>
  <w:style w:type="paragraph" w:styleId="Web">
    <w:name w:val="Normal (Web)"/>
    <w:basedOn w:val="a5"/>
    <w:pPr>
      <w:widowControl/>
      <w:spacing w:before="100" w:after="100"/>
    </w:pPr>
    <w:rPr>
      <w:rFonts w:ascii="新細明體" w:hAnsi="新細明體" w:cs="新細明體"/>
      <w:kern w:val="0"/>
    </w:rPr>
  </w:style>
  <w:style w:type="paragraph" w:styleId="aff6">
    <w:name w:val="Body Text"/>
    <w:basedOn w:val="a5"/>
    <w:pPr>
      <w:spacing w:after="120"/>
    </w:pPr>
    <w:rPr>
      <w:rFonts w:ascii="標楷體" w:eastAsia="標楷體" w:hAnsi="標楷體"/>
      <w:szCs w:val="20"/>
    </w:rPr>
  </w:style>
  <w:style w:type="character" w:customStyle="1" w:styleId="aff7">
    <w:name w:val="本文 字元"/>
    <w:rPr>
      <w:rFonts w:ascii="標楷體" w:eastAsia="標楷體" w:hAnsi="標楷體"/>
      <w:kern w:val="3"/>
      <w:sz w:val="24"/>
    </w:rPr>
  </w:style>
  <w:style w:type="paragraph" w:customStyle="1" w:styleId="b">
    <w:name w:val="標題b"/>
    <w:basedOn w:val="a5"/>
    <w:pPr>
      <w:ind w:firstLine="240"/>
    </w:pPr>
    <w:rPr>
      <w:rFonts w:eastAsia="標楷體"/>
    </w:rPr>
  </w:style>
  <w:style w:type="paragraph" w:customStyle="1" w:styleId="aff8">
    <w:name w:val="標題ｃ"/>
    <w:basedOn w:val="a5"/>
    <w:pPr>
      <w:ind w:left="981" w:hanging="454"/>
    </w:pPr>
    <w:rPr>
      <w:rFonts w:eastAsia="標楷體"/>
    </w:rPr>
  </w:style>
  <w:style w:type="paragraph" w:customStyle="1" w:styleId="aff9">
    <w:name w:val="函標"/>
    <w:basedOn w:val="a5"/>
    <w:pPr>
      <w:spacing w:before="120" w:after="240" w:line="400" w:lineRule="atLeast"/>
      <w:ind w:firstLine="794"/>
      <w:jc w:val="both"/>
    </w:pPr>
    <w:rPr>
      <w:rFonts w:ascii="全真楷書" w:eastAsia="全真中黑體" w:hAnsi="全真楷書"/>
      <w:kern w:val="0"/>
      <w:sz w:val="32"/>
      <w:szCs w:val="20"/>
    </w:rPr>
  </w:style>
  <w:style w:type="paragraph" w:customStyle="1" w:styleId="1a">
    <w:name w:val="學報標題1"/>
    <w:basedOn w:val="22"/>
    <w:pPr>
      <w:keepNext w:val="0"/>
      <w:wordWrap w:val="0"/>
      <w:overflowPunct w:val="0"/>
      <w:autoSpaceDE w:val="0"/>
      <w:spacing w:after="240" w:line="240" w:lineRule="auto"/>
      <w:jc w:val="both"/>
    </w:pPr>
    <w:rPr>
      <w:rFonts w:ascii="華康中黑體(P)" w:eastAsia="華康中黑體(P)" w:hAnsi="華康中黑體(P)"/>
      <w:b w:val="0"/>
      <w:bCs w:val="0"/>
      <w:spacing w:val="20"/>
      <w:kern w:val="0"/>
      <w:sz w:val="36"/>
      <w:szCs w:val="20"/>
    </w:rPr>
  </w:style>
  <w:style w:type="paragraph" w:customStyle="1" w:styleId="affa">
    <w:name w:val="一"/>
    <w:basedOn w:val="a5"/>
    <w:pPr>
      <w:snapToGrid w:val="0"/>
      <w:spacing w:before="360" w:line="300" w:lineRule="auto"/>
      <w:ind w:left="960" w:hanging="480"/>
    </w:pPr>
    <w:rPr>
      <w:rFonts w:eastAsia="標楷體"/>
      <w:sz w:val="32"/>
    </w:rPr>
  </w:style>
  <w:style w:type="character" w:customStyle="1" w:styleId="affb">
    <w:name w:val="一 字元"/>
    <w:rPr>
      <w:rFonts w:eastAsia="標楷體"/>
      <w:kern w:val="3"/>
      <w:sz w:val="32"/>
      <w:szCs w:val="24"/>
    </w:rPr>
  </w:style>
  <w:style w:type="paragraph" w:customStyle="1" w:styleId="affc">
    <w:name w:val="一內文"/>
    <w:basedOn w:val="affa"/>
    <w:pPr>
      <w:spacing w:before="0"/>
      <w:ind w:left="100" w:firstLine="200"/>
    </w:pPr>
    <w:rPr>
      <w:sz w:val="24"/>
    </w:rPr>
  </w:style>
  <w:style w:type="paragraph" w:customStyle="1" w:styleId="affd">
    <w:name w:val="(一)目錄"/>
    <w:basedOn w:val="a5"/>
    <w:pPr>
      <w:tabs>
        <w:tab w:val="left" w:pos="960"/>
        <w:tab w:val="left" w:pos="1560"/>
      </w:tabs>
      <w:snapToGrid w:val="0"/>
      <w:spacing w:line="300" w:lineRule="auto"/>
      <w:ind w:left="960" w:hanging="480"/>
    </w:pPr>
    <w:rPr>
      <w:rFonts w:eastAsia="標楷體"/>
    </w:rPr>
  </w:style>
  <w:style w:type="paragraph" w:customStyle="1" w:styleId="xl142">
    <w:name w:val="xl142"/>
    <w:basedOn w:val="a5"/>
    <w:pPr>
      <w:widowControl/>
      <w:spacing w:before="100" w:after="100"/>
    </w:pPr>
    <w:rPr>
      <w:rFonts w:ascii="標楷體" w:eastAsia="標楷體" w:hAnsi="標楷體"/>
      <w:kern w:val="0"/>
      <w:sz w:val="28"/>
      <w:szCs w:val="28"/>
    </w:rPr>
  </w:style>
  <w:style w:type="paragraph" w:customStyle="1" w:styleId="xl48">
    <w:name w:val="xl48"/>
    <w:basedOn w:val="a5"/>
    <w:pPr>
      <w:widowControl/>
      <w:spacing w:before="100" w:after="100"/>
      <w:jc w:val="center"/>
    </w:pPr>
    <w:rPr>
      <w:rFonts w:ascii="全真中仿宋" w:eastAsia="全真中仿宋" w:hAnsi="全真中仿宋"/>
      <w:kern w:val="0"/>
      <w:sz w:val="28"/>
      <w:szCs w:val="28"/>
    </w:rPr>
  </w:style>
  <w:style w:type="paragraph" w:styleId="affe">
    <w:name w:val="Normal Indent"/>
    <w:basedOn w:val="a5"/>
    <w:pPr>
      <w:ind w:left="480"/>
    </w:pPr>
    <w:rPr>
      <w:rFonts w:eastAsia="標楷體"/>
      <w:szCs w:val="20"/>
    </w:rPr>
  </w:style>
  <w:style w:type="paragraph" w:customStyle="1" w:styleId="3">
    <w:name w:val="樣式3"/>
    <w:basedOn w:val="a5"/>
    <w:autoRedefine/>
    <w:pPr>
      <w:numPr>
        <w:numId w:val="3"/>
      </w:numPr>
      <w:spacing w:line="240" w:lineRule="exact"/>
      <w:ind w:right="-108"/>
    </w:pPr>
    <w:rPr>
      <w:sz w:val="20"/>
      <w:szCs w:val="20"/>
    </w:rPr>
  </w:style>
  <w:style w:type="paragraph" w:customStyle="1" w:styleId="afff">
    <w:name w:val="免試二"/>
    <w:basedOn w:val="a5"/>
    <w:next w:val="a5"/>
    <w:pPr>
      <w:tabs>
        <w:tab w:val="left" w:pos="652"/>
      </w:tabs>
      <w:jc w:val="both"/>
    </w:pPr>
    <w:rPr>
      <w:b/>
      <w:sz w:val="32"/>
      <w:szCs w:val="20"/>
    </w:rPr>
  </w:style>
  <w:style w:type="paragraph" w:customStyle="1" w:styleId="a3">
    <w:name w:val="自評(一)"/>
    <w:basedOn w:val="a5"/>
    <w:pPr>
      <w:numPr>
        <w:numId w:val="4"/>
      </w:numPr>
      <w:tabs>
        <w:tab w:val="left" w:pos="480"/>
      </w:tabs>
      <w:spacing w:line="360" w:lineRule="exact"/>
      <w:jc w:val="both"/>
    </w:pPr>
    <w:rPr>
      <w:rFonts w:eastAsia="標楷體"/>
      <w:color w:val="FF0000"/>
      <w:szCs w:val="20"/>
    </w:rPr>
  </w:style>
  <w:style w:type="paragraph" w:customStyle="1" w:styleId="afff0">
    <w:name w:val="免試壹"/>
    <w:basedOn w:val="a5"/>
    <w:next w:val="a5"/>
    <w:autoRedefine/>
    <w:pPr>
      <w:tabs>
        <w:tab w:val="left" w:pos="840"/>
      </w:tabs>
      <w:spacing w:line="240" w:lineRule="exact"/>
      <w:jc w:val="center"/>
    </w:pPr>
    <w:rPr>
      <w:rFonts w:ascii="標楷體" w:eastAsia="標楷體" w:hAnsi="標楷體"/>
      <w:b/>
      <w:bCs/>
      <w:spacing w:val="-12"/>
      <w:sz w:val="28"/>
      <w:szCs w:val="20"/>
    </w:rPr>
  </w:style>
  <w:style w:type="paragraph" w:customStyle="1" w:styleId="afff1">
    <w:name w:val="免試(三)"/>
    <w:basedOn w:val="a5"/>
    <w:pPr>
      <w:tabs>
        <w:tab w:val="left" w:pos="480"/>
      </w:tabs>
      <w:ind w:left="480" w:hanging="480"/>
      <w:jc w:val="both"/>
    </w:pPr>
    <w:rPr>
      <w:sz w:val="28"/>
      <w:szCs w:val="20"/>
    </w:rPr>
  </w:style>
  <w:style w:type="paragraph" w:customStyle="1" w:styleId="afff2">
    <w:name w:val="表"/>
    <w:basedOn w:val="affe"/>
    <w:pPr>
      <w:spacing w:line="400" w:lineRule="atLeast"/>
      <w:ind w:left="0" w:firstLine="482"/>
      <w:jc w:val="both"/>
    </w:pPr>
  </w:style>
  <w:style w:type="paragraph" w:customStyle="1" w:styleId="xl46">
    <w:name w:val="xl46"/>
    <w:basedOn w:val="a5"/>
    <w:pPr>
      <w:widowControl/>
      <w:spacing w:before="100" w:after="100"/>
      <w:jc w:val="center"/>
      <w:textAlignment w:val="center"/>
    </w:pPr>
    <w:rPr>
      <w:rFonts w:ascii="全真中仿宋" w:eastAsia="全真中仿宋" w:hAnsi="全真中仿宋"/>
      <w:kern w:val="0"/>
    </w:rPr>
  </w:style>
  <w:style w:type="paragraph" w:customStyle="1" w:styleId="title1">
    <w:name w:val="title1"/>
    <w:basedOn w:val="a5"/>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5"/>
    <w:pPr>
      <w:widowControl/>
      <w:spacing w:before="100" w:after="100"/>
      <w:ind w:left="660"/>
    </w:pPr>
    <w:rPr>
      <w:rFonts w:ascii="Arial Unicode MS" w:eastAsia="Arial Unicode MS" w:hAnsi="Arial Unicode MS" w:cs="Arial Unicode MS"/>
      <w:kern w:val="0"/>
    </w:rPr>
  </w:style>
  <w:style w:type="paragraph" w:styleId="afff3">
    <w:name w:val="Block Text"/>
    <w:basedOn w:val="a5"/>
    <w:pPr>
      <w:ind w:left="113" w:right="113"/>
      <w:jc w:val="both"/>
    </w:pPr>
    <w:rPr>
      <w:sz w:val="22"/>
    </w:rPr>
  </w:style>
  <w:style w:type="paragraph" w:customStyle="1" w:styleId="afff4">
    <w:name w:val="內文標題"/>
    <w:basedOn w:val="a5"/>
    <w:next w:val="aff4"/>
    <w:pPr>
      <w:widowControl/>
      <w:overflowPunct w:val="0"/>
      <w:autoSpaceDE w:val="0"/>
      <w:jc w:val="center"/>
    </w:pPr>
    <w:rPr>
      <w:rFonts w:ascii="超研澤中圓" w:eastAsia="超研澤中圓" w:hAnsi="超研澤中圓"/>
      <w:spacing w:val="17"/>
      <w:kern w:val="0"/>
      <w:sz w:val="40"/>
      <w:szCs w:val="20"/>
    </w:rPr>
  </w:style>
  <w:style w:type="paragraph" w:styleId="afff5">
    <w:name w:val="Note Heading"/>
    <w:basedOn w:val="a5"/>
    <w:next w:val="a5"/>
    <w:pPr>
      <w:jc w:val="center"/>
    </w:pPr>
    <w:rPr>
      <w:rFonts w:eastAsia="標楷體"/>
      <w:b/>
      <w:bCs/>
    </w:rPr>
  </w:style>
  <w:style w:type="character" w:customStyle="1" w:styleId="afff6">
    <w:name w:val="註釋標題 字元"/>
    <w:rPr>
      <w:rFonts w:eastAsia="標楷體"/>
      <w:b/>
      <w:bCs/>
      <w:kern w:val="3"/>
      <w:sz w:val="24"/>
      <w:szCs w:val="24"/>
    </w:rPr>
  </w:style>
  <w:style w:type="paragraph" w:styleId="afff7">
    <w:name w:val="Closing"/>
    <w:basedOn w:val="a5"/>
    <w:pPr>
      <w:ind w:left="100"/>
    </w:pPr>
    <w:rPr>
      <w:rFonts w:eastAsia="標楷體"/>
      <w:b/>
      <w:bCs/>
    </w:rPr>
  </w:style>
  <w:style w:type="character" w:customStyle="1" w:styleId="afff8">
    <w:name w:val="結語 字元"/>
    <w:rPr>
      <w:rFonts w:eastAsia="標楷體"/>
      <w:b/>
      <w:bCs/>
      <w:kern w:val="3"/>
      <w:sz w:val="24"/>
      <w:szCs w:val="24"/>
    </w:rPr>
  </w:style>
  <w:style w:type="character" w:styleId="afff9">
    <w:name w:val="FollowedHyperlink"/>
    <w:rPr>
      <w:color w:val="800080"/>
      <w:u w:val="single"/>
    </w:rPr>
  </w:style>
  <w:style w:type="paragraph" w:customStyle="1" w:styleId="afffa">
    <w:name w:val="壹、"/>
    <w:basedOn w:val="a5"/>
    <w:pPr>
      <w:snapToGrid w:val="0"/>
      <w:spacing w:line="360" w:lineRule="auto"/>
    </w:pPr>
    <w:rPr>
      <w:rFonts w:eastAsia="標楷體"/>
      <w:b/>
      <w:bCs/>
    </w:rPr>
  </w:style>
  <w:style w:type="paragraph" w:customStyle="1" w:styleId="afffb">
    <w:name w:val="一、"/>
    <w:basedOn w:val="a5"/>
    <w:pPr>
      <w:widowControl/>
      <w:spacing w:line="360" w:lineRule="auto"/>
      <w:ind w:left="200"/>
    </w:pPr>
    <w:rPr>
      <w:rFonts w:ascii="標楷體" w:eastAsia="標楷體" w:hAnsi="標楷體" w:cs="新細明體"/>
      <w:kern w:val="0"/>
    </w:rPr>
  </w:style>
  <w:style w:type="character" w:customStyle="1" w:styleId="afffc">
    <w:name w:val="一、 字元"/>
    <w:rPr>
      <w:rFonts w:ascii="標楷體" w:eastAsia="標楷體" w:hAnsi="標楷體" w:cs="新細明體"/>
      <w:sz w:val="24"/>
      <w:szCs w:val="24"/>
      <w:lang w:val="en-US" w:eastAsia="zh-TW" w:bidi="ar-SA"/>
    </w:rPr>
  </w:style>
  <w:style w:type="paragraph" w:styleId="29">
    <w:name w:val="toc 2"/>
    <w:basedOn w:val="a5"/>
    <w:next w:val="a5"/>
    <w:autoRedefine/>
    <w:pPr>
      <w:tabs>
        <w:tab w:val="right" w:leader="dot" w:pos="9628"/>
      </w:tabs>
      <w:spacing w:line="360" w:lineRule="auto"/>
      <w:ind w:left="480"/>
    </w:pPr>
    <w:rPr>
      <w:rFonts w:ascii="標楷體" w:eastAsia="標楷體" w:hAnsi="標楷體"/>
      <w:b/>
      <w:smallCaps/>
      <w:sz w:val="28"/>
      <w:szCs w:val="28"/>
    </w:rPr>
  </w:style>
  <w:style w:type="paragraph" w:styleId="38">
    <w:name w:val="toc 3"/>
    <w:basedOn w:val="a5"/>
    <w:next w:val="a5"/>
    <w:autoRedefine/>
    <w:pPr>
      <w:tabs>
        <w:tab w:val="right" w:leader="dot" w:pos="9344"/>
      </w:tabs>
      <w:spacing w:line="280" w:lineRule="exact"/>
      <w:ind w:left="240" w:right="240"/>
    </w:pPr>
    <w:rPr>
      <w:rFonts w:eastAsia="標楷體"/>
      <w:iCs/>
      <w:sz w:val="20"/>
      <w:szCs w:val="20"/>
    </w:rPr>
  </w:style>
  <w:style w:type="paragraph" w:customStyle="1" w:styleId="h2-">
    <w:name w:val="h2-節"/>
    <w:basedOn w:val="a5"/>
    <w:pPr>
      <w:widowControl/>
      <w:spacing w:before="227" w:after="227" w:line="360" w:lineRule="auto"/>
    </w:pPr>
    <w:rPr>
      <w:rFonts w:eastAsia="標楷體"/>
      <w:kern w:val="0"/>
      <w:sz w:val="32"/>
      <w:szCs w:val="32"/>
    </w:rPr>
  </w:style>
  <w:style w:type="paragraph" w:customStyle="1" w:styleId="2a">
    <w:name w:val="說明2."/>
    <w:basedOn w:val="a5"/>
    <w:pPr>
      <w:snapToGrid w:val="0"/>
      <w:spacing w:line="300" w:lineRule="auto"/>
      <w:ind w:left="400" w:hanging="100"/>
      <w:jc w:val="both"/>
    </w:pPr>
    <w:rPr>
      <w:rFonts w:ascii="標楷體" w:eastAsia="標楷體" w:hAnsi="標楷體"/>
    </w:rPr>
  </w:style>
  <w:style w:type="paragraph" w:customStyle="1" w:styleId="t1">
    <w:name w:val="t1"/>
    <w:basedOn w:val="a5"/>
    <w:pPr>
      <w:jc w:val="center"/>
    </w:pPr>
    <w:rPr>
      <w:rFonts w:ascii="標楷體" w:eastAsia="標楷體" w:hAnsi="標楷體"/>
    </w:rPr>
  </w:style>
  <w:style w:type="paragraph" w:styleId="afffd">
    <w:name w:val="Date"/>
    <w:basedOn w:val="a5"/>
    <w:next w:val="a5"/>
    <w:pPr>
      <w:jc w:val="right"/>
    </w:pPr>
  </w:style>
  <w:style w:type="character" w:customStyle="1" w:styleId="afffe">
    <w:name w:val="日期 字元"/>
    <w:rPr>
      <w:kern w:val="3"/>
      <w:sz w:val="24"/>
      <w:szCs w:val="24"/>
    </w:rPr>
  </w:style>
  <w:style w:type="paragraph" w:customStyle="1" w:styleId="affff">
    <w:name w:val="圖表"/>
    <w:basedOn w:val="a5"/>
    <w:pPr>
      <w:snapToGrid w:val="0"/>
      <w:ind w:left="660" w:hanging="660"/>
      <w:jc w:val="both"/>
    </w:pPr>
    <w:rPr>
      <w:rFonts w:ascii="標楷體" w:eastAsia="標楷體" w:hAnsi="標楷體"/>
    </w:rPr>
  </w:style>
  <w:style w:type="paragraph" w:customStyle="1" w:styleId="1b">
    <w:name w:val="表格1."/>
    <w:basedOn w:val="a5"/>
    <w:pPr>
      <w:ind w:left="550" w:right="57" w:hanging="255"/>
    </w:pPr>
    <w:rPr>
      <w:rFonts w:ascii="標楷體" w:eastAsia="標楷體" w:hAnsi="標楷體"/>
      <w:kern w:val="0"/>
    </w:rPr>
  </w:style>
  <w:style w:type="paragraph" w:customStyle="1" w:styleId="100">
    <w:name w:val="10."/>
    <w:basedOn w:val="15"/>
    <w:pPr>
      <w:ind w:left="1656" w:hanging="300"/>
    </w:pPr>
  </w:style>
  <w:style w:type="paragraph" w:customStyle="1" w:styleId="affff0">
    <w:name w:val="壹"/>
    <w:basedOn w:val="a5"/>
    <w:pPr>
      <w:spacing w:line="300" w:lineRule="auto"/>
    </w:pPr>
    <w:rPr>
      <w:rFonts w:eastAsia="標楷體"/>
      <w:color w:val="000000"/>
      <w:sz w:val="32"/>
      <w:szCs w:val="32"/>
    </w:rPr>
  </w:style>
  <w:style w:type="paragraph" w:customStyle="1" w:styleId="1c">
    <w:name w:val="1"/>
    <w:basedOn w:val="a5"/>
    <w:pPr>
      <w:snapToGrid w:val="0"/>
      <w:spacing w:line="400" w:lineRule="exact"/>
      <w:ind w:firstLine="260"/>
    </w:pPr>
    <w:rPr>
      <w:rFonts w:ascii="Arial" w:eastAsia="標楷體" w:hAnsi="Arial"/>
      <w:sz w:val="26"/>
      <w:szCs w:val="26"/>
    </w:rPr>
  </w:style>
  <w:style w:type="paragraph" w:customStyle="1" w:styleId="2b">
    <w:name w:val="2"/>
    <w:basedOn w:val="a5"/>
    <w:pPr>
      <w:snapToGrid w:val="0"/>
      <w:spacing w:line="400" w:lineRule="exact"/>
      <w:ind w:left="900" w:hanging="360"/>
    </w:pPr>
    <w:rPr>
      <w:rFonts w:ascii="Arial" w:eastAsia="標楷體" w:hAnsi="Arial"/>
    </w:rPr>
  </w:style>
  <w:style w:type="paragraph" w:customStyle="1" w:styleId="113">
    <w:name w:val="11"/>
    <w:basedOn w:val="1c"/>
    <w:pPr>
      <w:ind w:left="782" w:hanging="520"/>
    </w:pPr>
  </w:style>
  <w:style w:type="paragraph" w:styleId="41">
    <w:name w:val="toc 4"/>
    <w:basedOn w:val="a5"/>
    <w:next w:val="a5"/>
    <w:autoRedefine/>
    <w:pPr>
      <w:ind w:left="720"/>
    </w:pPr>
    <w:rPr>
      <w:rFonts w:ascii="Calibri" w:hAnsi="Calibri"/>
      <w:sz w:val="18"/>
      <w:szCs w:val="18"/>
    </w:rPr>
  </w:style>
  <w:style w:type="paragraph" w:styleId="51">
    <w:name w:val="toc 5"/>
    <w:basedOn w:val="a5"/>
    <w:next w:val="a5"/>
    <w:autoRedefine/>
    <w:pPr>
      <w:ind w:left="960"/>
    </w:pPr>
    <w:rPr>
      <w:rFonts w:ascii="Calibri" w:hAnsi="Calibri"/>
      <w:sz w:val="18"/>
      <w:szCs w:val="18"/>
    </w:rPr>
  </w:style>
  <w:style w:type="paragraph" w:styleId="61">
    <w:name w:val="toc 6"/>
    <w:basedOn w:val="a5"/>
    <w:next w:val="a5"/>
    <w:autoRedefine/>
    <w:pPr>
      <w:ind w:left="1200"/>
    </w:pPr>
    <w:rPr>
      <w:rFonts w:ascii="Calibri" w:hAnsi="Calibri"/>
      <w:sz w:val="18"/>
      <w:szCs w:val="18"/>
    </w:rPr>
  </w:style>
  <w:style w:type="paragraph" w:styleId="71">
    <w:name w:val="toc 7"/>
    <w:basedOn w:val="a5"/>
    <w:next w:val="a5"/>
    <w:autoRedefine/>
    <w:pPr>
      <w:ind w:left="1440"/>
    </w:pPr>
    <w:rPr>
      <w:rFonts w:ascii="Calibri" w:hAnsi="Calibri"/>
      <w:sz w:val="18"/>
      <w:szCs w:val="18"/>
    </w:rPr>
  </w:style>
  <w:style w:type="paragraph" w:styleId="81">
    <w:name w:val="toc 8"/>
    <w:basedOn w:val="a5"/>
    <w:next w:val="a5"/>
    <w:autoRedefine/>
    <w:pPr>
      <w:ind w:left="1680"/>
    </w:pPr>
    <w:rPr>
      <w:rFonts w:ascii="Calibri" w:hAnsi="Calibri"/>
      <w:sz w:val="18"/>
      <w:szCs w:val="18"/>
    </w:rPr>
  </w:style>
  <w:style w:type="paragraph" w:styleId="91">
    <w:name w:val="toc 9"/>
    <w:basedOn w:val="a5"/>
    <w:next w:val="a5"/>
    <w:autoRedefine/>
    <w:pPr>
      <w:ind w:left="1920"/>
    </w:pPr>
    <w:rPr>
      <w:rFonts w:ascii="Calibri" w:hAnsi="Calibri"/>
      <w:sz w:val="18"/>
      <w:szCs w:val="18"/>
    </w:rPr>
  </w:style>
  <w:style w:type="paragraph" w:customStyle="1" w:styleId="1d">
    <w:name w:val="樣式 標題 1 + 靠左"/>
    <w:basedOn w:val="11"/>
    <w:pPr>
      <w:spacing w:before="100" w:after="100" w:line="440" w:lineRule="exact"/>
    </w:pPr>
    <w:rPr>
      <w:rFonts w:eastAsia="標楷體" w:cs="新細明體"/>
      <w:sz w:val="32"/>
      <w:szCs w:val="20"/>
    </w:rPr>
  </w:style>
  <w:style w:type="paragraph" w:styleId="affff1">
    <w:name w:val="List Bullet"/>
    <w:basedOn w:val="a5"/>
    <w:pPr>
      <w:tabs>
        <w:tab w:val="left" w:pos="361"/>
      </w:tabs>
      <w:ind w:left="361" w:hanging="360"/>
    </w:pPr>
  </w:style>
  <w:style w:type="character" w:customStyle="1" w:styleId="200">
    <w:name w:val="字元 字元20"/>
    <w:rPr>
      <w:rFonts w:ascii="Arial" w:eastAsia="標楷體" w:hAnsi="Arial" w:cs="Times New Roman"/>
      <w:b/>
      <w:bCs/>
      <w:kern w:val="3"/>
      <w:sz w:val="32"/>
      <w:szCs w:val="52"/>
    </w:rPr>
  </w:style>
  <w:style w:type="paragraph" w:styleId="affff2">
    <w:name w:val="Subtitle"/>
    <w:basedOn w:val="a5"/>
    <w:next w:val="a5"/>
    <w:pPr>
      <w:outlineLvl w:val="1"/>
    </w:pPr>
    <w:rPr>
      <w:b/>
      <w:iCs/>
    </w:rPr>
  </w:style>
  <w:style w:type="character" w:customStyle="1" w:styleId="affff3">
    <w:name w:val="副標題 字元"/>
    <w:rPr>
      <w:b/>
      <w:iCs/>
      <w:kern w:val="3"/>
      <w:sz w:val="24"/>
      <w:szCs w:val="24"/>
    </w:rPr>
  </w:style>
  <w:style w:type="paragraph" w:customStyle="1" w:styleId="4D0DC3B7B9774F009D6BBAEBCEDBE73D">
    <w:name w:val="4D0DC3B7B9774F009D6BBAEBCEDBE73D"/>
    <w:pPr>
      <w:suppressAutoHyphens/>
      <w:spacing w:after="200" w:line="276" w:lineRule="auto"/>
    </w:pPr>
    <w:rPr>
      <w:rFonts w:ascii="Calibri" w:hAnsi="Calibri"/>
      <w:sz w:val="22"/>
      <w:szCs w:val="22"/>
      <w:lang w:eastAsia="en-US"/>
    </w:rPr>
  </w:style>
  <w:style w:type="character" w:customStyle="1" w:styleId="style11">
    <w:name w:val="style11"/>
    <w:rPr>
      <w:color w:val="993300"/>
    </w:rPr>
  </w:style>
  <w:style w:type="character" w:customStyle="1" w:styleId="affff4">
    <w:name w:val="字元 字元 字元"/>
    <w:rPr>
      <w:rFonts w:ascii="Arial" w:hAnsi="Arial"/>
      <w:b/>
      <w:bCs/>
      <w:kern w:val="3"/>
      <w:sz w:val="52"/>
      <w:szCs w:val="52"/>
    </w:rPr>
  </w:style>
  <w:style w:type="paragraph" w:customStyle="1" w:styleId="39">
    <w:name w:val="樣式 (一) + 左:  3 字元"/>
    <w:basedOn w:val="aff5"/>
    <w:rPr>
      <w:rFonts w:cs="新細明體"/>
      <w:sz w:val="28"/>
      <w:szCs w:val="20"/>
    </w:rPr>
  </w:style>
  <w:style w:type="paragraph" w:customStyle="1" w:styleId="-">
    <w:name w:val="目錄-壹"/>
    <w:pPr>
      <w:suppressAutoHyphens/>
      <w:spacing w:line="360" w:lineRule="exact"/>
    </w:pPr>
    <w:rPr>
      <w:rFonts w:ascii="標楷體" w:eastAsia="標楷體" w:hAnsi="標楷體"/>
      <w:b/>
      <w:bCs/>
      <w:caps/>
      <w:kern w:val="3"/>
      <w:sz w:val="28"/>
      <w:szCs w:val="28"/>
    </w:rPr>
  </w:style>
  <w:style w:type="paragraph" w:customStyle="1" w:styleId="-0">
    <w:name w:val="標題目錄-壹"/>
    <w:basedOn w:val="17"/>
    <w:next w:val="-1"/>
    <w:pPr>
      <w:tabs>
        <w:tab w:val="right" w:pos="9060"/>
      </w:tabs>
      <w:spacing w:before="50" w:line="360" w:lineRule="exact"/>
    </w:pPr>
    <w:rPr>
      <w:b/>
      <w:bCs/>
      <w:caps/>
      <w:sz w:val="32"/>
    </w:rPr>
  </w:style>
  <w:style w:type="paragraph" w:customStyle="1" w:styleId="-1">
    <w:name w:val="標題目錄-一"/>
    <w:basedOn w:val="-0"/>
    <w:pPr>
      <w:spacing w:before="60"/>
      <w:ind w:left="100"/>
    </w:pPr>
    <w:rPr>
      <w:sz w:val="28"/>
    </w:rPr>
  </w:style>
  <w:style w:type="paragraph" w:customStyle="1" w:styleId="-2">
    <w:name w:val="標題目錄-(一)"/>
    <w:basedOn w:val="-1"/>
    <w:pPr>
      <w:ind w:left="200"/>
    </w:pPr>
    <w:rPr>
      <w:b w:val="0"/>
    </w:rPr>
  </w:style>
  <w:style w:type="paragraph" w:customStyle="1" w:styleId="140">
    <w:name w:val="一、 + 14 點 粗體"/>
    <w:basedOn w:val="afffb"/>
    <w:pPr>
      <w:ind w:left="150"/>
    </w:pPr>
    <w:rPr>
      <w:b/>
      <w:bCs/>
      <w:sz w:val="28"/>
      <w:szCs w:val="20"/>
    </w:rPr>
  </w:style>
  <w:style w:type="paragraph" w:customStyle="1" w:styleId="141">
    <w:name w:val="一、 + 14 點"/>
    <w:basedOn w:val="afffb"/>
    <w:pPr>
      <w:ind w:left="150"/>
    </w:pPr>
    <w:rPr>
      <w:b/>
      <w:sz w:val="28"/>
    </w:rPr>
  </w:style>
  <w:style w:type="paragraph" w:customStyle="1" w:styleId="142">
    <w:name w:val="(一)+14點"/>
    <w:basedOn w:val="141"/>
    <w:pPr>
      <w:ind w:left="300"/>
    </w:pPr>
    <w:rPr>
      <w:b w:val="0"/>
    </w:rPr>
  </w:style>
  <w:style w:type="character" w:customStyle="1" w:styleId="1e">
    <w:name w:val="字元 字元 字元1"/>
    <w:rPr>
      <w:rFonts w:ascii="Arial" w:eastAsia="標楷體" w:hAnsi="Arial"/>
      <w:b/>
      <w:bCs/>
      <w:kern w:val="3"/>
      <w:sz w:val="28"/>
      <w:szCs w:val="28"/>
      <w:lang w:val="en-US" w:eastAsia="zh-TW" w:bidi="ar-SA"/>
    </w:rPr>
  </w:style>
  <w:style w:type="paragraph" w:customStyle="1" w:styleId="1f">
    <w:name w:val="六、1內文"/>
    <w:basedOn w:val="a5"/>
    <w:pPr>
      <w:snapToGrid w:val="0"/>
      <w:ind w:left="660"/>
      <w:jc w:val="both"/>
    </w:pPr>
    <w:rPr>
      <w:rFonts w:eastAsia="標楷體"/>
    </w:rPr>
  </w:style>
  <w:style w:type="paragraph" w:customStyle="1" w:styleId="1f0">
    <w:name w:val="教學目標1"/>
    <w:basedOn w:val="a5"/>
    <w:pPr>
      <w:widowControl/>
      <w:snapToGrid w:val="0"/>
    </w:pPr>
    <w:rPr>
      <w:rFonts w:eastAsia="標楷體"/>
    </w:rPr>
  </w:style>
  <w:style w:type="paragraph" w:customStyle="1" w:styleId="affff5">
    <w:name w:val="自設內文"/>
    <w:basedOn w:val="a5"/>
    <w:pPr>
      <w:spacing w:line="360" w:lineRule="auto"/>
      <w:jc w:val="both"/>
    </w:pPr>
    <w:rPr>
      <w:rFonts w:ascii="標楷體" w:eastAsia="標楷體" w:hAnsi="標楷體"/>
      <w:kern w:val="0"/>
    </w:rPr>
  </w:style>
  <w:style w:type="paragraph" w:customStyle="1" w:styleId="affff6">
    <w:name w:val="六、教學要點"/>
    <w:basedOn w:val="a5"/>
    <w:pPr>
      <w:snapToGrid w:val="0"/>
    </w:pPr>
    <w:rPr>
      <w:rFonts w:ascii="標楷體" w:eastAsia="標楷體" w:hAnsi="標楷體"/>
    </w:rPr>
  </w:style>
  <w:style w:type="paragraph" w:customStyle="1" w:styleId="1f1">
    <w:name w:val="六、(1)"/>
    <w:basedOn w:val="a5"/>
    <w:pPr>
      <w:snapToGrid w:val="0"/>
      <w:ind w:left="936" w:hanging="276"/>
      <w:jc w:val="both"/>
    </w:pPr>
    <w:rPr>
      <w:rFonts w:eastAsia="標楷體"/>
    </w:rPr>
  </w:style>
  <w:style w:type="paragraph" w:customStyle="1" w:styleId="affff7">
    <w:name w:val="內文 + 標楷體"/>
    <w:basedOn w:val="a5"/>
    <w:pPr>
      <w:snapToGrid w:val="0"/>
      <w:jc w:val="both"/>
    </w:pPr>
    <w:rPr>
      <w:rFonts w:ascii="標楷體" w:eastAsia="標楷體" w:hAnsi="標楷體"/>
      <w:color w:val="000000"/>
    </w:rPr>
  </w:style>
  <w:style w:type="character" w:customStyle="1" w:styleId="affff8">
    <w:name w:val="內文 + 標楷體 字元"/>
    <w:rPr>
      <w:rFonts w:ascii="標楷體" w:eastAsia="標楷體" w:hAnsi="標楷體"/>
      <w:color w:val="000000"/>
      <w:kern w:val="3"/>
      <w:sz w:val="24"/>
      <w:szCs w:val="24"/>
    </w:rPr>
  </w:style>
  <w:style w:type="paragraph" w:customStyle="1" w:styleId="1f2">
    <w:name w:val="六、1"/>
    <w:basedOn w:val="a5"/>
    <w:pPr>
      <w:snapToGrid w:val="0"/>
      <w:ind w:left="480"/>
      <w:jc w:val="both"/>
    </w:pPr>
    <w:rPr>
      <w:rFonts w:eastAsia="標楷體"/>
    </w:rPr>
  </w:style>
  <w:style w:type="paragraph" w:customStyle="1" w:styleId="1f3">
    <w:name w:val="(1)內文"/>
    <w:basedOn w:val="a5"/>
    <w:pPr>
      <w:spacing w:line="360" w:lineRule="auto"/>
      <w:ind w:left="1260" w:firstLine="480"/>
      <w:jc w:val="both"/>
    </w:pPr>
    <w:rPr>
      <w:rFonts w:ascii="標楷體" w:eastAsia="標楷體" w:hAnsi="標楷體"/>
    </w:rPr>
  </w:style>
  <w:style w:type="character" w:customStyle="1" w:styleId="114">
    <w:name w:val="(1)內文 字元1"/>
    <w:rPr>
      <w:rFonts w:ascii="標楷體" w:eastAsia="標楷體" w:hAnsi="標楷體"/>
      <w:kern w:val="3"/>
      <w:sz w:val="24"/>
      <w:szCs w:val="24"/>
    </w:rPr>
  </w:style>
  <w:style w:type="paragraph" w:customStyle="1" w:styleId="affff9">
    <w:name w:val="節數"/>
    <w:basedOn w:val="a5"/>
    <w:pPr>
      <w:snapToGrid w:val="0"/>
      <w:jc w:val="both"/>
    </w:pPr>
    <w:rPr>
      <w:rFonts w:eastAsia="標楷體"/>
    </w:rPr>
  </w:style>
  <w:style w:type="paragraph" w:customStyle="1" w:styleId="affffa">
    <w:name w:val="表頭"/>
    <w:basedOn w:val="a5"/>
    <w:pPr>
      <w:jc w:val="center"/>
    </w:pPr>
    <w:rPr>
      <w:rFonts w:eastAsia="標楷體"/>
    </w:rPr>
  </w:style>
  <w:style w:type="paragraph" w:styleId="20">
    <w:name w:val="List 2"/>
    <w:basedOn w:val="a5"/>
    <w:pPr>
      <w:numPr>
        <w:numId w:val="7"/>
      </w:numPr>
      <w:snapToGrid w:val="0"/>
      <w:spacing w:line="300" w:lineRule="auto"/>
    </w:pPr>
    <w:rPr>
      <w:rFonts w:eastAsia="標楷體"/>
    </w:rPr>
  </w:style>
  <w:style w:type="paragraph" w:customStyle="1" w:styleId="1f4">
    <w:name w:val="表格內文1"/>
    <w:basedOn w:val="a5"/>
    <w:pPr>
      <w:ind w:left="57" w:right="57"/>
    </w:pPr>
    <w:rPr>
      <w:rFonts w:ascii="標楷體" w:eastAsia="標楷體" w:hAnsi="標楷體"/>
      <w:spacing w:val="2"/>
      <w:kern w:val="0"/>
    </w:rPr>
  </w:style>
  <w:style w:type="paragraph" w:customStyle="1" w:styleId="2">
    <w:name w:val="表一2"/>
    <w:basedOn w:val="a5"/>
    <w:pPr>
      <w:numPr>
        <w:numId w:val="6"/>
      </w:numPr>
      <w:tabs>
        <w:tab w:val="left" w:pos="720"/>
      </w:tabs>
      <w:spacing w:line="300" w:lineRule="auto"/>
      <w:jc w:val="both"/>
    </w:pPr>
    <w:rPr>
      <w:rFonts w:eastAsia="標楷體"/>
    </w:rPr>
  </w:style>
  <w:style w:type="paragraph" w:customStyle="1" w:styleId="1f5">
    <w:name w:val="1標題"/>
    <w:basedOn w:val="a5"/>
    <w:pPr>
      <w:spacing w:line="360" w:lineRule="auto"/>
      <w:ind w:left="895" w:hanging="379"/>
      <w:jc w:val="both"/>
    </w:pPr>
    <w:rPr>
      <w:rFonts w:ascii="標楷體" w:eastAsia="標楷體" w:hAnsi="標楷體" w:cs="標楷體"/>
    </w:rPr>
  </w:style>
  <w:style w:type="paragraph" w:customStyle="1" w:styleId="affffb">
    <w:name w:val="自設內文正確"/>
    <w:basedOn w:val="a5"/>
    <w:pPr>
      <w:spacing w:line="360" w:lineRule="auto"/>
      <w:jc w:val="both"/>
    </w:pPr>
    <w:rPr>
      <w:rFonts w:ascii="標楷體" w:eastAsia="標楷體" w:hAnsi="標楷體"/>
      <w:szCs w:val="20"/>
    </w:rPr>
  </w:style>
  <w:style w:type="character" w:customStyle="1" w:styleId="affffc">
    <w:name w:val="自設內文正確 字元"/>
    <w:rPr>
      <w:rFonts w:ascii="標楷體" w:eastAsia="標楷體" w:hAnsi="標楷體"/>
      <w:kern w:val="3"/>
      <w:sz w:val="24"/>
    </w:rPr>
  </w:style>
  <w:style w:type="paragraph" w:customStyle="1" w:styleId="120">
    <w:name w:val="標楷12"/>
    <w:basedOn w:val="a5"/>
    <w:pPr>
      <w:tabs>
        <w:tab w:val="left" w:pos="1080"/>
      </w:tabs>
      <w:snapToGrid w:val="0"/>
      <w:ind w:left="480" w:hanging="480"/>
    </w:pPr>
    <w:rPr>
      <w:rFonts w:eastAsia="標楷體"/>
    </w:rPr>
  </w:style>
  <w:style w:type="paragraph" w:customStyle="1" w:styleId="affffd">
    <w:name w:val="表格"/>
    <w:basedOn w:val="a5"/>
    <w:pPr>
      <w:ind w:left="57" w:right="57"/>
    </w:pPr>
    <w:rPr>
      <w:rFonts w:ascii="標楷體" w:eastAsia="標楷體" w:hAnsi="標楷體"/>
      <w:color w:val="000000"/>
      <w:szCs w:val="20"/>
    </w:rPr>
  </w:style>
  <w:style w:type="paragraph" w:customStyle="1" w:styleId="affffe">
    <w:name w:val="表 字元 字元 字元"/>
    <w:basedOn w:val="a5"/>
    <w:pPr>
      <w:snapToGrid w:val="0"/>
      <w:jc w:val="both"/>
    </w:pPr>
    <w:rPr>
      <w:rFonts w:eastAsia="標楷體"/>
      <w:szCs w:val="26"/>
    </w:rPr>
  </w:style>
  <w:style w:type="character" w:customStyle="1" w:styleId="afffff">
    <w:name w:val="表 字元 字元 字元 字元"/>
    <w:rPr>
      <w:rFonts w:eastAsia="標楷體"/>
      <w:kern w:val="3"/>
      <w:sz w:val="24"/>
      <w:szCs w:val="26"/>
    </w:rPr>
  </w:style>
  <w:style w:type="paragraph" w:customStyle="1" w:styleId="1f6">
    <w:name w:val="圖表1"/>
    <w:basedOn w:val="a5"/>
    <w:pPr>
      <w:tabs>
        <w:tab w:val="left" w:pos="0"/>
      </w:tabs>
      <w:snapToGrid w:val="0"/>
      <w:spacing w:line="300" w:lineRule="auto"/>
      <w:jc w:val="both"/>
    </w:pPr>
    <w:rPr>
      <w:rFonts w:ascii="標楷體" w:eastAsia="標楷體" w:hAnsi="標楷體"/>
    </w:rPr>
  </w:style>
  <w:style w:type="paragraph" w:customStyle="1" w:styleId="afffff0">
    <w:name w:val="表格十一、"/>
    <w:basedOn w:val="1f4"/>
    <w:pPr>
      <w:ind w:left="794" w:hanging="737"/>
    </w:pPr>
  </w:style>
  <w:style w:type="paragraph" w:customStyle="1" w:styleId="afffff1">
    <w:name w:val="標(一)"/>
    <w:basedOn w:val="a5"/>
    <w:pPr>
      <w:spacing w:before="180" w:after="180" w:line="360" w:lineRule="auto"/>
    </w:pPr>
    <w:rPr>
      <w:rFonts w:eastAsia="標楷體"/>
    </w:rPr>
  </w:style>
  <w:style w:type="paragraph" w:customStyle="1" w:styleId="143">
    <w:name w:val="綱(1.4"/>
    <w:basedOn w:val="a5"/>
    <w:pPr>
      <w:tabs>
        <w:tab w:val="left" w:pos="1140"/>
      </w:tabs>
      <w:ind w:left="299" w:hanging="179"/>
      <w:jc w:val="both"/>
    </w:pPr>
    <w:rPr>
      <w:rFonts w:eastAsia="標楷體"/>
      <w:spacing w:val="-8"/>
    </w:rPr>
  </w:style>
  <w:style w:type="paragraph" w:customStyle="1" w:styleId="180">
    <w:name w:val="綱(1.8"/>
    <w:basedOn w:val="143"/>
    <w:pPr>
      <w:ind w:left="290" w:hanging="170"/>
    </w:pPr>
    <w:rPr>
      <w:spacing w:val="-14"/>
    </w:rPr>
  </w:style>
  <w:style w:type="paragraph" w:customStyle="1" w:styleId="afffff2">
    <w:name w:val="表文"/>
    <w:basedOn w:val="a5"/>
    <w:pPr>
      <w:ind w:firstLine="480"/>
      <w:jc w:val="both"/>
    </w:pPr>
    <w:rPr>
      <w:rFonts w:eastAsia="標楷體"/>
    </w:rPr>
  </w:style>
  <w:style w:type="paragraph" w:customStyle="1" w:styleId="a4">
    <w:name w:val="樣式 (一)內文 + 標楷體"/>
    <w:basedOn w:val="aff0"/>
    <w:pPr>
      <w:numPr>
        <w:numId w:val="5"/>
      </w:numPr>
    </w:pPr>
  </w:style>
  <w:style w:type="character" w:customStyle="1" w:styleId="afffff3">
    <w:name w:val="樣式 (一)內文 + 標楷體 字元"/>
    <w:rPr>
      <w:rFonts w:eastAsia="標楷體"/>
      <w:kern w:val="3"/>
      <w:sz w:val="24"/>
      <w:szCs w:val="24"/>
    </w:rPr>
  </w:style>
  <w:style w:type="character" w:customStyle="1" w:styleId="afffff4">
    <w:name w:val="樣式 標楷體"/>
    <w:rPr>
      <w:rFonts w:ascii="Times New Roman" w:eastAsia="標楷體" w:hAnsi="Times New Roman"/>
      <w:sz w:val="24"/>
    </w:rPr>
  </w:style>
  <w:style w:type="paragraph" w:customStyle="1" w:styleId="afffff5">
    <w:name w:val="樣式 (拉丁) 標楷體 (中文) 標楷體 置中"/>
    <w:basedOn w:val="a5"/>
    <w:autoRedefine/>
    <w:pPr>
      <w:jc w:val="center"/>
    </w:pPr>
    <w:rPr>
      <w:rFonts w:eastAsia="標楷體"/>
    </w:rPr>
  </w:style>
  <w:style w:type="character" w:customStyle="1" w:styleId="afffff6">
    <w:name w:val="樣式 (中文) 標楷體"/>
    <w:rPr>
      <w:rFonts w:ascii="Times New Roman" w:eastAsia="標楷體" w:hAnsi="Times New Roman"/>
      <w:sz w:val="24"/>
    </w:rPr>
  </w:style>
  <w:style w:type="paragraph" w:customStyle="1" w:styleId="121">
    <w:name w:val="樣式12"/>
    <w:basedOn w:val="a5"/>
    <w:rPr>
      <w:rFonts w:eastAsia="標楷體"/>
      <w:color w:val="000000"/>
      <w:sz w:val="32"/>
      <w:szCs w:val="40"/>
    </w:rPr>
  </w:style>
  <w:style w:type="paragraph" w:customStyle="1" w:styleId="130">
    <w:name w:val="樣式13"/>
    <w:basedOn w:val="a5"/>
    <w:pPr>
      <w:snapToGrid w:val="0"/>
      <w:spacing w:before="240" w:line="300" w:lineRule="auto"/>
      <w:ind w:left="1120" w:hanging="640"/>
    </w:pPr>
    <w:rPr>
      <w:rFonts w:eastAsia="標楷體"/>
      <w:color w:val="000000"/>
      <w:sz w:val="28"/>
    </w:rPr>
  </w:style>
  <w:style w:type="paragraph" w:customStyle="1" w:styleId="afffff7">
    <w:name w:val="說明"/>
    <w:basedOn w:val="aff5"/>
    <w:pPr>
      <w:tabs>
        <w:tab w:val="left" w:pos="960"/>
        <w:tab w:val="left" w:pos="1560"/>
      </w:tabs>
      <w:spacing w:line="300" w:lineRule="auto"/>
      <w:ind w:left="0"/>
    </w:pPr>
    <w:rPr>
      <w:color w:val="000000"/>
    </w:rPr>
  </w:style>
  <w:style w:type="character" w:customStyle="1" w:styleId="afffff8">
    <w:name w:val="說明 字元"/>
    <w:rPr>
      <w:rFonts w:eastAsia="標楷體"/>
      <w:color w:val="000000"/>
      <w:kern w:val="3"/>
      <w:sz w:val="24"/>
      <w:szCs w:val="24"/>
    </w:rPr>
  </w:style>
  <w:style w:type="paragraph" w:styleId="afffff9">
    <w:name w:val="TOC Heading"/>
    <w:basedOn w:val="11"/>
    <w:next w:val="a5"/>
    <w:pPr>
      <w:keepLines/>
      <w:widowControl/>
      <w:spacing w:before="480" w:after="0" w:line="276" w:lineRule="auto"/>
    </w:pPr>
    <w:rPr>
      <w:rFonts w:ascii="Cambria" w:hAnsi="Cambria"/>
      <w:color w:val="365F91"/>
      <w:kern w:val="0"/>
      <w:sz w:val="28"/>
      <w:szCs w:val="28"/>
    </w:rPr>
  </w:style>
  <w:style w:type="character" w:customStyle="1" w:styleId="name1">
    <w:name w:val="name1"/>
    <w:rPr>
      <w:b/>
      <w:bCs/>
      <w:color w:val="006699"/>
    </w:rPr>
  </w:style>
  <w:style w:type="paragraph" w:customStyle="1" w:styleId="1f7">
    <w:name w:val="總體計畫1"/>
    <w:basedOn w:val="a5"/>
    <w:rPr>
      <w:rFonts w:eastAsia="標楷體"/>
      <w:b/>
      <w:sz w:val="28"/>
      <w:szCs w:val="28"/>
    </w:rPr>
  </w:style>
  <w:style w:type="paragraph" w:customStyle="1" w:styleId="2c">
    <w:name w:val="總體計畫2"/>
    <w:basedOn w:val="a5"/>
    <w:pPr>
      <w:tabs>
        <w:tab w:val="left" w:pos="-6660"/>
      </w:tabs>
      <w:spacing w:line="520" w:lineRule="exact"/>
      <w:ind w:left="1620" w:hanging="540"/>
    </w:pPr>
    <w:rPr>
      <w:rFonts w:ascii="新細明體" w:eastAsia="標楷體" w:hAnsi="新細明體"/>
    </w:rPr>
  </w:style>
  <w:style w:type="paragraph" w:customStyle="1" w:styleId="30">
    <w:name w:val="總體計畫3"/>
    <w:basedOn w:val="a5"/>
    <w:pPr>
      <w:numPr>
        <w:numId w:val="8"/>
      </w:numPr>
    </w:pPr>
    <w:rPr>
      <w:rFonts w:ascii="新細明體" w:eastAsia="標楷體" w:hAnsi="新細明體"/>
    </w:rPr>
  </w:style>
  <w:style w:type="paragraph" w:customStyle="1" w:styleId="a">
    <w:name w:val="處室工作報告"/>
    <w:basedOn w:val="a5"/>
    <w:pPr>
      <w:numPr>
        <w:numId w:val="9"/>
      </w:numPr>
      <w:spacing w:line="360" w:lineRule="exact"/>
    </w:pPr>
    <w:rPr>
      <w:rFonts w:eastAsia="標楷體"/>
      <w:sz w:val="26"/>
      <w:szCs w:val="26"/>
    </w:rPr>
  </w:style>
  <w:style w:type="character" w:customStyle="1" w:styleId="1f8">
    <w:name w:val="標案1"/>
    <w:rPr>
      <w:rFonts w:ascii="Times New Roman" w:eastAsia="標楷體" w:hAnsi="Times New Roman"/>
      <w:sz w:val="28"/>
    </w:rPr>
  </w:style>
  <w:style w:type="paragraph" w:customStyle="1" w:styleId="1f9">
    <w:name w:val="1第一階"/>
    <w:basedOn w:val="a5"/>
    <w:pPr>
      <w:tabs>
        <w:tab w:val="right" w:leader="hyphen" w:pos="8640"/>
      </w:tabs>
    </w:pPr>
    <w:rPr>
      <w:rFonts w:eastAsia="標楷體"/>
      <w:b/>
      <w:sz w:val="32"/>
    </w:rPr>
  </w:style>
  <w:style w:type="character" w:customStyle="1" w:styleId="1fa">
    <w:name w:val="1第一階 字元"/>
    <w:rPr>
      <w:rFonts w:eastAsia="標楷體"/>
      <w:b/>
      <w:kern w:val="3"/>
      <w:sz w:val="32"/>
      <w:szCs w:val="24"/>
    </w:rPr>
  </w:style>
  <w:style w:type="paragraph" w:customStyle="1" w:styleId="2d">
    <w:name w:val="2第二階"/>
    <w:basedOn w:val="1f9"/>
    <w:pPr>
      <w:ind w:left="100"/>
    </w:pPr>
    <w:rPr>
      <w:b w:val="0"/>
      <w:sz w:val="28"/>
    </w:rPr>
  </w:style>
  <w:style w:type="character" w:customStyle="1" w:styleId="2e">
    <w:name w:val="2第二階 字元"/>
    <w:rPr>
      <w:rFonts w:eastAsia="標楷體"/>
      <w:kern w:val="3"/>
      <w:sz w:val="28"/>
      <w:szCs w:val="24"/>
    </w:rPr>
  </w:style>
  <w:style w:type="paragraph" w:customStyle="1" w:styleId="211">
    <w:name w:val="樣式 2第二階 + 左:  1 字元"/>
    <w:basedOn w:val="2d"/>
    <w:pPr>
      <w:ind w:left="240"/>
    </w:pPr>
    <w:rPr>
      <w:rFonts w:cs="新細明體"/>
      <w:sz w:val="24"/>
      <w:szCs w:val="20"/>
    </w:rPr>
  </w:style>
  <w:style w:type="paragraph" w:customStyle="1" w:styleId="3a">
    <w:name w:val="3第三階"/>
    <w:basedOn w:val="a5"/>
    <w:pPr>
      <w:tabs>
        <w:tab w:val="left" w:pos="1232"/>
      </w:tabs>
      <w:snapToGrid w:val="0"/>
      <w:ind w:firstLine="480"/>
      <w:jc w:val="both"/>
    </w:pPr>
    <w:rPr>
      <w:rFonts w:eastAsia="標楷體"/>
    </w:rPr>
  </w:style>
  <w:style w:type="character" w:customStyle="1" w:styleId="3b">
    <w:name w:val="3第三階 字元"/>
    <w:rPr>
      <w:rFonts w:eastAsia="標楷體"/>
      <w:kern w:val="3"/>
      <w:sz w:val="24"/>
      <w:szCs w:val="24"/>
    </w:rPr>
  </w:style>
  <w:style w:type="paragraph" w:styleId="afffffa">
    <w:name w:val="caption"/>
    <w:basedOn w:val="a5"/>
    <w:next w:val="a5"/>
    <w:pPr>
      <w:spacing w:before="120" w:after="120"/>
    </w:pPr>
  </w:style>
  <w:style w:type="paragraph" w:customStyle="1" w:styleId="afffffb">
    <w:name w:val="主旨"/>
    <w:basedOn w:val="a5"/>
    <w:next w:val="a5"/>
    <w:pPr>
      <w:spacing w:line="480" w:lineRule="exact"/>
      <w:ind w:left="907" w:hanging="907"/>
      <w:jc w:val="both"/>
    </w:pPr>
    <w:rPr>
      <w:sz w:val="30"/>
    </w:rPr>
  </w:style>
  <w:style w:type="paragraph" w:customStyle="1" w:styleId="afffffc">
    <w:name w:val="正副本"/>
    <w:basedOn w:val="affe"/>
    <w:pPr>
      <w:spacing w:line="0" w:lineRule="atLeast"/>
      <w:ind w:left="720" w:hanging="720"/>
      <w:jc w:val="both"/>
    </w:pPr>
    <w:rPr>
      <w:rFonts w:eastAsia="新細明體"/>
      <w:szCs w:val="24"/>
    </w:rPr>
  </w:style>
  <w:style w:type="paragraph" w:customStyle="1" w:styleId="afffffd">
    <w:name w:val="受文者"/>
    <w:basedOn w:val="affe"/>
    <w:pPr>
      <w:spacing w:line="0" w:lineRule="atLeast"/>
      <w:ind w:left="1304" w:hanging="1304"/>
      <w:jc w:val="both"/>
    </w:pPr>
    <w:rPr>
      <w:rFonts w:eastAsia="新細明體"/>
      <w:sz w:val="32"/>
      <w:szCs w:val="24"/>
    </w:rPr>
  </w:style>
  <w:style w:type="paragraph" w:customStyle="1" w:styleId="a0">
    <w:name w:val="說明條列"/>
    <w:basedOn w:val="a5"/>
    <w:pPr>
      <w:numPr>
        <w:numId w:val="10"/>
      </w:numPr>
      <w:spacing w:line="480" w:lineRule="exact"/>
      <w:jc w:val="both"/>
    </w:pPr>
    <w:rPr>
      <w:sz w:val="30"/>
    </w:rPr>
  </w:style>
  <w:style w:type="paragraph" w:customStyle="1" w:styleId="afffffe">
    <w:name w:val="擬辦"/>
    <w:basedOn w:val="afffff7"/>
    <w:next w:val="a0"/>
    <w:pPr>
      <w:tabs>
        <w:tab w:val="clear" w:pos="960"/>
        <w:tab w:val="clear" w:pos="1560"/>
      </w:tabs>
      <w:snapToGrid/>
      <w:spacing w:line="480" w:lineRule="exact"/>
      <w:ind w:left="907" w:hanging="907"/>
      <w:jc w:val="both"/>
    </w:pPr>
    <w:rPr>
      <w:rFonts w:eastAsia="新細明體"/>
      <w:color w:val="auto"/>
      <w:sz w:val="30"/>
    </w:rPr>
  </w:style>
  <w:style w:type="paragraph" w:customStyle="1" w:styleId="affffff">
    <w:name w:val="公告事項"/>
    <w:basedOn w:val="affe"/>
    <w:next w:val="a5"/>
    <w:pPr>
      <w:spacing w:line="480" w:lineRule="exact"/>
      <w:ind w:left="1531" w:hanging="1531"/>
      <w:jc w:val="both"/>
    </w:pPr>
    <w:rPr>
      <w:rFonts w:eastAsia="新細明體"/>
      <w:sz w:val="30"/>
      <w:szCs w:val="24"/>
    </w:rPr>
  </w:style>
  <w:style w:type="paragraph" w:customStyle="1" w:styleId="a2">
    <w:name w:val="公告條列"/>
    <w:basedOn w:val="a5"/>
    <w:pPr>
      <w:numPr>
        <w:numId w:val="11"/>
      </w:numPr>
      <w:spacing w:line="480" w:lineRule="exact"/>
      <w:jc w:val="both"/>
    </w:pPr>
    <w:rPr>
      <w:sz w:val="30"/>
    </w:rPr>
  </w:style>
  <w:style w:type="paragraph" w:customStyle="1" w:styleId="affffff0">
    <w:name w:val="姓名"/>
    <w:basedOn w:val="a5"/>
    <w:next w:val="a0"/>
    <w:pPr>
      <w:spacing w:line="480" w:lineRule="exact"/>
      <w:ind w:left="1174" w:hanging="890"/>
    </w:pPr>
    <w:rPr>
      <w:sz w:val="30"/>
    </w:rPr>
  </w:style>
  <w:style w:type="paragraph" w:customStyle="1" w:styleId="affffff1">
    <w:name w:val="列席者"/>
    <w:basedOn w:val="a5"/>
    <w:pPr>
      <w:spacing w:line="480" w:lineRule="exact"/>
      <w:ind w:left="1225" w:hanging="1225"/>
      <w:jc w:val="both"/>
    </w:pPr>
    <w:rPr>
      <w:sz w:val="30"/>
    </w:rPr>
  </w:style>
  <w:style w:type="paragraph" w:customStyle="1" w:styleId="affffff2">
    <w:name w:val="開會"/>
    <w:basedOn w:val="a5"/>
    <w:next w:val="a0"/>
    <w:pPr>
      <w:spacing w:line="480" w:lineRule="exact"/>
      <w:ind w:left="1503" w:hanging="1503"/>
      <w:jc w:val="both"/>
    </w:pPr>
    <w:rPr>
      <w:sz w:val="30"/>
    </w:rPr>
  </w:style>
  <w:style w:type="paragraph" w:customStyle="1" w:styleId="affffff3">
    <w:name w:val="會辦單位"/>
    <w:basedOn w:val="a5"/>
    <w:pPr>
      <w:spacing w:line="480" w:lineRule="exact"/>
      <w:ind w:left="5670"/>
    </w:pPr>
    <w:rPr>
      <w:sz w:val="30"/>
    </w:rPr>
  </w:style>
  <w:style w:type="character" w:customStyle="1" w:styleId="affffff4">
    <w:name w:val="表格樣式 字元"/>
    <w:rPr>
      <w:rFonts w:ascii="標楷體" w:eastAsia="標楷體" w:hAnsi="標楷體"/>
      <w:szCs w:val="24"/>
    </w:rPr>
  </w:style>
  <w:style w:type="paragraph" w:customStyle="1" w:styleId="affffff5">
    <w:name w:val="表格樣式"/>
    <w:basedOn w:val="a5"/>
    <w:pPr>
      <w:snapToGrid w:val="0"/>
      <w:spacing w:before="50" w:after="50" w:line="420" w:lineRule="exact"/>
      <w:jc w:val="both"/>
    </w:pPr>
    <w:rPr>
      <w:rFonts w:ascii="標楷體" w:eastAsia="標楷體" w:hAnsi="標楷體"/>
      <w:kern w:val="0"/>
      <w:sz w:val="20"/>
    </w:rPr>
  </w:style>
  <w:style w:type="character" w:styleId="HTML1">
    <w:name w:val="HTML Typewriter"/>
    <w:rPr>
      <w:rFonts w:ascii="細明體" w:eastAsia="細明體" w:hAnsi="細明體" w:cs="細明體"/>
      <w:sz w:val="24"/>
      <w:szCs w:val="24"/>
    </w:rPr>
  </w:style>
  <w:style w:type="paragraph" w:customStyle="1" w:styleId="xl65">
    <w:name w:val="xl6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6">
    <w:name w:val="xl6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7">
    <w:name w:val="xl6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666666"/>
      <w:kern w:val="0"/>
      <w:sz w:val="18"/>
      <w:szCs w:val="18"/>
    </w:rPr>
  </w:style>
  <w:style w:type="paragraph" w:customStyle="1" w:styleId="xl68">
    <w:name w:val="xl68"/>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69">
    <w:name w:val="xl6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0">
    <w:name w:val="xl70"/>
    <w:basedOn w:val="a5"/>
    <w:pPr>
      <w:widowControl/>
      <w:spacing w:before="100" w:after="100"/>
      <w:jc w:val="center"/>
    </w:pPr>
    <w:rPr>
      <w:rFonts w:ascii="新細明體" w:hAnsi="新細明體" w:cs="新細明體"/>
      <w:kern w:val="0"/>
    </w:rPr>
  </w:style>
  <w:style w:type="paragraph" w:customStyle="1" w:styleId="xl71">
    <w:name w:val="xl71"/>
    <w:basedOn w:val="a5"/>
    <w:pPr>
      <w:widowControl/>
      <w:spacing w:before="100" w:after="100"/>
      <w:jc w:val="center"/>
    </w:pPr>
    <w:rPr>
      <w:rFonts w:ascii="新細明體" w:hAnsi="新細明體" w:cs="新細明體"/>
      <w:kern w:val="0"/>
    </w:rPr>
  </w:style>
  <w:style w:type="paragraph" w:customStyle="1" w:styleId="xl72">
    <w:name w:val="xl7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3">
    <w:name w:val="xl73"/>
    <w:basedOn w:val="a5"/>
    <w:pPr>
      <w:widowControl/>
      <w:spacing w:before="100" w:after="100"/>
    </w:pPr>
    <w:rPr>
      <w:rFonts w:ascii="新細明體" w:hAnsi="新細明體" w:cs="新細明體"/>
      <w:kern w:val="0"/>
    </w:rPr>
  </w:style>
  <w:style w:type="paragraph" w:customStyle="1" w:styleId="xl74">
    <w:name w:val="xl74"/>
    <w:basedOn w:val="a5"/>
    <w:pPr>
      <w:widowControl/>
      <w:spacing w:before="100" w:after="100"/>
    </w:pPr>
    <w:rPr>
      <w:rFonts w:ascii="新細明體" w:hAnsi="新細明體" w:cs="新細明體"/>
      <w:kern w:val="0"/>
    </w:rPr>
  </w:style>
  <w:style w:type="paragraph" w:customStyle="1" w:styleId="0221">
    <w:name w:val="0221"/>
    <w:basedOn w:val="a5"/>
    <w:pPr>
      <w:widowControl/>
      <w:spacing w:before="100" w:after="100"/>
    </w:pPr>
    <w:rPr>
      <w:rFonts w:ascii="新細明體" w:hAnsi="新細明體" w:cs="新細明體"/>
      <w:kern w:val="0"/>
    </w:rPr>
  </w:style>
  <w:style w:type="paragraph" w:customStyle="1" w:styleId="1fb">
    <w:name w:val="標題1"/>
    <w:pPr>
      <w:suppressAutoHyphens/>
      <w:jc w:val="center"/>
    </w:pPr>
    <w:rPr>
      <w:rFonts w:ascii="Arial" w:hAnsi="Arial"/>
      <w:bCs/>
      <w:kern w:val="3"/>
      <w:sz w:val="36"/>
      <w:szCs w:val="52"/>
    </w:rPr>
  </w:style>
  <w:style w:type="character" w:customStyle="1" w:styleId="dialogtext1">
    <w:name w:val="dialog_text1"/>
    <w:rPr>
      <w:rFonts w:ascii="sөũ" w:hAnsi="sөũ"/>
      <w:color w:val="000000"/>
      <w:sz w:val="24"/>
      <w:szCs w:val="24"/>
    </w:rPr>
  </w:style>
  <w:style w:type="paragraph" w:styleId="affffff6">
    <w:name w:val="No Spacing"/>
    <w:pPr>
      <w:widowControl w:val="0"/>
      <w:suppressAutoHyphens/>
    </w:pPr>
    <w:rPr>
      <w:rFonts w:ascii="Calibri" w:hAnsi="Calibri" w:cs="Calibri"/>
      <w:color w:val="000000"/>
      <w:kern w:val="3"/>
      <w:sz w:val="24"/>
      <w:szCs w:val="24"/>
    </w:rPr>
  </w:style>
  <w:style w:type="character" w:customStyle="1" w:styleId="1fc">
    <w:name w:val="六、1 字元"/>
    <w:rPr>
      <w:rFonts w:eastAsia="標楷體"/>
      <w:kern w:val="3"/>
      <w:sz w:val="24"/>
      <w:szCs w:val="24"/>
      <w:lang w:val="en-US" w:eastAsia="zh-TW"/>
    </w:rPr>
  </w:style>
  <w:style w:type="character" w:customStyle="1" w:styleId="1fd">
    <w:name w:val="六、(1) 字元"/>
    <w:rPr>
      <w:rFonts w:eastAsia="標楷體"/>
      <w:kern w:val="3"/>
      <w:sz w:val="24"/>
      <w:szCs w:val="24"/>
      <w:lang w:val="en-US" w:eastAsia="zh-TW"/>
    </w:rPr>
  </w:style>
  <w:style w:type="paragraph" w:customStyle="1" w:styleId="affffff7">
    <w:name w:val="表樣式"/>
    <w:basedOn w:val="a5"/>
    <w:pPr>
      <w:widowControl/>
      <w:jc w:val="both"/>
    </w:pPr>
    <w:rPr>
      <w:rFonts w:eastAsia="標楷體"/>
      <w:color w:val="000000"/>
      <w:kern w:val="0"/>
    </w:rPr>
  </w:style>
  <w:style w:type="paragraph" w:styleId="affffff8">
    <w:name w:val="Document Map"/>
    <w:basedOn w:val="a5"/>
    <w:pPr>
      <w:shd w:val="clear" w:color="auto" w:fill="000080"/>
    </w:pPr>
    <w:rPr>
      <w:rFonts w:ascii="Arial" w:hAnsi="Arial"/>
      <w:color w:val="000000"/>
    </w:rPr>
  </w:style>
  <w:style w:type="character" w:customStyle="1" w:styleId="affffff9">
    <w:name w:val="文件引導模式 字元"/>
    <w:rPr>
      <w:rFonts w:ascii="Arial" w:hAnsi="Arial"/>
      <w:color w:val="000000"/>
      <w:kern w:val="3"/>
      <w:sz w:val="24"/>
      <w:szCs w:val="24"/>
      <w:shd w:val="clear" w:color="auto" w:fill="000080"/>
    </w:rPr>
  </w:style>
  <w:style w:type="paragraph" w:customStyle="1" w:styleId="115">
    <w:name w:val="內容綱要1.(1)"/>
    <w:basedOn w:val="a5"/>
    <w:pPr>
      <w:snapToGrid w:val="0"/>
      <w:ind w:left="160" w:hanging="80"/>
    </w:pPr>
    <w:rPr>
      <w:rFonts w:eastAsia="標楷體"/>
      <w:color w:val="000000"/>
    </w:rPr>
  </w:style>
  <w:style w:type="paragraph" w:customStyle="1" w:styleId="1fe">
    <w:name w:val="單元主題1（分兩行）"/>
    <w:basedOn w:val="a5"/>
    <w:pPr>
      <w:snapToGrid w:val="0"/>
      <w:ind w:left="168" w:hanging="168"/>
    </w:pPr>
    <w:rPr>
      <w:rFonts w:eastAsia="標楷體"/>
      <w:color w:val="000000"/>
    </w:rPr>
  </w:style>
  <w:style w:type="paragraph" w:customStyle="1" w:styleId="021">
    <w:name w:val="021"/>
    <w:basedOn w:val="a5"/>
    <w:pPr>
      <w:widowControl/>
      <w:spacing w:before="100" w:after="100"/>
    </w:pPr>
    <w:rPr>
      <w:rFonts w:ascii="新細明體" w:hAnsi="新細明體" w:cs="新細明體"/>
      <w:kern w:val="0"/>
    </w:rPr>
  </w:style>
  <w:style w:type="character" w:styleId="affffffa">
    <w:name w:val="Placeholder Text"/>
    <w:rPr>
      <w:color w:val="808080"/>
    </w:rPr>
  </w:style>
  <w:style w:type="paragraph" w:customStyle="1" w:styleId="01">
    <w:name w:val="01"/>
    <w:basedOn w:val="a5"/>
    <w:pPr>
      <w:widowControl/>
      <w:spacing w:before="100" w:after="100"/>
    </w:pPr>
    <w:rPr>
      <w:rFonts w:ascii="Arial Unicode MS" w:eastAsia="Arial Unicode MS" w:hAnsi="Arial Unicode MS" w:cs="Arial Unicode MS"/>
      <w:kern w:val="0"/>
    </w:rPr>
  </w:style>
  <w:style w:type="paragraph" w:customStyle="1" w:styleId="3c">
    <w:name w:val="清單段落3"/>
    <w:basedOn w:val="a5"/>
    <w:pPr>
      <w:spacing w:line="360" w:lineRule="auto"/>
      <w:ind w:left="480"/>
    </w:pPr>
    <w:rPr>
      <w:kern w:val="0"/>
      <w:szCs w:val="20"/>
    </w:rPr>
  </w:style>
  <w:style w:type="character" w:customStyle="1" w:styleId="ListParagraph">
    <w:name w:val="List Paragraph 字元"/>
    <w:rPr>
      <w:sz w:val="24"/>
    </w:rPr>
  </w:style>
  <w:style w:type="paragraph" w:customStyle="1" w:styleId="1ff">
    <w:name w:val="清單段落1"/>
    <w:basedOn w:val="a5"/>
    <w:pPr>
      <w:ind w:left="480"/>
    </w:pPr>
    <w:rPr>
      <w:kern w:val="0"/>
      <w:sz w:val="20"/>
      <w:szCs w:val="20"/>
    </w:rPr>
  </w:style>
  <w:style w:type="paragraph" w:customStyle="1" w:styleId="affffffb">
    <w:name w:val="章"/>
    <w:basedOn w:val="a5"/>
    <w:autoRedefine/>
    <w:pPr>
      <w:snapToGrid w:val="0"/>
      <w:jc w:val="center"/>
    </w:pPr>
    <w:rPr>
      <w:rFonts w:eastAsia="標楷體"/>
      <w:b/>
      <w:sz w:val="36"/>
      <w:szCs w:val="36"/>
    </w:rPr>
  </w:style>
  <w:style w:type="paragraph" w:customStyle="1" w:styleId="dash5167-6587-9f4a-982d">
    <w:name w:val="dash5167-6587-9f4a-982d"/>
    <w:basedOn w:val="a5"/>
    <w:pPr>
      <w:widowControl/>
      <w:spacing w:before="100" w:after="100"/>
    </w:pPr>
    <w:rPr>
      <w:rFonts w:ascii="Arial Unicode MS" w:eastAsia="Arial Unicode MS" w:hAnsi="Arial Unicode MS" w:cs="Arial Unicode MS"/>
      <w:kern w:val="0"/>
    </w:rPr>
  </w:style>
  <w:style w:type="paragraph" w:customStyle="1" w:styleId="31">
    <w:name w:val="3報告內容"/>
    <w:basedOn w:val="a5"/>
    <w:pPr>
      <w:numPr>
        <w:numId w:val="12"/>
      </w:numPr>
      <w:spacing w:line="360" w:lineRule="exact"/>
    </w:pPr>
    <w:rPr>
      <w:rFonts w:eastAsia="標楷體"/>
      <w:sz w:val="26"/>
      <w:szCs w:val="20"/>
    </w:rPr>
  </w:style>
  <w:style w:type="paragraph" w:customStyle="1" w:styleId="2f">
    <w:name w:val="2組別"/>
    <w:basedOn w:val="a5"/>
    <w:pPr>
      <w:spacing w:line="440" w:lineRule="atLeast"/>
      <w:ind w:left="360"/>
    </w:pPr>
    <w:rPr>
      <w:rFonts w:ascii="標楷體" w:eastAsia="標楷體" w:hAnsi="標楷體"/>
      <w:sz w:val="26"/>
      <w:szCs w:val="20"/>
    </w:rPr>
  </w:style>
  <w:style w:type="paragraph" w:customStyle="1" w:styleId="25pt">
    <w:name w:val="樣式 說明 + 行距:  固定行高 25 pt"/>
    <w:basedOn w:val="a5"/>
    <w:pPr>
      <w:numPr>
        <w:numId w:val="13"/>
      </w:numPr>
      <w:spacing w:line="500" w:lineRule="exact"/>
    </w:pPr>
    <w:rPr>
      <w:rFonts w:ascii="Arial" w:eastAsia="標楷體" w:hAnsi="Arial" w:cs="新細明體"/>
      <w:sz w:val="32"/>
      <w:szCs w:val="20"/>
    </w:rPr>
  </w:style>
  <w:style w:type="paragraph" w:customStyle="1" w:styleId="10">
    <w:name w:val="1處室別"/>
    <w:basedOn w:val="a5"/>
    <w:pPr>
      <w:numPr>
        <w:numId w:val="14"/>
      </w:numPr>
    </w:pPr>
    <w:rPr>
      <w:rFonts w:eastAsia="標楷體"/>
      <w:sz w:val="26"/>
      <w:szCs w:val="20"/>
    </w:rPr>
  </w:style>
  <w:style w:type="paragraph" w:customStyle="1" w:styleId="a1">
    <w:name w:val="主旨說明"/>
    <w:basedOn w:val="a5"/>
    <w:pPr>
      <w:numPr>
        <w:numId w:val="15"/>
      </w:numPr>
      <w:spacing w:line="500" w:lineRule="exact"/>
    </w:pPr>
    <w:rPr>
      <w:rFonts w:eastAsia="標楷體"/>
      <w:sz w:val="32"/>
      <w:szCs w:val="32"/>
    </w:rPr>
  </w:style>
  <w:style w:type="paragraph" w:customStyle="1" w:styleId="xl27">
    <w:name w:val="xl27"/>
    <w:basedOn w:val="a5"/>
    <w:pPr>
      <w:widowControl/>
      <w:spacing w:before="100" w:after="100"/>
      <w:jc w:val="center"/>
    </w:pPr>
    <w:rPr>
      <w:rFonts w:ascii="新細明體" w:hAnsi="新細明體"/>
      <w:kern w:val="0"/>
      <w:sz w:val="20"/>
      <w:szCs w:val="20"/>
    </w:rPr>
  </w:style>
  <w:style w:type="paragraph" w:customStyle="1" w:styleId="style8">
    <w:name w:val="style8"/>
    <w:basedOn w:val="a5"/>
    <w:pPr>
      <w:widowControl/>
      <w:spacing w:before="100" w:after="100"/>
    </w:pPr>
    <w:rPr>
      <w:rFonts w:ascii="新細明體" w:hAnsi="新細明體" w:cs="新細明體"/>
      <w:color w:val="000033"/>
      <w:kern w:val="0"/>
    </w:rPr>
  </w:style>
  <w:style w:type="paragraph" w:customStyle="1" w:styleId="p">
    <w:name w:val="p"/>
    <w:basedOn w:val="a5"/>
    <w:pPr>
      <w:widowControl/>
      <w:spacing w:before="100" w:after="100" w:line="400" w:lineRule="atLeast"/>
      <w:ind w:left="856" w:right="856" w:firstLine="480"/>
    </w:pPr>
    <w:rPr>
      <w:rFonts w:ascii="新細明體" w:hAnsi="新細明體" w:cs="新細明體"/>
      <w:color w:val="000000"/>
      <w:kern w:val="0"/>
    </w:rPr>
  </w:style>
  <w:style w:type="paragraph" w:customStyle="1" w:styleId="p3">
    <w:name w:val="p3"/>
    <w:basedOn w:val="a5"/>
    <w:pPr>
      <w:widowControl/>
      <w:spacing w:before="100" w:after="100" w:line="400" w:lineRule="atLeast"/>
      <w:ind w:left="480" w:right="856" w:hanging="480"/>
    </w:pPr>
    <w:rPr>
      <w:rFonts w:ascii="新細明體" w:hAnsi="新細明體" w:cs="新細明體"/>
      <w:color w:val="000000"/>
      <w:kern w:val="0"/>
    </w:rPr>
  </w:style>
  <w:style w:type="character" w:customStyle="1" w:styleId="style21">
    <w:name w:val="style21"/>
    <w:rPr>
      <w:sz w:val="18"/>
      <w:szCs w:val="18"/>
    </w:rPr>
  </w:style>
  <w:style w:type="character" w:customStyle="1" w:styleId="unnamed1">
    <w:name w:val="unnamed1"/>
  </w:style>
  <w:style w:type="character" w:customStyle="1" w:styleId="a61">
    <w:name w:val="a61"/>
    <w:rPr>
      <w:rFonts w:ascii="sөũ" w:hAnsi="sөũ"/>
      <w:color w:val="666666"/>
      <w:sz w:val="18"/>
      <w:szCs w:val="18"/>
    </w:rPr>
  </w:style>
  <w:style w:type="paragraph" w:customStyle="1" w:styleId="affffffc">
    <w:name w:val="齊"/>
    <w:basedOn w:val="a5"/>
    <w:pPr>
      <w:spacing w:line="440" w:lineRule="exact"/>
    </w:pPr>
    <w:rPr>
      <w:rFonts w:eastAsia="標楷體"/>
      <w:sz w:val="28"/>
    </w:rPr>
  </w:style>
  <w:style w:type="paragraph" w:customStyle="1" w:styleId="122">
    <w:name w:val="12表中"/>
    <w:basedOn w:val="a5"/>
    <w:pPr>
      <w:spacing w:line="320" w:lineRule="exact"/>
      <w:jc w:val="center"/>
    </w:pPr>
    <w:rPr>
      <w:rFonts w:ascii="標楷體" w:eastAsia="標楷體" w:hAnsi="標楷體"/>
      <w:kern w:val="0"/>
      <w:szCs w:val="20"/>
    </w:rPr>
  </w:style>
  <w:style w:type="paragraph" w:styleId="affffffd">
    <w:name w:val="endnote text"/>
    <w:basedOn w:val="a5"/>
    <w:rPr>
      <w:rFonts w:ascii="細明體" w:eastAsia="細明體" w:hAnsi="細明體"/>
      <w:kern w:val="0"/>
      <w:szCs w:val="20"/>
    </w:rPr>
  </w:style>
  <w:style w:type="character" w:customStyle="1" w:styleId="affffffe">
    <w:name w:val="章節附註文字 字元"/>
    <w:rPr>
      <w:rFonts w:ascii="細明體" w:eastAsia="細明體" w:hAnsi="細明體"/>
      <w:sz w:val="24"/>
    </w:rPr>
  </w:style>
  <w:style w:type="character" w:customStyle="1" w:styleId="fonestyle8">
    <w:name w:val="fone style8"/>
  </w:style>
  <w:style w:type="paragraph" w:customStyle="1" w:styleId="afffffff">
    <w:name w:val="標題一"/>
    <w:basedOn w:val="a5"/>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14:shadow w14:blurRad="50749" w14:dist="37630" w14:dir="2700000" w14:sx="100000" w14:sy="100000" w14:kx="0" w14:ky="0" w14:algn="b">
        <w14:srgbClr w14:val="000000"/>
      </w14:shadow>
    </w:rPr>
  </w:style>
  <w:style w:type="paragraph" w:customStyle="1" w:styleId="font5">
    <w:name w:val="font5"/>
    <w:basedOn w:val="a5"/>
    <w:pPr>
      <w:widowControl/>
      <w:spacing w:before="100" w:after="100"/>
    </w:pPr>
    <w:rPr>
      <w:rFonts w:ascii="新細明體" w:hAnsi="新細明體" w:cs="新細明體"/>
      <w:kern w:val="0"/>
      <w:sz w:val="18"/>
      <w:szCs w:val="18"/>
    </w:rPr>
  </w:style>
  <w:style w:type="paragraph" w:customStyle="1" w:styleId="font6">
    <w:name w:val="font6"/>
    <w:basedOn w:val="a5"/>
    <w:pPr>
      <w:widowControl/>
      <w:spacing w:before="100" w:after="100"/>
    </w:pPr>
    <w:rPr>
      <w:rFonts w:ascii="新細明體" w:hAnsi="新細明體" w:cs="新細明體"/>
      <w:color w:val="800080"/>
      <w:kern w:val="0"/>
      <w:u w:val="single"/>
    </w:rPr>
  </w:style>
  <w:style w:type="paragraph" w:customStyle="1" w:styleId="font7">
    <w:name w:val="font7"/>
    <w:basedOn w:val="a5"/>
    <w:pPr>
      <w:widowControl/>
      <w:spacing w:before="100" w:after="100"/>
    </w:pPr>
    <w:rPr>
      <w:kern w:val="0"/>
    </w:rPr>
  </w:style>
  <w:style w:type="paragraph" w:customStyle="1" w:styleId="font8">
    <w:name w:val="font8"/>
    <w:basedOn w:val="a5"/>
    <w:pPr>
      <w:widowControl/>
      <w:spacing w:before="100" w:after="100"/>
    </w:pPr>
    <w:rPr>
      <w:rFonts w:ascii="標楷體" w:eastAsia="標楷體" w:hAnsi="標楷體" w:cs="新細明體"/>
      <w:kern w:val="0"/>
    </w:rPr>
  </w:style>
  <w:style w:type="paragraph" w:customStyle="1" w:styleId="font9">
    <w:name w:val="font9"/>
    <w:basedOn w:val="a5"/>
    <w:pPr>
      <w:widowControl/>
      <w:spacing w:before="100" w:after="100"/>
    </w:pPr>
    <w:rPr>
      <w:kern w:val="0"/>
      <w:sz w:val="28"/>
      <w:szCs w:val="28"/>
    </w:rPr>
  </w:style>
  <w:style w:type="paragraph" w:customStyle="1" w:styleId="font10">
    <w:name w:val="font10"/>
    <w:basedOn w:val="a5"/>
    <w:pPr>
      <w:widowControl/>
      <w:spacing w:before="100" w:after="100"/>
    </w:pPr>
    <w:rPr>
      <w:rFonts w:ascii="標楷體" w:eastAsia="標楷體" w:hAnsi="標楷體" w:cs="新細明體"/>
      <w:kern w:val="0"/>
      <w:sz w:val="28"/>
      <w:szCs w:val="28"/>
    </w:rPr>
  </w:style>
  <w:style w:type="paragraph" w:customStyle="1" w:styleId="xl75">
    <w:name w:val="xl75"/>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6">
    <w:name w:val="xl7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7">
    <w:name w:val="xl7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8">
    <w:name w:val="xl78"/>
    <w:basedOn w:val="a5"/>
    <w:pPr>
      <w:widowControl/>
      <w:spacing w:before="100" w:after="100"/>
      <w:jc w:val="center"/>
    </w:pPr>
    <w:rPr>
      <w:kern w:val="0"/>
      <w:sz w:val="28"/>
      <w:szCs w:val="28"/>
    </w:rPr>
  </w:style>
  <w:style w:type="paragraph" w:customStyle="1" w:styleId="xl79">
    <w:name w:val="xl7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80">
    <w:name w:val="xl8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rPr>
  </w:style>
  <w:style w:type="paragraph" w:customStyle="1" w:styleId="xl81">
    <w:name w:val="xl8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character" w:styleId="afffffff0">
    <w:name w:val="Emphasis"/>
    <w:rPr>
      <w:i/>
      <w:iCs/>
    </w:rPr>
  </w:style>
  <w:style w:type="paragraph" w:customStyle="1" w:styleId="xl17">
    <w:name w:val="xl1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8">
    <w:name w:val="xl1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19">
    <w:name w:val="xl19"/>
    <w:basedOn w:val="a5"/>
    <w:pPr>
      <w:widowControl/>
      <w:spacing w:before="100" w:after="100"/>
    </w:pPr>
    <w:rPr>
      <w:rFonts w:ascii="新細明體" w:hAnsi="新細明體" w:cs="新細明體"/>
      <w:kern w:val="0"/>
    </w:rPr>
  </w:style>
  <w:style w:type="paragraph" w:customStyle="1" w:styleId="xl20">
    <w:name w:val="xl20"/>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1">
    <w:name w:val="xl21"/>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22">
    <w:name w:val="xl22"/>
    <w:basedOn w:val="a5"/>
    <w:pPr>
      <w:widowControl/>
      <w:spacing w:before="100" w:after="100"/>
      <w:jc w:val="center"/>
    </w:pPr>
    <w:rPr>
      <w:rFonts w:ascii="新細明體" w:hAnsi="新細明體" w:cs="新細明體"/>
      <w:kern w:val="0"/>
    </w:rPr>
  </w:style>
  <w:style w:type="paragraph" w:customStyle="1" w:styleId="xl23">
    <w:name w:val="xl2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4">
    <w:name w:val="xl2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5">
    <w:name w:val="xl2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6">
    <w:name w:val="xl26"/>
    <w:basedOn w:val="a5"/>
    <w:pPr>
      <w:widowControl/>
      <w:spacing w:before="100" w:after="100"/>
      <w:jc w:val="center"/>
    </w:pPr>
    <w:rPr>
      <w:rFonts w:ascii="新細明體" w:hAnsi="新細明體" w:cs="新細明體"/>
      <w:kern w:val="0"/>
    </w:rPr>
  </w:style>
  <w:style w:type="paragraph" w:customStyle="1" w:styleId="xl28">
    <w:name w:val="xl28"/>
    <w:basedOn w:val="a5"/>
    <w:pPr>
      <w:widowControl/>
      <w:spacing w:before="100" w:after="100"/>
      <w:jc w:val="center"/>
    </w:pPr>
    <w:rPr>
      <w:rFonts w:ascii="新細明體" w:hAnsi="新細明體" w:cs="新細明體"/>
      <w:color w:val="FF0000"/>
      <w:kern w:val="0"/>
    </w:rPr>
  </w:style>
  <w:style w:type="paragraph" w:customStyle="1" w:styleId="xl29">
    <w:name w:val="xl2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30">
    <w:name w:val="xl30"/>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1">
    <w:name w:val="xl31"/>
    <w:basedOn w:val="a5"/>
    <w:pPr>
      <w:widowControl/>
      <w:spacing w:before="100" w:after="100"/>
    </w:pPr>
    <w:rPr>
      <w:rFonts w:ascii="新細明體" w:hAnsi="新細明體" w:cs="新細明體"/>
      <w:kern w:val="0"/>
    </w:rPr>
  </w:style>
  <w:style w:type="paragraph" w:customStyle="1" w:styleId="xl32">
    <w:name w:val="xl3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3">
    <w:name w:val="xl3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4">
    <w:name w:val="xl3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rPr>
  </w:style>
  <w:style w:type="paragraph" w:customStyle="1" w:styleId="xl36">
    <w:name w:val="xl36"/>
    <w:basedOn w:val="a5"/>
    <w:pPr>
      <w:widowControl/>
      <w:spacing w:before="100" w:after="100"/>
    </w:pPr>
    <w:rPr>
      <w:rFonts w:ascii="新細明體" w:hAnsi="新細明體" w:cs="新細明體"/>
      <w:color w:val="333333"/>
      <w:kern w:val="0"/>
      <w:sz w:val="20"/>
      <w:szCs w:val="20"/>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8">
    <w:name w:val="xl3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rPr>
  </w:style>
  <w:style w:type="paragraph" w:customStyle="1" w:styleId="xl40">
    <w:name w:val="xl4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42">
    <w:name w:val="xl42"/>
    <w:basedOn w:val="a5"/>
    <w:pPr>
      <w:widowControl/>
      <w:spacing w:before="100" w:after="100"/>
    </w:pPr>
    <w:rPr>
      <w:rFonts w:ascii="新細明體" w:hAnsi="新細明體" w:cs="新細明體"/>
      <w:color w:val="0000FF"/>
      <w:kern w:val="0"/>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cs="Times New Roman"/>
      <w:b/>
      <w:bCs/>
      <w:kern w:val="3"/>
      <w:sz w:val="28"/>
      <w:szCs w:val="24"/>
      <w:lang w:val="en-US" w:eastAsia="zh-TW" w:bidi="ar-SA"/>
    </w:rPr>
  </w:style>
  <w:style w:type="character" w:customStyle="1" w:styleId="2TimesNewRoman120852">
    <w:name w:val="樣式 樣式 標題 2 + (拉丁) Times New Roman (中文) 標楷體 12 點 非粗體 套用前:  0.85 .... 字元"/>
  </w:style>
  <w:style w:type="character" w:customStyle="1" w:styleId="grame">
    <w:name w:val="grame"/>
  </w:style>
  <w:style w:type="character" w:customStyle="1" w:styleId="school">
    <w:name w:val="school"/>
  </w:style>
  <w:style w:type="character" w:customStyle="1" w:styleId="style311">
    <w:name w:val="style311"/>
    <w:rPr>
      <w:color w:val="996600"/>
      <w:sz w:val="20"/>
      <w:szCs w:val="20"/>
    </w:rPr>
  </w:style>
  <w:style w:type="character" w:customStyle="1" w:styleId="style91">
    <w:name w:val="style91"/>
    <w:rPr>
      <w:rFonts w:ascii="新細明體" w:eastAsia="新細明體" w:hAnsi="新細明體"/>
      <w:sz w:val="18"/>
      <w:szCs w:val="18"/>
    </w:rPr>
  </w:style>
  <w:style w:type="paragraph" w:customStyle="1" w:styleId="02">
    <w:name w:val="02"/>
    <w:basedOn w:val="afa"/>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2">
    <w:name w:val="字元 字元4"/>
    <w:rPr>
      <w:rFonts w:eastAsia="新細明體"/>
      <w:kern w:val="3"/>
      <w:lang w:val="en-US" w:eastAsia="zh-TW" w:bidi="ar-SA"/>
    </w:rPr>
  </w:style>
  <w:style w:type="paragraph" w:customStyle="1" w:styleId="2f0">
    <w:name w:val="標題2"/>
    <w:pPr>
      <w:suppressAutoHyphens/>
      <w:jc w:val="center"/>
    </w:pPr>
    <w:rPr>
      <w:rFonts w:ascii="Arial" w:hAnsi="Arial"/>
      <w:bCs/>
      <w:kern w:val="3"/>
      <w:sz w:val="36"/>
      <w:szCs w:val="52"/>
    </w:rPr>
  </w:style>
  <w:style w:type="character" w:customStyle="1" w:styleId="BalloonTextChar">
    <w:name w:val="Balloon Text Char"/>
    <w:rPr>
      <w:rFonts w:ascii="Arial" w:hAnsi="Arial" w:cs="Arial"/>
      <w:kern w:val="3"/>
      <w:sz w:val="18"/>
      <w:szCs w:val="18"/>
    </w:rPr>
  </w:style>
  <w:style w:type="character" w:customStyle="1" w:styleId="FooterChar">
    <w:name w:val="Footer Char"/>
    <w:rPr>
      <w:rFonts w:cs="Times New Roman"/>
      <w:kern w:val="3"/>
    </w:rPr>
  </w:style>
  <w:style w:type="character" w:customStyle="1" w:styleId="HeaderChar">
    <w:name w:val="Header Char"/>
    <w:rPr>
      <w:rFonts w:cs="Times New Roman"/>
      <w:kern w:val="3"/>
    </w:rPr>
  </w:style>
  <w:style w:type="character" w:customStyle="1" w:styleId="1ff0">
    <w:name w:val="字元 字元1"/>
    <w:rPr>
      <w:kern w:val="3"/>
    </w:rPr>
  </w:style>
  <w:style w:type="character" w:customStyle="1" w:styleId="afffffff1">
    <w:name w:val="字元 字元"/>
    <w:rPr>
      <w:kern w:val="3"/>
    </w:rPr>
  </w:style>
  <w:style w:type="paragraph" w:customStyle="1" w:styleId="TimesNewRoman11">
    <w:name w:val="樣式 樣式 本文 + Times New Roman + 左:  1 字元 右:  1 字元"/>
    <w:basedOn w:val="a5"/>
    <w:pPr>
      <w:snapToGrid w:val="0"/>
      <w:spacing w:line="480" w:lineRule="atLeast"/>
      <w:ind w:firstLine="200"/>
      <w:jc w:val="both"/>
    </w:pPr>
    <w:rPr>
      <w:rFonts w:eastAsia="標楷體"/>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f1">
    <w:name w:val="字元 字元2"/>
    <w:rPr>
      <w:rFonts w:eastAsia="細明體"/>
      <w:b/>
      <w:spacing w:val="20"/>
      <w:kern w:val="3"/>
      <w:sz w:val="24"/>
      <w:lang w:val="en-US" w:eastAsia="zh-TW"/>
    </w:rPr>
  </w:style>
  <w:style w:type="paragraph" w:customStyle="1" w:styleId="-10">
    <w:name w:val="(一)-1"/>
    <w:basedOn w:val="a5"/>
    <w:pPr>
      <w:spacing w:line="480" w:lineRule="exact"/>
      <w:ind w:left="425"/>
      <w:jc w:val="both"/>
    </w:pPr>
    <w:rPr>
      <w:rFonts w:eastAsia="標楷體"/>
      <w:sz w:val="28"/>
      <w:szCs w:val="28"/>
    </w:rPr>
  </w:style>
  <w:style w:type="paragraph" w:customStyle="1" w:styleId="xl44">
    <w:name w:val="xl44"/>
    <w:basedOn w:val="a5"/>
    <w:pPr>
      <w:widowControl/>
      <w:spacing w:before="100" w:after="100"/>
      <w:textAlignment w:val="center"/>
    </w:pPr>
    <w:rPr>
      <w:kern w:val="0"/>
      <w:sz w:val="22"/>
      <w:szCs w:val="22"/>
    </w:rPr>
  </w:style>
  <w:style w:type="character" w:customStyle="1" w:styleId="3d">
    <w:name w:val="字元 字元3"/>
    <w:rPr>
      <w:rFonts w:ascii="細明體" w:eastAsia="細明體" w:hAnsi="細明體"/>
      <w:kern w:val="3"/>
      <w:sz w:val="24"/>
      <w:lang w:val="en-US" w:eastAsia="zh-TW"/>
    </w:rPr>
  </w:style>
  <w:style w:type="character" w:customStyle="1" w:styleId="NoteHeadingChar">
    <w:name w:val="Note Heading Char"/>
    <w:rPr>
      <w:rFonts w:ascii="標楷體" w:eastAsia="標楷體" w:hAnsi="標楷體" w:cs="標楷體"/>
      <w:kern w:val="3"/>
    </w:rPr>
  </w:style>
  <w:style w:type="paragraph" w:customStyle="1" w:styleId="xl63">
    <w:name w:val="xl6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4">
    <w:name w:val="xl6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2f2">
    <w:name w:val="清單段落2"/>
    <w:basedOn w:val="a5"/>
    <w:pPr>
      <w:ind w:left="480"/>
    </w:pPr>
  </w:style>
  <w:style w:type="paragraph" w:styleId="z-">
    <w:name w:val="HTML Bottom of Form"/>
    <w:basedOn w:val="a5"/>
    <w:next w:val="a5"/>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paragraph" w:styleId="z-1">
    <w:name w:val="HTML Top of Form"/>
    <w:basedOn w:val="a5"/>
    <w:next w:val="a5"/>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Heading1Char">
    <w:name w:val="Heading 1 Char"/>
    <w:rPr>
      <w:rFonts w:ascii="Arial" w:eastAsia="新細明體" w:hAnsi="Arial" w:cs="Arial"/>
      <w:b/>
      <w:bCs/>
      <w:kern w:val="3"/>
      <w:sz w:val="52"/>
      <w:szCs w:val="52"/>
      <w:lang w:val="en-US" w:eastAsia="zh-TW" w:bidi="ar-SA"/>
    </w:rPr>
  </w:style>
  <w:style w:type="character" w:customStyle="1" w:styleId="Heading2Char">
    <w:name w:val="Heading 2 Char"/>
    <w:rPr>
      <w:rFonts w:ascii="Arial" w:eastAsia="新細明體" w:hAnsi="Arial" w:cs="Arial"/>
      <w:b/>
      <w:bCs/>
      <w:kern w:val="3"/>
      <w:sz w:val="48"/>
      <w:szCs w:val="48"/>
      <w:lang w:val="en-US" w:eastAsia="zh-TW" w:bidi="ar-SA"/>
    </w:rPr>
  </w:style>
  <w:style w:type="character" w:customStyle="1" w:styleId="Heading3Char">
    <w:name w:val="Heading 3 Char"/>
    <w:rPr>
      <w:rFonts w:eastAsia="細明體"/>
      <w:b/>
      <w:bCs/>
      <w:spacing w:val="20"/>
      <w:kern w:val="3"/>
      <w:sz w:val="24"/>
      <w:szCs w:val="24"/>
      <w:lang w:val="en-US" w:eastAsia="zh-TW" w:bidi="ar-SA"/>
    </w:rPr>
  </w:style>
  <w:style w:type="character" w:customStyle="1" w:styleId="Heading8Char">
    <w:name w:val="Heading 8 Char"/>
    <w:rPr>
      <w:rFonts w:ascii="Arial" w:eastAsia="標楷體" w:hAnsi="Arial" w:cs="Arial"/>
      <w:b/>
      <w:bCs/>
      <w:color w:val="000000"/>
      <w:kern w:val="3"/>
      <w:sz w:val="24"/>
      <w:szCs w:val="24"/>
      <w:lang w:val="en-US" w:eastAsia="zh-TW" w:bidi="ar-SA"/>
    </w:rPr>
  </w:style>
  <w:style w:type="character" w:customStyle="1" w:styleId="PlainTextChar">
    <w:name w:val="Plain Text Char"/>
    <w:rPr>
      <w:rFonts w:ascii="細明體" w:eastAsia="細明體" w:hAnsi="細明體" w:cs="細明體"/>
      <w:kern w:val="3"/>
      <w:sz w:val="24"/>
      <w:szCs w:val="24"/>
      <w:lang w:val="en-US" w:eastAsia="zh-TW" w:bidi="ar-SA"/>
    </w:rPr>
  </w:style>
  <w:style w:type="character" w:customStyle="1" w:styleId="BodyTextChar">
    <w:name w:val="Body Text Char"/>
    <w:rPr>
      <w:rFonts w:eastAsia="新細明體"/>
      <w:kern w:val="3"/>
      <w:sz w:val="24"/>
      <w:szCs w:val="24"/>
      <w:lang w:val="en-US" w:eastAsia="zh-TW" w:bidi="ar-SA"/>
    </w:rPr>
  </w:style>
  <w:style w:type="character" w:customStyle="1" w:styleId="BodyTextIndent3Char">
    <w:name w:val="Body Text Indent 3 Char"/>
    <w:rPr>
      <w:rFonts w:eastAsia="新細明體"/>
      <w:kern w:val="3"/>
      <w:sz w:val="16"/>
      <w:szCs w:val="16"/>
      <w:lang w:val="en-US" w:eastAsia="zh-TW" w:bidi="ar-SA"/>
    </w:rPr>
  </w:style>
  <w:style w:type="character" w:customStyle="1" w:styleId="BodyTextIndentChar">
    <w:name w:val="Body Text Indent Char"/>
    <w:rPr>
      <w:rFonts w:ascii="標楷體" w:eastAsia="標楷體" w:hAnsi="標楷體" w:cs="標楷體"/>
      <w:kern w:val="3"/>
      <w:sz w:val="28"/>
      <w:szCs w:val="28"/>
      <w:lang w:val="en-US" w:eastAsia="zh-TW" w:bidi="ar-SA"/>
    </w:rPr>
  </w:style>
  <w:style w:type="character" w:customStyle="1" w:styleId="CommentTextChar">
    <w:name w:val="Comment Text Char"/>
    <w:rPr>
      <w:rFonts w:eastAsia="標楷體"/>
      <w:kern w:val="3"/>
      <w:sz w:val="24"/>
      <w:szCs w:val="24"/>
      <w:lang w:val="en-US" w:eastAsia="zh-TW" w:bidi="ar-SA"/>
    </w:rPr>
  </w:style>
  <w:style w:type="character" w:customStyle="1" w:styleId="CommentSubjectChar">
    <w:name w:val="Comment Subject Char"/>
    <w:rPr>
      <w:rFonts w:eastAsia="新細明體"/>
      <w:b/>
      <w:bCs/>
      <w:kern w:val="3"/>
      <w:sz w:val="24"/>
      <w:szCs w:val="24"/>
      <w:lang w:val="en-US" w:eastAsia="zh-TW" w:bidi="ar-SA"/>
    </w:rPr>
  </w:style>
  <w:style w:type="character" w:customStyle="1" w:styleId="BodyTextIndent2Char">
    <w:name w:val="Body Text Indent 2 Char"/>
    <w:rPr>
      <w:rFonts w:eastAsia="新細明體"/>
      <w:kern w:val="3"/>
      <w:sz w:val="24"/>
      <w:szCs w:val="24"/>
      <w:lang w:val="en-US" w:eastAsia="zh-TW" w:bidi="ar-SA"/>
    </w:rPr>
  </w:style>
  <w:style w:type="character" w:customStyle="1" w:styleId="BodyText2Char">
    <w:name w:val="Body Text 2 Char"/>
    <w:rPr>
      <w:rFonts w:eastAsia="新細明體"/>
      <w:kern w:val="3"/>
      <w:sz w:val="24"/>
      <w:szCs w:val="24"/>
      <w:lang w:val="en-US" w:eastAsia="zh-TW" w:bidi="ar-SA"/>
    </w:rPr>
  </w:style>
  <w:style w:type="character" w:customStyle="1" w:styleId="EndnoteTextChar">
    <w:name w:val="Endnote Text Char"/>
    <w:rPr>
      <w:rFonts w:ascii="細明體" w:eastAsia="細明體" w:hAnsi="細明體" w:cs="細明體"/>
      <w:sz w:val="24"/>
      <w:szCs w:val="24"/>
      <w:lang w:val="en-US" w:eastAsia="zh-TW" w:bidi="ar-SA"/>
    </w:rPr>
  </w:style>
  <w:style w:type="character" w:customStyle="1" w:styleId="HTMLPreformattedChar">
    <w:name w:val="HTML Preformatted Char"/>
    <w:rPr>
      <w:rFonts w:ascii="細明體" w:eastAsia="細明體" w:hAnsi="細明體" w:cs="細明體"/>
      <w:lang w:val="en-US" w:eastAsia="zh-TW" w:bidi="ar-SA"/>
    </w:rPr>
  </w:style>
  <w:style w:type="character" w:customStyle="1" w:styleId="DateChar">
    <w:name w:val="Date Char"/>
    <w:rPr>
      <w:rFonts w:ascii="新細明體" w:eastAsia="新細明體" w:hAnsi="新細明體" w:cs="新細明體"/>
      <w:lang w:val="en-US" w:eastAsia="zh-TW" w:bidi="ar-SA"/>
    </w:rPr>
  </w:style>
  <w:style w:type="character" w:customStyle="1" w:styleId="BodyText3Char">
    <w:name w:val="Body Text 3 Char"/>
    <w:rPr>
      <w:rFonts w:ascii="標楷體" w:eastAsia="標楷體" w:hAnsi="標楷體" w:cs="標楷體"/>
      <w:kern w:val="3"/>
      <w:sz w:val="22"/>
      <w:szCs w:val="22"/>
      <w:lang w:val="en-US" w:eastAsia="zh-TW" w:bidi="ar-SA"/>
    </w:rPr>
  </w:style>
  <w:style w:type="paragraph" w:customStyle="1" w:styleId="msonormal0">
    <w:name w:val="msonormal"/>
    <w:basedOn w:val="a5"/>
    <w:pPr>
      <w:widowControl/>
      <w:spacing w:before="100" w:after="100"/>
    </w:pPr>
    <w:rPr>
      <w:rFonts w:ascii="Arial Unicode MS" w:eastAsia="Arial Unicode MS" w:hAnsi="Arial Unicode MS" w:cs="Arial Unicode MS"/>
      <w:kern w:val="0"/>
    </w:rPr>
  </w:style>
  <w:style w:type="paragraph" w:styleId="afffffff2">
    <w:name w:val="Revision"/>
    <w:pPr>
      <w:suppressAutoHyphens/>
    </w:pPr>
    <w:rPr>
      <w:rFonts w:ascii="標楷體" w:eastAsia="標楷體" w:hAnsi="標楷體"/>
      <w:kern w:val="3"/>
      <w:sz w:val="24"/>
    </w:rPr>
  </w:style>
  <w:style w:type="paragraph" w:customStyle="1" w:styleId="MM22">
    <w:name w:val="MM22"/>
    <w:basedOn w:val="a5"/>
    <w:pPr>
      <w:snapToGrid w:val="0"/>
      <w:spacing w:line="480" w:lineRule="atLeast"/>
      <w:ind w:firstLine="480"/>
      <w:jc w:val="both"/>
    </w:pPr>
    <w:rPr>
      <w:rFonts w:eastAsia="標楷體"/>
      <w:color w:val="000000"/>
      <w:sz w:val="28"/>
      <w:szCs w:val="20"/>
    </w:rPr>
  </w:style>
  <w:style w:type="paragraph" w:customStyle="1" w:styleId="2f3">
    <w:name w:val="說明2"/>
    <w:basedOn w:val="a5"/>
    <w:pPr>
      <w:widowControl/>
      <w:tabs>
        <w:tab w:val="left" w:pos="993"/>
      </w:tabs>
      <w:snapToGrid w:val="0"/>
      <w:spacing w:line="320" w:lineRule="atLeast"/>
    </w:pPr>
    <w:rPr>
      <w:rFonts w:eastAsia="標楷體"/>
      <w:kern w:val="0"/>
      <w:sz w:val="22"/>
    </w:rPr>
  </w:style>
  <w:style w:type="paragraph" w:customStyle="1" w:styleId="2f4">
    <w:name w:val="小小標2"/>
    <w:basedOn w:val="a5"/>
    <w:pPr>
      <w:snapToGrid w:val="0"/>
      <w:spacing w:before="240" w:after="120" w:line="480" w:lineRule="atLeast"/>
    </w:pPr>
    <w:rPr>
      <w:rFonts w:eastAsia="標楷體"/>
      <w:b/>
      <w:bCs/>
      <w:color w:val="000000"/>
      <w:sz w:val="36"/>
      <w:szCs w:val="40"/>
    </w:rPr>
  </w:style>
  <w:style w:type="paragraph" w:customStyle="1" w:styleId="3e">
    <w:name w:val="標題3"/>
    <w:pPr>
      <w:suppressAutoHyphens/>
      <w:jc w:val="center"/>
    </w:pPr>
    <w:rPr>
      <w:rFonts w:ascii="Arial" w:hAnsi="Arial"/>
      <w:bCs/>
      <w:kern w:val="3"/>
      <w:sz w:val="36"/>
      <w:szCs w:val="52"/>
    </w:rPr>
  </w:style>
  <w:style w:type="paragraph" w:customStyle="1" w:styleId="43">
    <w:name w:val="清單段落4"/>
    <w:basedOn w:val="a5"/>
    <w:pPr>
      <w:ind w:left="480"/>
    </w:pPr>
  </w:style>
  <w:style w:type="paragraph" w:customStyle="1" w:styleId="TableParagraph">
    <w:name w:val="Table Paragraph"/>
    <w:basedOn w:val="a5"/>
    <w:pPr>
      <w:spacing w:line="288" w:lineRule="exact"/>
      <w:ind w:right="29"/>
    </w:pPr>
    <w:rPr>
      <w:rFonts w:ascii="標楷體" w:eastAsia="標楷體" w:hAnsi="標楷體" w:cs="標楷體"/>
      <w:kern w:val="0"/>
      <w:sz w:val="22"/>
      <w:szCs w:val="22"/>
      <w:lang w:eastAsia="en-US"/>
    </w:rPr>
  </w:style>
  <w:style w:type="paragraph" w:customStyle="1" w:styleId="-11">
    <w:name w:val="彩色清單 - 輔色 11"/>
    <w:basedOn w:val="a5"/>
    <w:pPr>
      <w:spacing w:line="400" w:lineRule="exact"/>
      <w:ind w:left="480"/>
      <w:jc w:val="both"/>
    </w:pPr>
    <w:rPr>
      <w:rFonts w:eastAsia="標楷體"/>
      <w:bCs/>
      <w:szCs w:val="20"/>
    </w:rPr>
  </w:style>
  <w:style w:type="character" w:customStyle="1" w:styleId="HTML10">
    <w:name w:val="HTML 預設格式 字元1"/>
    <w:basedOn w:val="a6"/>
    <w:rPr>
      <w:rFonts w:ascii="Courier New" w:hAnsi="Courier New" w:cs="Courier New"/>
      <w:kern w:val="3"/>
    </w:rPr>
  </w:style>
  <w:style w:type="numbering" w:customStyle="1" w:styleId="1">
    <w:name w:val="樣式1"/>
    <w:basedOn w:val="a8"/>
    <w:pPr>
      <w:numPr>
        <w:numId w:val="1"/>
      </w:numPr>
    </w:pPr>
  </w:style>
  <w:style w:type="numbering" w:customStyle="1" w:styleId="21">
    <w:name w:val="樣式2"/>
    <w:basedOn w:val="a8"/>
    <w:pPr>
      <w:numPr>
        <w:numId w:val="2"/>
      </w:numPr>
    </w:pPr>
  </w:style>
  <w:style w:type="numbering" w:customStyle="1" w:styleId="LFO2">
    <w:name w:val="LFO2"/>
    <w:basedOn w:val="a8"/>
    <w:pPr>
      <w:numPr>
        <w:numId w:val="3"/>
      </w:numPr>
    </w:pPr>
  </w:style>
  <w:style w:type="numbering" w:customStyle="1" w:styleId="LFO3">
    <w:name w:val="LFO3"/>
    <w:basedOn w:val="a8"/>
    <w:pPr>
      <w:numPr>
        <w:numId w:val="4"/>
      </w:numPr>
    </w:pPr>
  </w:style>
  <w:style w:type="numbering" w:customStyle="1" w:styleId="LFO4">
    <w:name w:val="LFO4"/>
    <w:basedOn w:val="a8"/>
    <w:pPr>
      <w:numPr>
        <w:numId w:val="5"/>
      </w:numPr>
    </w:pPr>
  </w:style>
  <w:style w:type="numbering" w:customStyle="1" w:styleId="LFO5">
    <w:name w:val="LFO5"/>
    <w:basedOn w:val="a8"/>
    <w:pPr>
      <w:numPr>
        <w:numId w:val="6"/>
      </w:numPr>
    </w:pPr>
  </w:style>
  <w:style w:type="numbering" w:customStyle="1" w:styleId="LFO6">
    <w:name w:val="LFO6"/>
    <w:basedOn w:val="a8"/>
    <w:pPr>
      <w:numPr>
        <w:numId w:val="7"/>
      </w:numPr>
    </w:pPr>
  </w:style>
  <w:style w:type="numbering" w:customStyle="1" w:styleId="LFO7">
    <w:name w:val="LFO7"/>
    <w:basedOn w:val="a8"/>
    <w:pPr>
      <w:numPr>
        <w:numId w:val="8"/>
      </w:numPr>
    </w:pPr>
  </w:style>
  <w:style w:type="numbering" w:customStyle="1" w:styleId="LFO8">
    <w:name w:val="LFO8"/>
    <w:basedOn w:val="a8"/>
    <w:pPr>
      <w:numPr>
        <w:numId w:val="9"/>
      </w:numPr>
    </w:pPr>
  </w:style>
  <w:style w:type="numbering" w:customStyle="1" w:styleId="LFO9">
    <w:name w:val="LFO9"/>
    <w:basedOn w:val="a8"/>
    <w:pPr>
      <w:numPr>
        <w:numId w:val="10"/>
      </w:numPr>
    </w:pPr>
  </w:style>
  <w:style w:type="numbering" w:customStyle="1" w:styleId="LFO10">
    <w:name w:val="LFO10"/>
    <w:basedOn w:val="a8"/>
    <w:pPr>
      <w:numPr>
        <w:numId w:val="11"/>
      </w:numPr>
    </w:pPr>
  </w:style>
  <w:style w:type="numbering" w:customStyle="1" w:styleId="LFO11">
    <w:name w:val="LFO11"/>
    <w:basedOn w:val="a8"/>
    <w:pPr>
      <w:numPr>
        <w:numId w:val="12"/>
      </w:numPr>
    </w:pPr>
  </w:style>
  <w:style w:type="numbering" w:customStyle="1" w:styleId="LFO12">
    <w:name w:val="LFO12"/>
    <w:basedOn w:val="a8"/>
    <w:pPr>
      <w:numPr>
        <w:numId w:val="13"/>
      </w:numPr>
    </w:pPr>
  </w:style>
  <w:style w:type="numbering" w:customStyle="1" w:styleId="LFO13">
    <w:name w:val="LFO13"/>
    <w:basedOn w:val="a8"/>
    <w:pPr>
      <w:numPr>
        <w:numId w:val="14"/>
      </w:numPr>
    </w:pPr>
  </w:style>
  <w:style w:type="numbering" w:customStyle="1" w:styleId="LFO14">
    <w:name w:val="LFO14"/>
    <w:basedOn w:val="a8"/>
    <w:pPr>
      <w:numPr>
        <w:numId w:val="15"/>
      </w:numPr>
    </w:pPr>
  </w:style>
  <w:style w:type="paragraph" w:customStyle="1" w:styleId="Standard">
    <w:name w:val="Standard"/>
    <w:rsid w:val="003D4E8B"/>
    <w:pPr>
      <w:widowControl w:val="0"/>
      <w:suppressAutoHyphens/>
    </w:pPr>
    <w:rPr>
      <w:rFonts w:eastAsiaTheme="minorEastAsia"/>
      <w:kern w:val="3"/>
      <w:sz w:val="24"/>
      <w:szCs w:val="24"/>
    </w:rPr>
  </w:style>
  <w:style w:type="paragraph" w:customStyle="1" w:styleId="Textbody">
    <w:name w:val="Text body"/>
    <w:basedOn w:val="Standard"/>
    <w:rsid w:val="003D4E8B"/>
    <w:pPr>
      <w:spacing w:after="120"/>
    </w:pPr>
    <w:rPr>
      <w:rFonts w:ascii="標楷體" w:eastAsia="標楷體" w:hAnsi="標楷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pPr>
      <w:widowControl w:val="0"/>
      <w:suppressAutoHyphens/>
    </w:pPr>
    <w:rPr>
      <w:kern w:val="3"/>
      <w:sz w:val="24"/>
      <w:szCs w:val="24"/>
    </w:rPr>
  </w:style>
  <w:style w:type="paragraph" w:styleId="11">
    <w:name w:val="heading 1"/>
    <w:basedOn w:val="a5"/>
    <w:next w:val="a5"/>
    <w:pPr>
      <w:keepNext/>
      <w:spacing w:before="180" w:after="180" w:line="720" w:lineRule="auto"/>
      <w:outlineLvl w:val="0"/>
    </w:pPr>
    <w:rPr>
      <w:rFonts w:ascii="Arial" w:hAnsi="Arial"/>
      <w:b/>
      <w:bCs/>
      <w:sz w:val="52"/>
      <w:szCs w:val="52"/>
    </w:rPr>
  </w:style>
  <w:style w:type="paragraph" w:styleId="22">
    <w:name w:val="heading 2"/>
    <w:basedOn w:val="a5"/>
    <w:next w:val="a5"/>
    <w:pPr>
      <w:keepNext/>
      <w:spacing w:line="720" w:lineRule="auto"/>
      <w:outlineLvl w:val="1"/>
    </w:pPr>
    <w:rPr>
      <w:rFonts w:ascii="Arial" w:hAnsi="Arial"/>
      <w:b/>
      <w:bCs/>
      <w:sz w:val="48"/>
      <w:szCs w:val="48"/>
    </w:rPr>
  </w:style>
  <w:style w:type="paragraph" w:styleId="32">
    <w:name w:val="heading 3"/>
    <w:basedOn w:val="a5"/>
    <w:next w:val="a5"/>
    <w:pPr>
      <w:keepNext/>
      <w:spacing w:line="720" w:lineRule="auto"/>
      <w:outlineLvl w:val="2"/>
    </w:pPr>
    <w:rPr>
      <w:rFonts w:ascii="Arial" w:hAnsi="Arial"/>
      <w:b/>
      <w:bCs/>
      <w:sz w:val="36"/>
      <w:szCs w:val="36"/>
    </w:rPr>
  </w:style>
  <w:style w:type="paragraph" w:styleId="4">
    <w:name w:val="heading 4"/>
    <w:basedOn w:val="a5"/>
    <w:next w:val="a5"/>
    <w:pPr>
      <w:keepNext/>
      <w:spacing w:line="720" w:lineRule="auto"/>
      <w:outlineLvl w:val="3"/>
    </w:pPr>
    <w:rPr>
      <w:rFonts w:ascii="Arial" w:hAnsi="Arial"/>
      <w:sz w:val="28"/>
    </w:rPr>
  </w:style>
  <w:style w:type="paragraph" w:styleId="5">
    <w:name w:val="heading 5"/>
    <w:basedOn w:val="a5"/>
    <w:next w:val="a5"/>
    <w:pPr>
      <w:keepNext/>
      <w:tabs>
        <w:tab w:val="left" w:pos="360"/>
      </w:tabs>
      <w:spacing w:line="720" w:lineRule="auto"/>
      <w:outlineLvl w:val="4"/>
    </w:pPr>
    <w:rPr>
      <w:rFonts w:ascii="Arial" w:hAnsi="Arial"/>
      <w:sz w:val="28"/>
    </w:rPr>
  </w:style>
  <w:style w:type="paragraph" w:styleId="6">
    <w:name w:val="heading 6"/>
    <w:basedOn w:val="a5"/>
    <w:next w:val="a5"/>
    <w:pPr>
      <w:keepNext/>
      <w:spacing w:line="720" w:lineRule="auto"/>
      <w:ind w:left="2550" w:hanging="425"/>
      <w:outlineLvl w:val="5"/>
    </w:pPr>
    <w:rPr>
      <w:rFonts w:ascii="Arial" w:hAnsi="Arial" w:cs="Arial"/>
      <w:kern w:val="0"/>
      <w:sz w:val="36"/>
      <w:szCs w:val="36"/>
    </w:rPr>
  </w:style>
  <w:style w:type="paragraph" w:styleId="7">
    <w:name w:val="heading 7"/>
    <w:basedOn w:val="a5"/>
    <w:next w:val="a5"/>
    <w:pPr>
      <w:keepNext/>
      <w:spacing w:line="720" w:lineRule="auto"/>
      <w:ind w:left="2975" w:hanging="425"/>
      <w:outlineLvl w:val="6"/>
    </w:pPr>
    <w:rPr>
      <w:rFonts w:ascii="Arial" w:hAnsi="Arial" w:cs="Arial"/>
      <w:b/>
      <w:bCs/>
      <w:kern w:val="0"/>
      <w:sz w:val="36"/>
      <w:szCs w:val="36"/>
    </w:rPr>
  </w:style>
  <w:style w:type="paragraph" w:styleId="8">
    <w:name w:val="heading 8"/>
    <w:basedOn w:val="a5"/>
    <w:next w:val="a5"/>
    <w:pPr>
      <w:keepNext/>
      <w:spacing w:line="720" w:lineRule="auto"/>
      <w:ind w:left="3400" w:hanging="425"/>
      <w:outlineLvl w:val="7"/>
    </w:pPr>
    <w:rPr>
      <w:rFonts w:ascii="Arial" w:hAnsi="Arial" w:cs="Arial"/>
      <w:kern w:val="0"/>
      <w:sz w:val="36"/>
      <w:szCs w:val="36"/>
    </w:rPr>
  </w:style>
  <w:style w:type="paragraph" w:styleId="9">
    <w:name w:val="heading 9"/>
    <w:basedOn w:val="a5"/>
    <w:next w:val="a5"/>
    <w:pPr>
      <w:keepNext/>
      <w:spacing w:line="720" w:lineRule="auto"/>
      <w:ind w:left="3825" w:hanging="425"/>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rPr>
      <w:color w:val="0000FF"/>
      <w:u w:val="single"/>
    </w:rPr>
  </w:style>
  <w:style w:type="character" w:customStyle="1" w:styleId="c141">
    <w:name w:val="c141"/>
    <w:rPr>
      <w:rFonts w:ascii="標楷體" w:eastAsia="標楷體" w:hAnsi="標楷體"/>
      <w:sz w:val="28"/>
      <w:szCs w:val="28"/>
    </w:rPr>
  </w:style>
  <w:style w:type="paragraph" w:styleId="aa">
    <w:name w:val="Balloon Text"/>
    <w:basedOn w:val="a5"/>
    <w:rPr>
      <w:rFonts w:ascii="Arial" w:hAnsi="Arial"/>
      <w:sz w:val="18"/>
      <w:szCs w:val="18"/>
    </w:rPr>
  </w:style>
  <w:style w:type="paragraph" w:styleId="ab">
    <w:name w:val="footer"/>
    <w:basedOn w:val="a5"/>
    <w:pPr>
      <w:tabs>
        <w:tab w:val="center" w:pos="4153"/>
        <w:tab w:val="right" w:pos="8306"/>
      </w:tabs>
      <w:snapToGrid w:val="0"/>
    </w:pPr>
    <w:rPr>
      <w:sz w:val="20"/>
      <w:szCs w:val="20"/>
    </w:rPr>
  </w:style>
  <w:style w:type="character" w:styleId="ac">
    <w:name w:val="page number"/>
    <w:basedOn w:val="a6"/>
  </w:style>
  <w:style w:type="paragraph" w:customStyle="1" w:styleId="ad">
    <w:name w:val="字元 字元 字元 字元 字元 字元"/>
    <w:basedOn w:val="a5"/>
    <w:pPr>
      <w:widowControl/>
      <w:spacing w:after="160" w:line="240" w:lineRule="exact"/>
    </w:pPr>
    <w:rPr>
      <w:rFonts w:ascii="Tahoma" w:hAnsi="Tahoma"/>
      <w:kern w:val="0"/>
      <w:sz w:val="20"/>
      <w:szCs w:val="20"/>
      <w:lang w:eastAsia="en-US"/>
    </w:rPr>
  </w:style>
  <w:style w:type="character" w:customStyle="1" w:styleId="HTML">
    <w:name w:val="HTML 預設格式 字元"/>
    <w:rPr>
      <w:rFonts w:ascii="細明體" w:eastAsia="細明體" w:hAnsi="細明體"/>
      <w:lang w:bidi="ar-SA"/>
    </w:rPr>
  </w:style>
  <w:style w:type="paragraph" w:styleId="HTML0">
    <w:name w:val="HTML Preformatted"/>
    <w:basedOn w:val="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e">
    <w:name w:val="Strong"/>
    <w:rPr>
      <w:b/>
      <w:bCs/>
    </w:rPr>
  </w:style>
  <w:style w:type="paragraph" w:customStyle="1" w:styleId="msolistparagraph0">
    <w:name w:val="msolistparagraph"/>
    <w:basedOn w:val="a5"/>
    <w:pPr>
      <w:widowControl/>
      <w:ind w:left="200"/>
    </w:pPr>
    <w:rPr>
      <w:rFonts w:ascii="Calibri" w:hAnsi="Calibri" w:cs="新細明體"/>
      <w:kern w:val="0"/>
    </w:rPr>
  </w:style>
  <w:style w:type="character" w:customStyle="1" w:styleId="memotext3">
    <w:name w:val="memo_text3"/>
    <w:rPr>
      <w:rFonts w:cs="Times New Roman"/>
    </w:rPr>
  </w:style>
  <w:style w:type="paragraph" w:customStyle="1" w:styleId="12">
    <w:name w:val="清單段落1"/>
    <w:basedOn w:val="a5"/>
    <w:pPr>
      <w:ind w:left="480"/>
    </w:pPr>
    <w:rPr>
      <w:rFonts w:ascii="Calibri" w:hAnsi="Calibri"/>
      <w:szCs w:val="22"/>
    </w:rPr>
  </w:style>
  <w:style w:type="paragraph" w:customStyle="1" w:styleId="Default">
    <w:name w:val="Default"/>
    <w:uiPriority w:val="99"/>
    <w:pPr>
      <w:widowControl w:val="0"/>
      <w:suppressAutoHyphens/>
      <w:autoSpaceDE w:val="0"/>
    </w:pPr>
    <w:rPr>
      <w:rFonts w:ascii="標楷體" w:eastAsia="標楷體" w:hAnsi="標楷體" w:cs="標楷體"/>
      <w:color w:val="000000"/>
      <w:sz w:val="24"/>
      <w:szCs w:val="24"/>
    </w:rPr>
  </w:style>
  <w:style w:type="paragraph" w:styleId="af">
    <w:name w:val="header"/>
    <w:basedOn w:val="a5"/>
    <w:pPr>
      <w:tabs>
        <w:tab w:val="center" w:pos="4153"/>
        <w:tab w:val="right" w:pos="8306"/>
      </w:tabs>
      <w:snapToGrid w:val="0"/>
    </w:pPr>
    <w:rPr>
      <w:sz w:val="20"/>
      <w:szCs w:val="20"/>
    </w:rPr>
  </w:style>
  <w:style w:type="character" w:customStyle="1" w:styleId="af0">
    <w:name w:val="頁首 字元"/>
    <w:rPr>
      <w:kern w:val="3"/>
    </w:rPr>
  </w:style>
  <w:style w:type="character" w:styleId="af1">
    <w:name w:val="annotation reference"/>
    <w:rPr>
      <w:sz w:val="18"/>
      <w:szCs w:val="18"/>
    </w:rPr>
  </w:style>
  <w:style w:type="paragraph" w:styleId="af2">
    <w:name w:val="annotation text"/>
    <w:basedOn w:val="a5"/>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character" w:customStyle="1" w:styleId="ListParagraphChar">
    <w:name w:val="List Paragraph Char"/>
    <w:rPr>
      <w:rFonts w:ascii="Calibri" w:hAnsi="Calibri"/>
      <w:kern w:val="3"/>
      <w:sz w:val="24"/>
      <w:szCs w:val="22"/>
    </w:rPr>
  </w:style>
  <w:style w:type="paragraph" w:styleId="af6">
    <w:name w:val="List Paragraph"/>
    <w:basedOn w:val="a5"/>
    <w:pPr>
      <w:widowControl/>
      <w:ind w:left="480"/>
    </w:pPr>
    <w:rPr>
      <w:rFonts w:ascii="Calibri" w:eastAsia="SimSun" w:hAnsi="Calibri" w:cs="SimSun"/>
      <w:kern w:val="0"/>
      <w:lang w:eastAsia="zh-CN"/>
    </w:rPr>
  </w:style>
  <w:style w:type="character" w:customStyle="1" w:styleId="af7">
    <w:name w:val="頁尾 字元"/>
    <w:rPr>
      <w:kern w:val="3"/>
    </w:rPr>
  </w:style>
  <w:style w:type="character" w:customStyle="1" w:styleId="13">
    <w:name w:val="標題 1 字元"/>
    <w:rPr>
      <w:rFonts w:ascii="Arial" w:hAnsi="Arial"/>
      <w:b/>
      <w:bCs/>
      <w:kern w:val="3"/>
      <w:sz w:val="52"/>
      <w:szCs w:val="52"/>
    </w:rPr>
  </w:style>
  <w:style w:type="character" w:customStyle="1" w:styleId="23">
    <w:name w:val="標題 2 字元"/>
    <w:rPr>
      <w:rFonts w:ascii="Arial" w:hAnsi="Arial"/>
      <w:b/>
      <w:bCs/>
      <w:kern w:val="3"/>
      <w:sz w:val="48"/>
      <w:szCs w:val="48"/>
    </w:rPr>
  </w:style>
  <w:style w:type="character" w:customStyle="1" w:styleId="33">
    <w:name w:val="標題 3 字元"/>
    <w:rPr>
      <w:rFonts w:ascii="Arial" w:hAnsi="Arial"/>
      <w:b/>
      <w:bCs/>
      <w:kern w:val="3"/>
      <w:sz w:val="36"/>
      <w:szCs w:val="36"/>
    </w:rPr>
  </w:style>
  <w:style w:type="character" w:customStyle="1" w:styleId="40">
    <w:name w:val="標題 4 字元"/>
    <w:rPr>
      <w:rFonts w:ascii="Arial" w:hAnsi="Arial"/>
      <w:kern w:val="3"/>
      <w:sz w:val="28"/>
      <w:szCs w:val="24"/>
    </w:rPr>
  </w:style>
  <w:style w:type="character" w:customStyle="1" w:styleId="50">
    <w:name w:val="標題 5 字元"/>
    <w:rPr>
      <w:rFonts w:ascii="Arial" w:hAnsi="Arial"/>
      <w:kern w:val="3"/>
      <w:sz w:val="28"/>
      <w:szCs w:val="24"/>
    </w:rPr>
  </w:style>
  <w:style w:type="character" w:customStyle="1" w:styleId="60">
    <w:name w:val="標題 6 字元"/>
    <w:rPr>
      <w:rFonts w:ascii="Arial" w:hAnsi="Arial" w:cs="Arial"/>
      <w:sz w:val="36"/>
      <w:szCs w:val="36"/>
    </w:rPr>
  </w:style>
  <w:style w:type="character" w:customStyle="1" w:styleId="70">
    <w:name w:val="標題 7 字元"/>
    <w:rPr>
      <w:rFonts w:ascii="Arial" w:hAnsi="Arial" w:cs="Arial"/>
      <w:b/>
      <w:bCs/>
      <w:sz w:val="36"/>
      <w:szCs w:val="36"/>
    </w:rPr>
  </w:style>
  <w:style w:type="character" w:customStyle="1" w:styleId="80">
    <w:name w:val="標題 8 字元"/>
    <w:rPr>
      <w:rFonts w:ascii="Arial" w:hAnsi="Arial" w:cs="Arial"/>
      <w:sz w:val="36"/>
      <w:szCs w:val="36"/>
    </w:rPr>
  </w:style>
  <w:style w:type="character" w:customStyle="1" w:styleId="90">
    <w:name w:val="標題 9 字元"/>
    <w:rPr>
      <w:rFonts w:ascii="Arial" w:hAnsi="Arial" w:cs="Arial"/>
      <w:sz w:val="36"/>
      <w:szCs w:val="36"/>
    </w:rPr>
  </w:style>
  <w:style w:type="paragraph" w:styleId="af8">
    <w:name w:val="Title"/>
    <w:basedOn w:val="a5"/>
    <w:next w:val="a5"/>
    <w:pPr>
      <w:spacing w:before="120" w:after="60"/>
      <w:jc w:val="center"/>
      <w:outlineLvl w:val="0"/>
    </w:pPr>
    <w:rPr>
      <w:rFonts w:eastAsia="標楷體"/>
      <w:bCs/>
      <w:sz w:val="32"/>
      <w:szCs w:val="32"/>
    </w:rPr>
  </w:style>
  <w:style w:type="character" w:customStyle="1" w:styleId="af9">
    <w:name w:val="標題 字元"/>
    <w:rPr>
      <w:rFonts w:eastAsia="標楷體"/>
      <w:bCs/>
      <w:kern w:val="3"/>
      <w:sz w:val="32"/>
      <w:szCs w:val="32"/>
    </w:rPr>
  </w:style>
  <w:style w:type="paragraph" w:styleId="afa">
    <w:name w:val="Plain Text"/>
    <w:basedOn w:val="a5"/>
    <w:rPr>
      <w:rFonts w:ascii="細明體" w:eastAsia="細明體" w:hAnsi="細明體" w:cs="Courier New"/>
    </w:rPr>
  </w:style>
  <w:style w:type="character" w:customStyle="1" w:styleId="afb">
    <w:name w:val="純文字 字元"/>
    <w:rPr>
      <w:rFonts w:ascii="細明體" w:eastAsia="細明體" w:hAnsi="細明體" w:cs="Courier New"/>
      <w:kern w:val="3"/>
      <w:sz w:val="24"/>
      <w:szCs w:val="24"/>
    </w:rPr>
  </w:style>
  <w:style w:type="paragraph" w:customStyle="1" w:styleId="M">
    <w:name w:val="M"/>
    <w:basedOn w:val="a5"/>
    <w:pPr>
      <w:snapToGrid w:val="0"/>
      <w:spacing w:before="100" w:after="100" w:line="400" w:lineRule="exact"/>
      <w:jc w:val="center"/>
    </w:pPr>
    <w:rPr>
      <w:rFonts w:ascii="標楷體" w:eastAsia="標楷體" w:hAnsi="標楷體"/>
      <w:b/>
      <w:sz w:val="36"/>
      <w:szCs w:val="36"/>
    </w:rPr>
  </w:style>
  <w:style w:type="character" w:customStyle="1" w:styleId="M0">
    <w:name w:val="M 字元"/>
    <w:rPr>
      <w:rFonts w:ascii="標楷體" w:eastAsia="標楷體" w:hAnsi="標楷體"/>
      <w:b/>
      <w:kern w:val="3"/>
      <w:sz w:val="36"/>
      <w:szCs w:val="36"/>
    </w:rPr>
  </w:style>
  <w:style w:type="character" w:customStyle="1" w:styleId="afc">
    <w:name w:val="註解方塊文字 字元"/>
    <w:rPr>
      <w:rFonts w:ascii="Arial" w:hAnsi="Arial"/>
      <w:kern w:val="3"/>
      <w:sz w:val="18"/>
      <w:szCs w:val="18"/>
    </w:rPr>
  </w:style>
  <w:style w:type="paragraph" w:styleId="34">
    <w:name w:val="Body Text 3"/>
    <w:basedOn w:val="a5"/>
    <w:pPr>
      <w:spacing w:after="120"/>
    </w:pPr>
    <w:rPr>
      <w:sz w:val="16"/>
      <w:szCs w:val="16"/>
    </w:rPr>
  </w:style>
  <w:style w:type="character" w:customStyle="1" w:styleId="35">
    <w:name w:val="本文 3 字元"/>
    <w:rPr>
      <w:kern w:val="3"/>
      <w:sz w:val="16"/>
      <w:szCs w:val="16"/>
    </w:rPr>
  </w:style>
  <w:style w:type="paragraph" w:customStyle="1" w:styleId="112">
    <w:name w:val="樣式 標題 1 + (拉丁) 標楷體 (中文) 標楷體 12 點 非粗體 行距:  單行間距"/>
    <w:basedOn w:val="11"/>
    <w:pPr>
      <w:spacing w:line="240" w:lineRule="auto"/>
      <w:jc w:val="both"/>
    </w:pPr>
    <w:rPr>
      <w:rFonts w:ascii="Times New Roman" w:eastAsia="標楷體" w:hAnsi="Times New Roman"/>
      <w:bCs w:val="0"/>
      <w:sz w:val="32"/>
      <w:szCs w:val="32"/>
    </w:rPr>
  </w:style>
  <w:style w:type="paragraph" w:styleId="afd">
    <w:name w:val="Body Text Indent"/>
    <w:basedOn w:val="a5"/>
    <w:pPr>
      <w:ind w:firstLine="480"/>
      <w:jc w:val="both"/>
    </w:pPr>
    <w:rPr>
      <w:rFonts w:eastAsia="標楷體"/>
    </w:rPr>
  </w:style>
  <w:style w:type="character" w:customStyle="1" w:styleId="afe">
    <w:name w:val="本文縮排 字元"/>
    <w:rPr>
      <w:rFonts w:eastAsia="標楷體"/>
      <w:kern w:val="3"/>
      <w:sz w:val="24"/>
      <w:szCs w:val="24"/>
    </w:rPr>
  </w:style>
  <w:style w:type="paragraph" w:customStyle="1" w:styleId="aff">
    <w:name w:val="標題a"/>
    <w:basedOn w:val="a5"/>
    <w:rPr>
      <w:rFonts w:eastAsia="華康粗圓體"/>
      <w:sz w:val="28"/>
      <w:szCs w:val="28"/>
    </w:rPr>
  </w:style>
  <w:style w:type="paragraph" w:styleId="24">
    <w:name w:val="Body Text Indent 2"/>
    <w:basedOn w:val="a5"/>
    <w:pPr>
      <w:ind w:left="1680" w:hanging="1440"/>
    </w:pPr>
    <w:rPr>
      <w:rFonts w:eastAsia="標楷體"/>
    </w:rPr>
  </w:style>
  <w:style w:type="character" w:customStyle="1" w:styleId="25">
    <w:name w:val="本文縮排 2 字元"/>
    <w:rPr>
      <w:rFonts w:eastAsia="標楷體"/>
      <w:kern w:val="3"/>
      <w:sz w:val="24"/>
      <w:szCs w:val="24"/>
    </w:rPr>
  </w:style>
  <w:style w:type="paragraph" w:styleId="36">
    <w:name w:val="Body Text Indent 3"/>
    <w:basedOn w:val="a5"/>
    <w:pPr>
      <w:ind w:left="510" w:hanging="510"/>
    </w:pPr>
    <w:rPr>
      <w:rFonts w:eastAsia="標楷體"/>
    </w:rPr>
  </w:style>
  <w:style w:type="character" w:customStyle="1" w:styleId="37">
    <w:name w:val="本文縮排 3 字元"/>
    <w:rPr>
      <w:rFonts w:eastAsia="標楷體"/>
      <w:kern w:val="3"/>
      <w:sz w:val="24"/>
      <w:szCs w:val="24"/>
    </w:rPr>
  </w:style>
  <w:style w:type="paragraph" w:customStyle="1" w:styleId="14">
    <w:name w:val="(1)"/>
    <w:basedOn w:val="a5"/>
    <w:next w:val="a5"/>
    <w:pPr>
      <w:snapToGrid w:val="0"/>
      <w:spacing w:line="300" w:lineRule="auto"/>
      <w:ind w:left="1836" w:hanging="300"/>
      <w:jc w:val="both"/>
    </w:pPr>
    <w:rPr>
      <w:rFonts w:eastAsia="標楷體"/>
      <w:color w:val="000000"/>
    </w:rPr>
  </w:style>
  <w:style w:type="character" w:customStyle="1" w:styleId="110">
    <w:name w:val="(1) 字元1"/>
    <w:rPr>
      <w:rFonts w:eastAsia="標楷體"/>
      <w:color w:val="000000"/>
      <w:kern w:val="3"/>
      <w:sz w:val="24"/>
      <w:szCs w:val="24"/>
    </w:rPr>
  </w:style>
  <w:style w:type="paragraph" w:customStyle="1" w:styleId="15">
    <w:name w:val="1."/>
    <w:basedOn w:val="a5"/>
    <w:pPr>
      <w:widowControl/>
      <w:snapToGrid w:val="0"/>
      <w:spacing w:line="300" w:lineRule="auto"/>
      <w:ind w:left="1536" w:hanging="456"/>
    </w:pPr>
    <w:rPr>
      <w:rFonts w:eastAsia="標楷體"/>
      <w:color w:val="000000"/>
    </w:rPr>
  </w:style>
  <w:style w:type="character" w:customStyle="1" w:styleId="111">
    <w:name w:val="1. 字元1"/>
    <w:rPr>
      <w:rFonts w:eastAsia="標楷體"/>
      <w:color w:val="000000"/>
      <w:kern w:val="3"/>
      <w:sz w:val="24"/>
      <w:szCs w:val="24"/>
    </w:rPr>
  </w:style>
  <w:style w:type="paragraph" w:customStyle="1" w:styleId="aff0">
    <w:name w:val="(一)內文"/>
    <w:basedOn w:val="a5"/>
    <w:pPr>
      <w:snapToGrid w:val="0"/>
      <w:spacing w:line="300" w:lineRule="auto"/>
      <w:ind w:left="565" w:firstLine="200"/>
      <w:jc w:val="both"/>
    </w:pPr>
    <w:rPr>
      <w:rFonts w:eastAsia="標楷體"/>
    </w:rPr>
  </w:style>
  <w:style w:type="character" w:customStyle="1" w:styleId="aff1">
    <w:name w:val="(一)內文 字元"/>
    <w:rPr>
      <w:rFonts w:eastAsia="標楷體"/>
      <w:kern w:val="3"/>
      <w:sz w:val="24"/>
      <w:szCs w:val="24"/>
    </w:rPr>
  </w:style>
  <w:style w:type="paragraph" w:styleId="26">
    <w:name w:val="Body Text 2"/>
    <w:basedOn w:val="a5"/>
    <w:pPr>
      <w:tabs>
        <w:tab w:val="left" w:pos="720"/>
      </w:tabs>
      <w:jc w:val="both"/>
    </w:pPr>
    <w:rPr>
      <w:rFonts w:eastAsia="標楷體"/>
      <w:b/>
      <w:sz w:val="36"/>
      <w:szCs w:val="20"/>
    </w:rPr>
  </w:style>
  <w:style w:type="character" w:customStyle="1" w:styleId="27">
    <w:name w:val="本文 2 字元"/>
    <w:rPr>
      <w:rFonts w:eastAsia="標楷體"/>
      <w:b/>
      <w:kern w:val="3"/>
      <w:sz w:val="36"/>
    </w:rPr>
  </w:style>
  <w:style w:type="paragraph" w:customStyle="1" w:styleId="aff2">
    <w:name w:val="類科表"/>
    <w:basedOn w:val="a5"/>
    <w:pPr>
      <w:snapToGrid w:val="0"/>
      <w:jc w:val="both"/>
    </w:pPr>
    <w:rPr>
      <w:rFonts w:ascii="標楷體" w:eastAsia="標楷體" w:hAnsi="標楷體"/>
    </w:rPr>
  </w:style>
  <w:style w:type="character" w:customStyle="1" w:styleId="aff3">
    <w:name w:val="類科表 字元"/>
    <w:rPr>
      <w:rFonts w:ascii="標楷體" w:eastAsia="標楷體" w:hAnsi="標楷體"/>
      <w:kern w:val="3"/>
      <w:sz w:val="24"/>
      <w:szCs w:val="24"/>
    </w:rPr>
  </w:style>
  <w:style w:type="paragraph" w:customStyle="1" w:styleId="aff4">
    <w:name w:val="內文作者"/>
    <w:basedOn w:val="a5"/>
    <w:next w:val="a5"/>
    <w:pPr>
      <w:widowControl/>
      <w:tabs>
        <w:tab w:val="right" w:pos="8640"/>
      </w:tabs>
      <w:overflowPunct w:val="0"/>
      <w:autoSpaceDE w:val="0"/>
      <w:jc w:val="right"/>
    </w:pPr>
    <w:rPr>
      <w:spacing w:val="20"/>
      <w:kern w:val="0"/>
      <w:szCs w:val="20"/>
    </w:rPr>
  </w:style>
  <w:style w:type="paragraph" w:customStyle="1" w:styleId="aff5">
    <w:name w:val="(一)"/>
    <w:basedOn w:val="a5"/>
    <w:pPr>
      <w:snapToGrid w:val="0"/>
      <w:spacing w:line="360" w:lineRule="auto"/>
      <w:ind w:left="300"/>
    </w:pPr>
    <w:rPr>
      <w:rFonts w:eastAsia="標楷體"/>
    </w:rPr>
  </w:style>
  <w:style w:type="character" w:customStyle="1" w:styleId="16">
    <w:name w:val="(一) 字元1"/>
    <w:rPr>
      <w:rFonts w:eastAsia="標楷體"/>
      <w:kern w:val="3"/>
      <w:sz w:val="24"/>
      <w:szCs w:val="24"/>
    </w:rPr>
  </w:style>
  <w:style w:type="paragraph" w:styleId="17">
    <w:name w:val="toc 1"/>
    <w:basedOn w:val="a5"/>
    <w:next w:val="a5"/>
    <w:autoRedefine/>
    <w:pPr>
      <w:tabs>
        <w:tab w:val="right" w:leader="dot" w:pos="9639"/>
      </w:tabs>
      <w:spacing w:after="120" w:line="360" w:lineRule="auto"/>
      <w:ind w:right="139"/>
    </w:pPr>
    <w:rPr>
      <w:rFonts w:ascii="標楷體" w:eastAsia="標楷體" w:hAnsi="標楷體"/>
      <w:sz w:val="28"/>
      <w:szCs w:val="28"/>
    </w:rPr>
  </w:style>
  <w:style w:type="character" w:customStyle="1" w:styleId="28">
    <w:name w:val="字元 字元 字元2"/>
    <w:rPr>
      <w:rFonts w:ascii="Arial" w:eastAsia="標楷體" w:hAnsi="Arial"/>
      <w:b/>
      <w:bCs/>
      <w:kern w:val="3"/>
      <w:sz w:val="32"/>
      <w:szCs w:val="52"/>
    </w:rPr>
  </w:style>
  <w:style w:type="character" w:customStyle="1" w:styleId="230">
    <w:name w:val="字元 字元23"/>
    <w:rPr>
      <w:rFonts w:ascii="Arial" w:hAnsi="Arial"/>
      <w:b/>
      <w:bCs/>
      <w:kern w:val="3"/>
      <w:sz w:val="48"/>
      <w:szCs w:val="48"/>
    </w:rPr>
  </w:style>
  <w:style w:type="character" w:customStyle="1" w:styleId="220">
    <w:name w:val="字元 字元22"/>
    <w:rPr>
      <w:rFonts w:ascii="Arial" w:hAnsi="Arial"/>
      <w:b/>
      <w:bCs/>
      <w:kern w:val="3"/>
      <w:sz w:val="36"/>
      <w:szCs w:val="36"/>
    </w:rPr>
  </w:style>
  <w:style w:type="character" w:customStyle="1" w:styleId="210">
    <w:name w:val="字元 字元21"/>
    <w:rPr>
      <w:rFonts w:ascii="Arial" w:eastAsia="新細明體" w:hAnsi="Arial" w:cs="Arial"/>
      <w:sz w:val="36"/>
      <w:szCs w:val="36"/>
      <w:lang w:val="en-US" w:eastAsia="zh-TW" w:bidi="ar-SA"/>
    </w:rPr>
  </w:style>
  <w:style w:type="character" w:customStyle="1" w:styleId="19">
    <w:name w:val="字元 字元19"/>
    <w:rPr>
      <w:rFonts w:ascii="Arial" w:eastAsia="新細明體" w:hAnsi="Arial" w:cs="Arial"/>
      <w:b/>
      <w:bCs/>
      <w:sz w:val="36"/>
      <w:szCs w:val="36"/>
      <w:lang w:val="en-US" w:eastAsia="zh-TW" w:bidi="ar-SA"/>
    </w:rPr>
  </w:style>
  <w:style w:type="character" w:customStyle="1" w:styleId="18">
    <w:name w:val="字元 字元18"/>
    <w:rPr>
      <w:rFonts w:ascii="Arial" w:eastAsia="新細明體" w:hAnsi="Arial" w:cs="Arial"/>
      <w:sz w:val="36"/>
      <w:szCs w:val="36"/>
      <w:lang w:val="en-US" w:eastAsia="zh-TW" w:bidi="ar-SA"/>
    </w:rPr>
  </w:style>
  <w:style w:type="character" w:customStyle="1" w:styleId="170">
    <w:name w:val="字元 字元17"/>
    <w:rPr>
      <w:rFonts w:ascii="Arial" w:eastAsia="新細明體" w:hAnsi="Arial" w:cs="Arial"/>
      <w:sz w:val="36"/>
      <w:szCs w:val="36"/>
      <w:lang w:val="en-US" w:eastAsia="zh-TW" w:bidi="ar-SA"/>
    </w:rPr>
  </w:style>
  <w:style w:type="paragraph" w:styleId="Web">
    <w:name w:val="Normal (Web)"/>
    <w:basedOn w:val="a5"/>
    <w:pPr>
      <w:widowControl/>
      <w:spacing w:before="100" w:after="100"/>
    </w:pPr>
    <w:rPr>
      <w:rFonts w:ascii="新細明體" w:hAnsi="新細明體" w:cs="新細明體"/>
      <w:kern w:val="0"/>
    </w:rPr>
  </w:style>
  <w:style w:type="paragraph" w:styleId="aff6">
    <w:name w:val="Body Text"/>
    <w:basedOn w:val="a5"/>
    <w:pPr>
      <w:spacing w:after="120"/>
    </w:pPr>
    <w:rPr>
      <w:rFonts w:ascii="標楷體" w:eastAsia="標楷體" w:hAnsi="標楷體"/>
      <w:szCs w:val="20"/>
    </w:rPr>
  </w:style>
  <w:style w:type="character" w:customStyle="1" w:styleId="aff7">
    <w:name w:val="本文 字元"/>
    <w:rPr>
      <w:rFonts w:ascii="標楷體" w:eastAsia="標楷體" w:hAnsi="標楷體"/>
      <w:kern w:val="3"/>
      <w:sz w:val="24"/>
    </w:rPr>
  </w:style>
  <w:style w:type="paragraph" w:customStyle="1" w:styleId="b">
    <w:name w:val="標題b"/>
    <w:basedOn w:val="a5"/>
    <w:pPr>
      <w:ind w:firstLine="240"/>
    </w:pPr>
    <w:rPr>
      <w:rFonts w:eastAsia="標楷體"/>
    </w:rPr>
  </w:style>
  <w:style w:type="paragraph" w:customStyle="1" w:styleId="aff8">
    <w:name w:val="標題ｃ"/>
    <w:basedOn w:val="a5"/>
    <w:pPr>
      <w:ind w:left="981" w:hanging="454"/>
    </w:pPr>
    <w:rPr>
      <w:rFonts w:eastAsia="標楷體"/>
    </w:rPr>
  </w:style>
  <w:style w:type="paragraph" w:customStyle="1" w:styleId="aff9">
    <w:name w:val="函標"/>
    <w:basedOn w:val="a5"/>
    <w:pPr>
      <w:spacing w:before="120" w:after="240" w:line="400" w:lineRule="atLeast"/>
      <w:ind w:firstLine="794"/>
      <w:jc w:val="both"/>
    </w:pPr>
    <w:rPr>
      <w:rFonts w:ascii="全真楷書" w:eastAsia="全真中黑體" w:hAnsi="全真楷書"/>
      <w:kern w:val="0"/>
      <w:sz w:val="32"/>
      <w:szCs w:val="20"/>
    </w:rPr>
  </w:style>
  <w:style w:type="paragraph" w:customStyle="1" w:styleId="1a">
    <w:name w:val="學報標題1"/>
    <w:basedOn w:val="22"/>
    <w:pPr>
      <w:keepNext w:val="0"/>
      <w:wordWrap w:val="0"/>
      <w:overflowPunct w:val="0"/>
      <w:autoSpaceDE w:val="0"/>
      <w:spacing w:after="240" w:line="240" w:lineRule="auto"/>
      <w:jc w:val="both"/>
    </w:pPr>
    <w:rPr>
      <w:rFonts w:ascii="華康中黑體(P)" w:eastAsia="華康中黑體(P)" w:hAnsi="華康中黑體(P)"/>
      <w:b w:val="0"/>
      <w:bCs w:val="0"/>
      <w:spacing w:val="20"/>
      <w:kern w:val="0"/>
      <w:sz w:val="36"/>
      <w:szCs w:val="20"/>
    </w:rPr>
  </w:style>
  <w:style w:type="paragraph" w:customStyle="1" w:styleId="affa">
    <w:name w:val="一"/>
    <w:basedOn w:val="a5"/>
    <w:pPr>
      <w:snapToGrid w:val="0"/>
      <w:spacing w:before="360" w:line="300" w:lineRule="auto"/>
      <w:ind w:left="960" w:hanging="480"/>
    </w:pPr>
    <w:rPr>
      <w:rFonts w:eastAsia="標楷體"/>
      <w:sz w:val="32"/>
    </w:rPr>
  </w:style>
  <w:style w:type="character" w:customStyle="1" w:styleId="affb">
    <w:name w:val="一 字元"/>
    <w:rPr>
      <w:rFonts w:eastAsia="標楷體"/>
      <w:kern w:val="3"/>
      <w:sz w:val="32"/>
      <w:szCs w:val="24"/>
    </w:rPr>
  </w:style>
  <w:style w:type="paragraph" w:customStyle="1" w:styleId="affc">
    <w:name w:val="一內文"/>
    <w:basedOn w:val="affa"/>
    <w:pPr>
      <w:spacing w:before="0"/>
      <w:ind w:left="100" w:firstLine="200"/>
    </w:pPr>
    <w:rPr>
      <w:sz w:val="24"/>
    </w:rPr>
  </w:style>
  <w:style w:type="paragraph" w:customStyle="1" w:styleId="affd">
    <w:name w:val="(一)目錄"/>
    <w:basedOn w:val="a5"/>
    <w:pPr>
      <w:tabs>
        <w:tab w:val="left" w:pos="960"/>
        <w:tab w:val="left" w:pos="1560"/>
      </w:tabs>
      <w:snapToGrid w:val="0"/>
      <w:spacing w:line="300" w:lineRule="auto"/>
      <w:ind w:left="960" w:hanging="480"/>
    </w:pPr>
    <w:rPr>
      <w:rFonts w:eastAsia="標楷體"/>
    </w:rPr>
  </w:style>
  <w:style w:type="paragraph" w:customStyle="1" w:styleId="xl142">
    <w:name w:val="xl142"/>
    <w:basedOn w:val="a5"/>
    <w:pPr>
      <w:widowControl/>
      <w:spacing w:before="100" w:after="100"/>
    </w:pPr>
    <w:rPr>
      <w:rFonts w:ascii="標楷體" w:eastAsia="標楷體" w:hAnsi="標楷體"/>
      <w:kern w:val="0"/>
      <w:sz w:val="28"/>
      <w:szCs w:val="28"/>
    </w:rPr>
  </w:style>
  <w:style w:type="paragraph" w:customStyle="1" w:styleId="xl48">
    <w:name w:val="xl48"/>
    <w:basedOn w:val="a5"/>
    <w:pPr>
      <w:widowControl/>
      <w:spacing w:before="100" w:after="100"/>
      <w:jc w:val="center"/>
    </w:pPr>
    <w:rPr>
      <w:rFonts w:ascii="全真中仿宋" w:eastAsia="全真中仿宋" w:hAnsi="全真中仿宋"/>
      <w:kern w:val="0"/>
      <w:sz w:val="28"/>
      <w:szCs w:val="28"/>
    </w:rPr>
  </w:style>
  <w:style w:type="paragraph" w:styleId="affe">
    <w:name w:val="Normal Indent"/>
    <w:basedOn w:val="a5"/>
    <w:pPr>
      <w:ind w:left="480"/>
    </w:pPr>
    <w:rPr>
      <w:rFonts w:eastAsia="標楷體"/>
      <w:szCs w:val="20"/>
    </w:rPr>
  </w:style>
  <w:style w:type="paragraph" w:customStyle="1" w:styleId="3">
    <w:name w:val="樣式3"/>
    <w:basedOn w:val="a5"/>
    <w:autoRedefine/>
    <w:pPr>
      <w:numPr>
        <w:numId w:val="3"/>
      </w:numPr>
      <w:spacing w:line="240" w:lineRule="exact"/>
      <w:ind w:right="-108"/>
    </w:pPr>
    <w:rPr>
      <w:sz w:val="20"/>
      <w:szCs w:val="20"/>
    </w:rPr>
  </w:style>
  <w:style w:type="paragraph" w:customStyle="1" w:styleId="afff">
    <w:name w:val="免試二"/>
    <w:basedOn w:val="a5"/>
    <w:next w:val="a5"/>
    <w:pPr>
      <w:tabs>
        <w:tab w:val="left" w:pos="652"/>
      </w:tabs>
      <w:jc w:val="both"/>
    </w:pPr>
    <w:rPr>
      <w:b/>
      <w:sz w:val="32"/>
      <w:szCs w:val="20"/>
    </w:rPr>
  </w:style>
  <w:style w:type="paragraph" w:customStyle="1" w:styleId="a3">
    <w:name w:val="自評(一)"/>
    <w:basedOn w:val="a5"/>
    <w:pPr>
      <w:numPr>
        <w:numId w:val="4"/>
      </w:numPr>
      <w:tabs>
        <w:tab w:val="left" w:pos="480"/>
      </w:tabs>
      <w:spacing w:line="360" w:lineRule="exact"/>
      <w:jc w:val="both"/>
    </w:pPr>
    <w:rPr>
      <w:rFonts w:eastAsia="標楷體"/>
      <w:color w:val="FF0000"/>
      <w:szCs w:val="20"/>
    </w:rPr>
  </w:style>
  <w:style w:type="paragraph" w:customStyle="1" w:styleId="afff0">
    <w:name w:val="免試壹"/>
    <w:basedOn w:val="a5"/>
    <w:next w:val="a5"/>
    <w:autoRedefine/>
    <w:pPr>
      <w:tabs>
        <w:tab w:val="left" w:pos="840"/>
      </w:tabs>
      <w:spacing w:line="240" w:lineRule="exact"/>
      <w:jc w:val="center"/>
    </w:pPr>
    <w:rPr>
      <w:rFonts w:ascii="標楷體" w:eastAsia="標楷體" w:hAnsi="標楷體"/>
      <w:b/>
      <w:bCs/>
      <w:spacing w:val="-12"/>
      <w:sz w:val="28"/>
      <w:szCs w:val="20"/>
    </w:rPr>
  </w:style>
  <w:style w:type="paragraph" w:customStyle="1" w:styleId="afff1">
    <w:name w:val="免試(三)"/>
    <w:basedOn w:val="a5"/>
    <w:pPr>
      <w:tabs>
        <w:tab w:val="left" w:pos="480"/>
      </w:tabs>
      <w:ind w:left="480" w:hanging="480"/>
      <w:jc w:val="both"/>
    </w:pPr>
    <w:rPr>
      <w:sz w:val="28"/>
      <w:szCs w:val="20"/>
    </w:rPr>
  </w:style>
  <w:style w:type="paragraph" w:customStyle="1" w:styleId="afff2">
    <w:name w:val="表"/>
    <w:basedOn w:val="affe"/>
    <w:pPr>
      <w:spacing w:line="400" w:lineRule="atLeast"/>
      <w:ind w:left="0" w:firstLine="482"/>
      <w:jc w:val="both"/>
    </w:pPr>
  </w:style>
  <w:style w:type="paragraph" w:customStyle="1" w:styleId="xl46">
    <w:name w:val="xl46"/>
    <w:basedOn w:val="a5"/>
    <w:pPr>
      <w:widowControl/>
      <w:spacing w:before="100" w:after="100"/>
      <w:jc w:val="center"/>
      <w:textAlignment w:val="center"/>
    </w:pPr>
    <w:rPr>
      <w:rFonts w:ascii="全真中仿宋" w:eastAsia="全真中仿宋" w:hAnsi="全真中仿宋"/>
      <w:kern w:val="0"/>
    </w:rPr>
  </w:style>
  <w:style w:type="paragraph" w:customStyle="1" w:styleId="title1">
    <w:name w:val="title1"/>
    <w:basedOn w:val="a5"/>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5"/>
    <w:pPr>
      <w:widowControl/>
      <w:spacing w:before="100" w:after="100"/>
      <w:ind w:left="660"/>
    </w:pPr>
    <w:rPr>
      <w:rFonts w:ascii="Arial Unicode MS" w:eastAsia="Arial Unicode MS" w:hAnsi="Arial Unicode MS" w:cs="Arial Unicode MS"/>
      <w:kern w:val="0"/>
    </w:rPr>
  </w:style>
  <w:style w:type="paragraph" w:styleId="afff3">
    <w:name w:val="Block Text"/>
    <w:basedOn w:val="a5"/>
    <w:pPr>
      <w:ind w:left="113" w:right="113"/>
      <w:jc w:val="both"/>
    </w:pPr>
    <w:rPr>
      <w:sz w:val="22"/>
    </w:rPr>
  </w:style>
  <w:style w:type="paragraph" w:customStyle="1" w:styleId="afff4">
    <w:name w:val="內文標題"/>
    <w:basedOn w:val="a5"/>
    <w:next w:val="aff4"/>
    <w:pPr>
      <w:widowControl/>
      <w:overflowPunct w:val="0"/>
      <w:autoSpaceDE w:val="0"/>
      <w:jc w:val="center"/>
    </w:pPr>
    <w:rPr>
      <w:rFonts w:ascii="超研澤中圓" w:eastAsia="超研澤中圓" w:hAnsi="超研澤中圓"/>
      <w:spacing w:val="17"/>
      <w:kern w:val="0"/>
      <w:sz w:val="40"/>
      <w:szCs w:val="20"/>
    </w:rPr>
  </w:style>
  <w:style w:type="paragraph" w:styleId="afff5">
    <w:name w:val="Note Heading"/>
    <w:basedOn w:val="a5"/>
    <w:next w:val="a5"/>
    <w:pPr>
      <w:jc w:val="center"/>
    </w:pPr>
    <w:rPr>
      <w:rFonts w:eastAsia="標楷體"/>
      <w:b/>
      <w:bCs/>
    </w:rPr>
  </w:style>
  <w:style w:type="character" w:customStyle="1" w:styleId="afff6">
    <w:name w:val="註釋標題 字元"/>
    <w:rPr>
      <w:rFonts w:eastAsia="標楷體"/>
      <w:b/>
      <w:bCs/>
      <w:kern w:val="3"/>
      <w:sz w:val="24"/>
      <w:szCs w:val="24"/>
    </w:rPr>
  </w:style>
  <w:style w:type="paragraph" w:styleId="afff7">
    <w:name w:val="Closing"/>
    <w:basedOn w:val="a5"/>
    <w:pPr>
      <w:ind w:left="100"/>
    </w:pPr>
    <w:rPr>
      <w:rFonts w:eastAsia="標楷體"/>
      <w:b/>
      <w:bCs/>
    </w:rPr>
  </w:style>
  <w:style w:type="character" w:customStyle="1" w:styleId="afff8">
    <w:name w:val="結語 字元"/>
    <w:rPr>
      <w:rFonts w:eastAsia="標楷體"/>
      <w:b/>
      <w:bCs/>
      <w:kern w:val="3"/>
      <w:sz w:val="24"/>
      <w:szCs w:val="24"/>
    </w:rPr>
  </w:style>
  <w:style w:type="character" w:styleId="afff9">
    <w:name w:val="FollowedHyperlink"/>
    <w:rPr>
      <w:color w:val="800080"/>
      <w:u w:val="single"/>
    </w:rPr>
  </w:style>
  <w:style w:type="paragraph" w:customStyle="1" w:styleId="afffa">
    <w:name w:val="壹、"/>
    <w:basedOn w:val="a5"/>
    <w:pPr>
      <w:snapToGrid w:val="0"/>
      <w:spacing w:line="360" w:lineRule="auto"/>
    </w:pPr>
    <w:rPr>
      <w:rFonts w:eastAsia="標楷體"/>
      <w:b/>
      <w:bCs/>
    </w:rPr>
  </w:style>
  <w:style w:type="paragraph" w:customStyle="1" w:styleId="afffb">
    <w:name w:val="一、"/>
    <w:basedOn w:val="a5"/>
    <w:pPr>
      <w:widowControl/>
      <w:spacing w:line="360" w:lineRule="auto"/>
      <w:ind w:left="200"/>
    </w:pPr>
    <w:rPr>
      <w:rFonts w:ascii="標楷體" w:eastAsia="標楷體" w:hAnsi="標楷體" w:cs="新細明體"/>
      <w:kern w:val="0"/>
    </w:rPr>
  </w:style>
  <w:style w:type="character" w:customStyle="1" w:styleId="afffc">
    <w:name w:val="一、 字元"/>
    <w:rPr>
      <w:rFonts w:ascii="標楷體" w:eastAsia="標楷體" w:hAnsi="標楷體" w:cs="新細明體"/>
      <w:sz w:val="24"/>
      <w:szCs w:val="24"/>
      <w:lang w:val="en-US" w:eastAsia="zh-TW" w:bidi="ar-SA"/>
    </w:rPr>
  </w:style>
  <w:style w:type="paragraph" w:styleId="29">
    <w:name w:val="toc 2"/>
    <w:basedOn w:val="a5"/>
    <w:next w:val="a5"/>
    <w:autoRedefine/>
    <w:pPr>
      <w:tabs>
        <w:tab w:val="right" w:leader="dot" w:pos="9628"/>
      </w:tabs>
      <w:spacing w:line="360" w:lineRule="auto"/>
      <w:ind w:left="480"/>
    </w:pPr>
    <w:rPr>
      <w:rFonts w:ascii="標楷體" w:eastAsia="標楷體" w:hAnsi="標楷體"/>
      <w:b/>
      <w:smallCaps/>
      <w:sz w:val="28"/>
      <w:szCs w:val="28"/>
    </w:rPr>
  </w:style>
  <w:style w:type="paragraph" w:styleId="38">
    <w:name w:val="toc 3"/>
    <w:basedOn w:val="a5"/>
    <w:next w:val="a5"/>
    <w:autoRedefine/>
    <w:pPr>
      <w:tabs>
        <w:tab w:val="right" w:leader="dot" w:pos="9344"/>
      </w:tabs>
      <w:spacing w:line="280" w:lineRule="exact"/>
      <w:ind w:left="240" w:right="240"/>
    </w:pPr>
    <w:rPr>
      <w:rFonts w:eastAsia="標楷體"/>
      <w:iCs/>
      <w:sz w:val="20"/>
      <w:szCs w:val="20"/>
    </w:rPr>
  </w:style>
  <w:style w:type="paragraph" w:customStyle="1" w:styleId="h2-">
    <w:name w:val="h2-節"/>
    <w:basedOn w:val="a5"/>
    <w:pPr>
      <w:widowControl/>
      <w:spacing w:before="227" w:after="227" w:line="360" w:lineRule="auto"/>
    </w:pPr>
    <w:rPr>
      <w:rFonts w:eastAsia="標楷體"/>
      <w:kern w:val="0"/>
      <w:sz w:val="32"/>
      <w:szCs w:val="32"/>
    </w:rPr>
  </w:style>
  <w:style w:type="paragraph" w:customStyle="1" w:styleId="2a">
    <w:name w:val="說明2."/>
    <w:basedOn w:val="a5"/>
    <w:pPr>
      <w:snapToGrid w:val="0"/>
      <w:spacing w:line="300" w:lineRule="auto"/>
      <w:ind w:left="400" w:hanging="100"/>
      <w:jc w:val="both"/>
    </w:pPr>
    <w:rPr>
      <w:rFonts w:ascii="標楷體" w:eastAsia="標楷體" w:hAnsi="標楷體"/>
    </w:rPr>
  </w:style>
  <w:style w:type="paragraph" w:customStyle="1" w:styleId="t1">
    <w:name w:val="t1"/>
    <w:basedOn w:val="a5"/>
    <w:pPr>
      <w:jc w:val="center"/>
    </w:pPr>
    <w:rPr>
      <w:rFonts w:ascii="標楷體" w:eastAsia="標楷體" w:hAnsi="標楷體"/>
    </w:rPr>
  </w:style>
  <w:style w:type="paragraph" w:styleId="afffd">
    <w:name w:val="Date"/>
    <w:basedOn w:val="a5"/>
    <w:next w:val="a5"/>
    <w:pPr>
      <w:jc w:val="right"/>
    </w:pPr>
  </w:style>
  <w:style w:type="character" w:customStyle="1" w:styleId="afffe">
    <w:name w:val="日期 字元"/>
    <w:rPr>
      <w:kern w:val="3"/>
      <w:sz w:val="24"/>
      <w:szCs w:val="24"/>
    </w:rPr>
  </w:style>
  <w:style w:type="paragraph" w:customStyle="1" w:styleId="affff">
    <w:name w:val="圖表"/>
    <w:basedOn w:val="a5"/>
    <w:pPr>
      <w:snapToGrid w:val="0"/>
      <w:ind w:left="660" w:hanging="660"/>
      <w:jc w:val="both"/>
    </w:pPr>
    <w:rPr>
      <w:rFonts w:ascii="標楷體" w:eastAsia="標楷體" w:hAnsi="標楷體"/>
    </w:rPr>
  </w:style>
  <w:style w:type="paragraph" w:customStyle="1" w:styleId="1b">
    <w:name w:val="表格1."/>
    <w:basedOn w:val="a5"/>
    <w:pPr>
      <w:ind w:left="550" w:right="57" w:hanging="255"/>
    </w:pPr>
    <w:rPr>
      <w:rFonts w:ascii="標楷體" w:eastAsia="標楷體" w:hAnsi="標楷體"/>
      <w:kern w:val="0"/>
    </w:rPr>
  </w:style>
  <w:style w:type="paragraph" w:customStyle="1" w:styleId="100">
    <w:name w:val="10."/>
    <w:basedOn w:val="15"/>
    <w:pPr>
      <w:ind w:left="1656" w:hanging="300"/>
    </w:pPr>
  </w:style>
  <w:style w:type="paragraph" w:customStyle="1" w:styleId="affff0">
    <w:name w:val="壹"/>
    <w:basedOn w:val="a5"/>
    <w:pPr>
      <w:spacing w:line="300" w:lineRule="auto"/>
    </w:pPr>
    <w:rPr>
      <w:rFonts w:eastAsia="標楷體"/>
      <w:color w:val="000000"/>
      <w:sz w:val="32"/>
      <w:szCs w:val="32"/>
    </w:rPr>
  </w:style>
  <w:style w:type="paragraph" w:customStyle="1" w:styleId="1c">
    <w:name w:val="1"/>
    <w:basedOn w:val="a5"/>
    <w:pPr>
      <w:snapToGrid w:val="0"/>
      <w:spacing w:line="400" w:lineRule="exact"/>
      <w:ind w:firstLine="260"/>
    </w:pPr>
    <w:rPr>
      <w:rFonts w:ascii="Arial" w:eastAsia="標楷體" w:hAnsi="Arial"/>
      <w:sz w:val="26"/>
      <w:szCs w:val="26"/>
    </w:rPr>
  </w:style>
  <w:style w:type="paragraph" w:customStyle="1" w:styleId="2b">
    <w:name w:val="2"/>
    <w:basedOn w:val="a5"/>
    <w:pPr>
      <w:snapToGrid w:val="0"/>
      <w:spacing w:line="400" w:lineRule="exact"/>
      <w:ind w:left="900" w:hanging="360"/>
    </w:pPr>
    <w:rPr>
      <w:rFonts w:ascii="Arial" w:eastAsia="標楷體" w:hAnsi="Arial"/>
    </w:rPr>
  </w:style>
  <w:style w:type="paragraph" w:customStyle="1" w:styleId="113">
    <w:name w:val="11"/>
    <w:basedOn w:val="1c"/>
    <w:pPr>
      <w:ind w:left="782" w:hanging="520"/>
    </w:pPr>
  </w:style>
  <w:style w:type="paragraph" w:styleId="41">
    <w:name w:val="toc 4"/>
    <w:basedOn w:val="a5"/>
    <w:next w:val="a5"/>
    <w:autoRedefine/>
    <w:pPr>
      <w:ind w:left="720"/>
    </w:pPr>
    <w:rPr>
      <w:rFonts w:ascii="Calibri" w:hAnsi="Calibri"/>
      <w:sz w:val="18"/>
      <w:szCs w:val="18"/>
    </w:rPr>
  </w:style>
  <w:style w:type="paragraph" w:styleId="51">
    <w:name w:val="toc 5"/>
    <w:basedOn w:val="a5"/>
    <w:next w:val="a5"/>
    <w:autoRedefine/>
    <w:pPr>
      <w:ind w:left="960"/>
    </w:pPr>
    <w:rPr>
      <w:rFonts w:ascii="Calibri" w:hAnsi="Calibri"/>
      <w:sz w:val="18"/>
      <w:szCs w:val="18"/>
    </w:rPr>
  </w:style>
  <w:style w:type="paragraph" w:styleId="61">
    <w:name w:val="toc 6"/>
    <w:basedOn w:val="a5"/>
    <w:next w:val="a5"/>
    <w:autoRedefine/>
    <w:pPr>
      <w:ind w:left="1200"/>
    </w:pPr>
    <w:rPr>
      <w:rFonts w:ascii="Calibri" w:hAnsi="Calibri"/>
      <w:sz w:val="18"/>
      <w:szCs w:val="18"/>
    </w:rPr>
  </w:style>
  <w:style w:type="paragraph" w:styleId="71">
    <w:name w:val="toc 7"/>
    <w:basedOn w:val="a5"/>
    <w:next w:val="a5"/>
    <w:autoRedefine/>
    <w:pPr>
      <w:ind w:left="1440"/>
    </w:pPr>
    <w:rPr>
      <w:rFonts w:ascii="Calibri" w:hAnsi="Calibri"/>
      <w:sz w:val="18"/>
      <w:szCs w:val="18"/>
    </w:rPr>
  </w:style>
  <w:style w:type="paragraph" w:styleId="81">
    <w:name w:val="toc 8"/>
    <w:basedOn w:val="a5"/>
    <w:next w:val="a5"/>
    <w:autoRedefine/>
    <w:pPr>
      <w:ind w:left="1680"/>
    </w:pPr>
    <w:rPr>
      <w:rFonts w:ascii="Calibri" w:hAnsi="Calibri"/>
      <w:sz w:val="18"/>
      <w:szCs w:val="18"/>
    </w:rPr>
  </w:style>
  <w:style w:type="paragraph" w:styleId="91">
    <w:name w:val="toc 9"/>
    <w:basedOn w:val="a5"/>
    <w:next w:val="a5"/>
    <w:autoRedefine/>
    <w:pPr>
      <w:ind w:left="1920"/>
    </w:pPr>
    <w:rPr>
      <w:rFonts w:ascii="Calibri" w:hAnsi="Calibri"/>
      <w:sz w:val="18"/>
      <w:szCs w:val="18"/>
    </w:rPr>
  </w:style>
  <w:style w:type="paragraph" w:customStyle="1" w:styleId="1d">
    <w:name w:val="樣式 標題 1 + 靠左"/>
    <w:basedOn w:val="11"/>
    <w:pPr>
      <w:spacing w:before="100" w:after="100" w:line="440" w:lineRule="exact"/>
    </w:pPr>
    <w:rPr>
      <w:rFonts w:eastAsia="標楷體" w:cs="新細明體"/>
      <w:sz w:val="32"/>
      <w:szCs w:val="20"/>
    </w:rPr>
  </w:style>
  <w:style w:type="paragraph" w:styleId="affff1">
    <w:name w:val="List Bullet"/>
    <w:basedOn w:val="a5"/>
    <w:pPr>
      <w:tabs>
        <w:tab w:val="left" w:pos="361"/>
      </w:tabs>
      <w:ind w:left="361" w:hanging="360"/>
    </w:pPr>
  </w:style>
  <w:style w:type="character" w:customStyle="1" w:styleId="200">
    <w:name w:val="字元 字元20"/>
    <w:rPr>
      <w:rFonts w:ascii="Arial" w:eastAsia="標楷體" w:hAnsi="Arial" w:cs="Times New Roman"/>
      <w:b/>
      <w:bCs/>
      <w:kern w:val="3"/>
      <w:sz w:val="32"/>
      <w:szCs w:val="52"/>
    </w:rPr>
  </w:style>
  <w:style w:type="paragraph" w:styleId="affff2">
    <w:name w:val="Subtitle"/>
    <w:basedOn w:val="a5"/>
    <w:next w:val="a5"/>
    <w:pPr>
      <w:outlineLvl w:val="1"/>
    </w:pPr>
    <w:rPr>
      <w:b/>
      <w:iCs/>
    </w:rPr>
  </w:style>
  <w:style w:type="character" w:customStyle="1" w:styleId="affff3">
    <w:name w:val="副標題 字元"/>
    <w:rPr>
      <w:b/>
      <w:iCs/>
      <w:kern w:val="3"/>
      <w:sz w:val="24"/>
      <w:szCs w:val="24"/>
    </w:rPr>
  </w:style>
  <w:style w:type="paragraph" w:customStyle="1" w:styleId="4D0DC3B7B9774F009D6BBAEBCEDBE73D">
    <w:name w:val="4D0DC3B7B9774F009D6BBAEBCEDBE73D"/>
    <w:pPr>
      <w:suppressAutoHyphens/>
      <w:spacing w:after="200" w:line="276" w:lineRule="auto"/>
    </w:pPr>
    <w:rPr>
      <w:rFonts w:ascii="Calibri" w:hAnsi="Calibri"/>
      <w:sz w:val="22"/>
      <w:szCs w:val="22"/>
      <w:lang w:eastAsia="en-US"/>
    </w:rPr>
  </w:style>
  <w:style w:type="character" w:customStyle="1" w:styleId="style11">
    <w:name w:val="style11"/>
    <w:rPr>
      <w:color w:val="993300"/>
    </w:rPr>
  </w:style>
  <w:style w:type="character" w:customStyle="1" w:styleId="affff4">
    <w:name w:val="字元 字元 字元"/>
    <w:rPr>
      <w:rFonts w:ascii="Arial" w:hAnsi="Arial"/>
      <w:b/>
      <w:bCs/>
      <w:kern w:val="3"/>
      <w:sz w:val="52"/>
      <w:szCs w:val="52"/>
    </w:rPr>
  </w:style>
  <w:style w:type="paragraph" w:customStyle="1" w:styleId="39">
    <w:name w:val="樣式 (一) + 左:  3 字元"/>
    <w:basedOn w:val="aff5"/>
    <w:rPr>
      <w:rFonts w:cs="新細明體"/>
      <w:sz w:val="28"/>
      <w:szCs w:val="20"/>
    </w:rPr>
  </w:style>
  <w:style w:type="paragraph" w:customStyle="1" w:styleId="-">
    <w:name w:val="目錄-壹"/>
    <w:pPr>
      <w:suppressAutoHyphens/>
      <w:spacing w:line="360" w:lineRule="exact"/>
    </w:pPr>
    <w:rPr>
      <w:rFonts w:ascii="標楷體" w:eastAsia="標楷體" w:hAnsi="標楷體"/>
      <w:b/>
      <w:bCs/>
      <w:caps/>
      <w:kern w:val="3"/>
      <w:sz w:val="28"/>
      <w:szCs w:val="28"/>
    </w:rPr>
  </w:style>
  <w:style w:type="paragraph" w:customStyle="1" w:styleId="-0">
    <w:name w:val="標題目錄-壹"/>
    <w:basedOn w:val="17"/>
    <w:next w:val="-1"/>
    <w:pPr>
      <w:tabs>
        <w:tab w:val="right" w:pos="9060"/>
      </w:tabs>
      <w:spacing w:before="50" w:line="360" w:lineRule="exact"/>
    </w:pPr>
    <w:rPr>
      <w:b/>
      <w:bCs/>
      <w:caps/>
      <w:sz w:val="32"/>
    </w:rPr>
  </w:style>
  <w:style w:type="paragraph" w:customStyle="1" w:styleId="-1">
    <w:name w:val="標題目錄-一"/>
    <w:basedOn w:val="-0"/>
    <w:pPr>
      <w:spacing w:before="60"/>
      <w:ind w:left="100"/>
    </w:pPr>
    <w:rPr>
      <w:sz w:val="28"/>
    </w:rPr>
  </w:style>
  <w:style w:type="paragraph" w:customStyle="1" w:styleId="-2">
    <w:name w:val="標題目錄-(一)"/>
    <w:basedOn w:val="-1"/>
    <w:pPr>
      <w:ind w:left="200"/>
    </w:pPr>
    <w:rPr>
      <w:b w:val="0"/>
    </w:rPr>
  </w:style>
  <w:style w:type="paragraph" w:customStyle="1" w:styleId="140">
    <w:name w:val="一、 + 14 點 粗體"/>
    <w:basedOn w:val="afffb"/>
    <w:pPr>
      <w:ind w:left="150"/>
    </w:pPr>
    <w:rPr>
      <w:b/>
      <w:bCs/>
      <w:sz w:val="28"/>
      <w:szCs w:val="20"/>
    </w:rPr>
  </w:style>
  <w:style w:type="paragraph" w:customStyle="1" w:styleId="141">
    <w:name w:val="一、 + 14 點"/>
    <w:basedOn w:val="afffb"/>
    <w:pPr>
      <w:ind w:left="150"/>
    </w:pPr>
    <w:rPr>
      <w:b/>
      <w:sz w:val="28"/>
    </w:rPr>
  </w:style>
  <w:style w:type="paragraph" w:customStyle="1" w:styleId="142">
    <w:name w:val="(一)+14點"/>
    <w:basedOn w:val="141"/>
    <w:pPr>
      <w:ind w:left="300"/>
    </w:pPr>
    <w:rPr>
      <w:b w:val="0"/>
    </w:rPr>
  </w:style>
  <w:style w:type="character" w:customStyle="1" w:styleId="1e">
    <w:name w:val="字元 字元 字元1"/>
    <w:rPr>
      <w:rFonts w:ascii="Arial" w:eastAsia="標楷體" w:hAnsi="Arial"/>
      <w:b/>
      <w:bCs/>
      <w:kern w:val="3"/>
      <w:sz w:val="28"/>
      <w:szCs w:val="28"/>
      <w:lang w:val="en-US" w:eastAsia="zh-TW" w:bidi="ar-SA"/>
    </w:rPr>
  </w:style>
  <w:style w:type="paragraph" w:customStyle="1" w:styleId="1f">
    <w:name w:val="六、1內文"/>
    <w:basedOn w:val="a5"/>
    <w:pPr>
      <w:snapToGrid w:val="0"/>
      <w:ind w:left="660"/>
      <w:jc w:val="both"/>
    </w:pPr>
    <w:rPr>
      <w:rFonts w:eastAsia="標楷體"/>
    </w:rPr>
  </w:style>
  <w:style w:type="paragraph" w:customStyle="1" w:styleId="1f0">
    <w:name w:val="教學目標1"/>
    <w:basedOn w:val="a5"/>
    <w:pPr>
      <w:widowControl/>
      <w:snapToGrid w:val="0"/>
    </w:pPr>
    <w:rPr>
      <w:rFonts w:eastAsia="標楷體"/>
    </w:rPr>
  </w:style>
  <w:style w:type="paragraph" w:customStyle="1" w:styleId="affff5">
    <w:name w:val="自設內文"/>
    <w:basedOn w:val="a5"/>
    <w:pPr>
      <w:spacing w:line="360" w:lineRule="auto"/>
      <w:jc w:val="both"/>
    </w:pPr>
    <w:rPr>
      <w:rFonts w:ascii="標楷體" w:eastAsia="標楷體" w:hAnsi="標楷體"/>
      <w:kern w:val="0"/>
    </w:rPr>
  </w:style>
  <w:style w:type="paragraph" w:customStyle="1" w:styleId="affff6">
    <w:name w:val="六、教學要點"/>
    <w:basedOn w:val="a5"/>
    <w:pPr>
      <w:snapToGrid w:val="0"/>
    </w:pPr>
    <w:rPr>
      <w:rFonts w:ascii="標楷體" w:eastAsia="標楷體" w:hAnsi="標楷體"/>
    </w:rPr>
  </w:style>
  <w:style w:type="paragraph" w:customStyle="1" w:styleId="1f1">
    <w:name w:val="六、(1)"/>
    <w:basedOn w:val="a5"/>
    <w:pPr>
      <w:snapToGrid w:val="0"/>
      <w:ind w:left="936" w:hanging="276"/>
      <w:jc w:val="both"/>
    </w:pPr>
    <w:rPr>
      <w:rFonts w:eastAsia="標楷體"/>
    </w:rPr>
  </w:style>
  <w:style w:type="paragraph" w:customStyle="1" w:styleId="affff7">
    <w:name w:val="內文 + 標楷體"/>
    <w:basedOn w:val="a5"/>
    <w:pPr>
      <w:snapToGrid w:val="0"/>
      <w:jc w:val="both"/>
    </w:pPr>
    <w:rPr>
      <w:rFonts w:ascii="標楷體" w:eastAsia="標楷體" w:hAnsi="標楷體"/>
      <w:color w:val="000000"/>
    </w:rPr>
  </w:style>
  <w:style w:type="character" w:customStyle="1" w:styleId="affff8">
    <w:name w:val="內文 + 標楷體 字元"/>
    <w:rPr>
      <w:rFonts w:ascii="標楷體" w:eastAsia="標楷體" w:hAnsi="標楷體"/>
      <w:color w:val="000000"/>
      <w:kern w:val="3"/>
      <w:sz w:val="24"/>
      <w:szCs w:val="24"/>
    </w:rPr>
  </w:style>
  <w:style w:type="paragraph" w:customStyle="1" w:styleId="1f2">
    <w:name w:val="六、1"/>
    <w:basedOn w:val="a5"/>
    <w:pPr>
      <w:snapToGrid w:val="0"/>
      <w:ind w:left="480"/>
      <w:jc w:val="both"/>
    </w:pPr>
    <w:rPr>
      <w:rFonts w:eastAsia="標楷體"/>
    </w:rPr>
  </w:style>
  <w:style w:type="paragraph" w:customStyle="1" w:styleId="1f3">
    <w:name w:val="(1)內文"/>
    <w:basedOn w:val="a5"/>
    <w:pPr>
      <w:spacing w:line="360" w:lineRule="auto"/>
      <w:ind w:left="1260" w:firstLine="480"/>
      <w:jc w:val="both"/>
    </w:pPr>
    <w:rPr>
      <w:rFonts w:ascii="標楷體" w:eastAsia="標楷體" w:hAnsi="標楷體"/>
    </w:rPr>
  </w:style>
  <w:style w:type="character" w:customStyle="1" w:styleId="114">
    <w:name w:val="(1)內文 字元1"/>
    <w:rPr>
      <w:rFonts w:ascii="標楷體" w:eastAsia="標楷體" w:hAnsi="標楷體"/>
      <w:kern w:val="3"/>
      <w:sz w:val="24"/>
      <w:szCs w:val="24"/>
    </w:rPr>
  </w:style>
  <w:style w:type="paragraph" w:customStyle="1" w:styleId="affff9">
    <w:name w:val="節數"/>
    <w:basedOn w:val="a5"/>
    <w:pPr>
      <w:snapToGrid w:val="0"/>
      <w:jc w:val="both"/>
    </w:pPr>
    <w:rPr>
      <w:rFonts w:eastAsia="標楷體"/>
    </w:rPr>
  </w:style>
  <w:style w:type="paragraph" w:customStyle="1" w:styleId="affffa">
    <w:name w:val="表頭"/>
    <w:basedOn w:val="a5"/>
    <w:pPr>
      <w:jc w:val="center"/>
    </w:pPr>
    <w:rPr>
      <w:rFonts w:eastAsia="標楷體"/>
    </w:rPr>
  </w:style>
  <w:style w:type="paragraph" w:styleId="20">
    <w:name w:val="List 2"/>
    <w:basedOn w:val="a5"/>
    <w:pPr>
      <w:numPr>
        <w:numId w:val="7"/>
      </w:numPr>
      <w:snapToGrid w:val="0"/>
      <w:spacing w:line="300" w:lineRule="auto"/>
    </w:pPr>
    <w:rPr>
      <w:rFonts w:eastAsia="標楷體"/>
    </w:rPr>
  </w:style>
  <w:style w:type="paragraph" w:customStyle="1" w:styleId="1f4">
    <w:name w:val="表格內文1"/>
    <w:basedOn w:val="a5"/>
    <w:pPr>
      <w:ind w:left="57" w:right="57"/>
    </w:pPr>
    <w:rPr>
      <w:rFonts w:ascii="標楷體" w:eastAsia="標楷體" w:hAnsi="標楷體"/>
      <w:spacing w:val="2"/>
      <w:kern w:val="0"/>
    </w:rPr>
  </w:style>
  <w:style w:type="paragraph" w:customStyle="1" w:styleId="2">
    <w:name w:val="表一2"/>
    <w:basedOn w:val="a5"/>
    <w:pPr>
      <w:numPr>
        <w:numId w:val="6"/>
      </w:numPr>
      <w:tabs>
        <w:tab w:val="left" w:pos="720"/>
      </w:tabs>
      <w:spacing w:line="300" w:lineRule="auto"/>
      <w:jc w:val="both"/>
    </w:pPr>
    <w:rPr>
      <w:rFonts w:eastAsia="標楷體"/>
    </w:rPr>
  </w:style>
  <w:style w:type="paragraph" w:customStyle="1" w:styleId="1f5">
    <w:name w:val="1標題"/>
    <w:basedOn w:val="a5"/>
    <w:pPr>
      <w:spacing w:line="360" w:lineRule="auto"/>
      <w:ind w:left="895" w:hanging="379"/>
      <w:jc w:val="both"/>
    </w:pPr>
    <w:rPr>
      <w:rFonts w:ascii="標楷體" w:eastAsia="標楷體" w:hAnsi="標楷體" w:cs="標楷體"/>
    </w:rPr>
  </w:style>
  <w:style w:type="paragraph" w:customStyle="1" w:styleId="affffb">
    <w:name w:val="自設內文正確"/>
    <w:basedOn w:val="a5"/>
    <w:pPr>
      <w:spacing w:line="360" w:lineRule="auto"/>
      <w:jc w:val="both"/>
    </w:pPr>
    <w:rPr>
      <w:rFonts w:ascii="標楷體" w:eastAsia="標楷體" w:hAnsi="標楷體"/>
      <w:szCs w:val="20"/>
    </w:rPr>
  </w:style>
  <w:style w:type="character" w:customStyle="1" w:styleId="affffc">
    <w:name w:val="自設內文正確 字元"/>
    <w:rPr>
      <w:rFonts w:ascii="標楷體" w:eastAsia="標楷體" w:hAnsi="標楷體"/>
      <w:kern w:val="3"/>
      <w:sz w:val="24"/>
    </w:rPr>
  </w:style>
  <w:style w:type="paragraph" w:customStyle="1" w:styleId="120">
    <w:name w:val="標楷12"/>
    <w:basedOn w:val="a5"/>
    <w:pPr>
      <w:tabs>
        <w:tab w:val="left" w:pos="1080"/>
      </w:tabs>
      <w:snapToGrid w:val="0"/>
      <w:ind w:left="480" w:hanging="480"/>
    </w:pPr>
    <w:rPr>
      <w:rFonts w:eastAsia="標楷體"/>
    </w:rPr>
  </w:style>
  <w:style w:type="paragraph" w:customStyle="1" w:styleId="affffd">
    <w:name w:val="表格"/>
    <w:basedOn w:val="a5"/>
    <w:pPr>
      <w:ind w:left="57" w:right="57"/>
    </w:pPr>
    <w:rPr>
      <w:rFonts w:ascii="標楷體" w:eastAsia="標楷體" w:hAnsi="標楷體"/>
      <w:color w:val="000000"/>
      <w:szCs w:val="20"/>
    </w:rPr>
  </w:style>
  <w:style w:type="paragraph" w:customStyle="1" w:styleId="affffe">
    <w:name w:val="表 字元 字元 字元"/>
    <w:basedOn w:val="a5"/>
    <w:pPr>
      <w:snapToGrid w:val="0"/>
      <w:jc w:val="both"/>
    </w:pPr>
    <w:rPr>
      <w:rFonts w:eastAsia="標楷體"/>
      <w:szCs w:val="26"/>
    </w:rPr>
  </w:style>
  <w:style w:type="character" w:customStyle="1" w:styleId="afffff">
    <w:name w:val="表 字元 字元 字元 字元"/>
    <w:rPr>
      <w:rFonts w:eastAsia="標楷體"/>
      <w:kern w:val="3"/>
      <w:sz w:val="24"/>
      <w:szCs w:val="26"/>
    </w:rPr>
  </w:style>
  <w:style w:type="paragraph" w:customStyle="1" w:styleId="1f6">
    <w:name w:val="圖表1"/>
    <w:basedOn w:val="a5"/>
    <w:pPr>
      <w:tabs>
        <w:tab w:val="left" w:pos="0"/>
      </w:tabs>
      <w:snapToGrid w:val="0"/>
      <w:spacing w:line="300" w:lineRule="auto"/>
      <w:jc w:val="both"/>
    </w:pPr>
    <w:rPr>
      <w:rFonts w:ascii="標楷體" w:eastAsia="標楷體" w:hAnsi="標楷體"/>
    </w:rPr>
  </w:style>
  <w:style w:type="paragraph" w:customStyle="1" w:styleId="afffff0">
    <w:name w:val="表格十一、"/>
    <w:basedOn w:val="1f4"/>
    <w:pPr>
      <w:ind w:left="794" w:hanging="737"/>
    </w:pPr>
  </w:style>
  <w:style w:type="paragraph" w:customStyle="1" w:styleId="afffff1">
    <w:name w:val="標(一)"/>
    <w:basedOn w:val="a5"/>
    <w:pPr>
      <w:spacing w:before="180" w:after="180" w:line="360" w:lineRule="auto"/>
    </w:pPr>
    <w:rPr>
      <w:rFonts w:eastAsia="標楷體"/>
    </w:rPr>
  </w:style>
  <w:style w:type="paragraph" w:customStyle="1" w:styleId="143">
    <w:name w:val="綱(1.4"/>
    <w:basedOn w:val="a5"/>
    <w:pPr>
      <w:tabs>
        <w:tab w:val="left" w:pos="1140"/>
      </w:tabs>
      <w:ind w:left="299" w:hanging="179"/>
      <w:jc w:val="both"/>
    </w:pPr>
    <w:rPr>
      <w:rFonts w:eastAsia="標楷體"/>
      <w:spacing w:val="-8"/>
    </w:rPr>
  </w:style>
  <w:style w:type="paragraph" w:customStyle="1" w:styleId="180">
    <w:name w:val="綱(1.8"/>
    <w:basedOn w:val="143"/>
    <w:pPr>
      <w:ind w:left="290" w:hanging="170"/>
    </w:pPr>
    <w:rPr>
      <w:spacing w:val="-14"/>
    </w:rPr>
  </w:style>
  <w:style w:type="paragraph" w:customStyle="1" w:styleId="afffff2">
    <w:name w:val="表文"/>
    <w:basedOn w:val="a5"/>
    <w:pPr>
      <w:ind w:firstLine="480"/>
      <w:jc w:val="both"/>
    </w:pPr>
    <w:rPr>
      <w:rFonts w:eastAsia="標楷體"/>
    </w:rPr>
  </w:style>
  <w:style w:type="paragraph" w:customStyle="1" w:styleId="a4">
    <w:name w:val="樣式 (一)內文 + 標楷體"/>
    <w:basedOn w:val="aff0"/>
    <w:pPr>
      <w:numPr>
        <w:numId w:val="5"/>
      </w:numPr>
    </w:pPr>
  </w:style>
  <w:style w:type="character" w:customStyle="1" w:styleId="afffff3">
    <w:name w:val="樣式 (一)內文 + 標楷體 字元"/>
    <w:rPr>
      <w:rFonts w:eastAsia="標楷體"/>
      <w:kern w:val="3"/>
      <w:sz w:val="24"/>
      <w:szCs w:val="24"/>
    </w:rPr>
  </w:style>
  <w:style w:type="character" w:customStyle="1" w:styleId="afffff4">
    <w:name w:val="樣式 標楷體"/>
    <w:rPr>
      <w:rFonts w:ascii="Times New Roman" w:eastAsia="標楷體" w:hAnsi="Times New Roman"/>
      <w:sz w:val="24"/>
    </w:rPr>
  </w:style>
  <w:style w:type="paragraph" w:customStyle="1" w:styleId="afffff5">
    <w:name w:val="樣式 (拉丁) 標楷體 (中文) 標楷體 置中"/>
    <w:basedOn w:val="a5"/>
    <w:autoRedefine/>
    <w:pPr>
      <w:jc w:val="center"/>
    </w:pPr>
    <w:rPr>
      <w:rFonts w:eastAsia="標楷體"/>
    </w:rPr>
  </w:style>
  <w:style w:type="character" w:customStyle="1" w:styleId="afffff6">
    <w:name w:val="樣式 (中文) 標楷體"/>
    <w:rPr>
      <w:rFonts w:ascii="Times New Roman" w:eastAsia="標楷體" w:hAnsi="Times New Roman"/>
      <w:sz w:val="24"/>
    </w:rPr>
  </w:style>
  <w:style w:type="paragraph" w:customStyle="1" w:styleId="121">
    <w:name w:val="樣式12"/>
    <w:basedOn w:val="a5"/>
    <w:rPr>
      <w:rFonts w:eastAsia="標楷體"/>
      <w:color w:val="000000"/>
      <w:sz w:val="32"/>
      <w:szCs w:val="40"/>
    </w:rPr>
  </w:style>
  <w:style w:type="paragraph" w:customStyle="1" w:styleId="130">
    <w:name w:val="樣式13"/>
    <w:basedOn w:val="a5"/>
    <w:pPr>
      <w:snapToGrid w:val="0"/>
      <w:spacing w:before="240" w:line="300" w:lineRule="auto"/>
      <w:ind w:left="1120" w:hanging="640"/>
    </w:pPr>
    <w:rPr>
      <w:rFonts w:eastAsia="標楷體"/>
      <w:color w:val="000000"/>
      <w:sz w:val="28"/>
    </w:rPr>
  </w:style>
  <w:style w:type="paragraph" w:customStyle="1" w:styleId="afffff7">
    <w:name w:val="說明"/>
    <w:basedOn w:val="aff5"/>
    <w:pPr>
      <w:tabs>
        <w:tab w:val="left" w:pos="960"/>
        <w:tab w:val="left" w:pos="1560"/>
      </w:tabs>
      <w:spacing w:line="300" w:lineRule="auto"/>
      <w:ind w:left="0"/>
    </w:pPr>
    <w:rPr>
      <w:color w:val="000000"/>
    </w:rPr>
  </w:style>
  <w:style w:type="character" w:customStyle="1" w:styleId="afffff8">
    <w:name w:val="說明 字元"/>
    <w:rPr>
      <w:rFonts w:eastAsia="標楷體"/>
      <w:color w:val="000000"/>
      <w:kern w:val="3"/>
      <w:sz w:val="24"/>
      <w:szCs w:val="24"/>
    </w:rPr>
  </w:style>
  <w:style w:type="paragraph" w:styleId="afffff9">
    <w:name w:val="TOC Heading"/>
    <w:basedOn w:val="11"/>
    <w:next w:val="a5"/>
    <w:pPr>
      <w:keepLines/>
      <w:widowControl/>
      <w:spacing w:before="480" w:after="0" w:line="276" w:lineRule="auto"/>
    </w:pPr>
    <w:rPr>
      <w:rFonts w:ascii="Cambria" w:hAnsi="Cambria"/>
      <w:color w:val="365F91"/>
      <w:kern w:val="0"/>
      <w:sz w:val="28"/>
      <w:szCs w:val="28"/>
    </w:rPr>
  </w:style>
  <w:style w:type="character" w:customStyle="1" w:styleId="name1">
    <w:name w:val="name1"/>
    <w:rPr>
      <w:b/>
      <w:bCs/>
      <w:color w:val="006699"/>
    </w:rPr>
  </w:style>
  <w:style w:type="paragraph" w:customStyle="1" w:styleId="1f7">
    <w:name w:val="總體計畫1"/>
    <w:basedOn w:val="a5"/>
    <w:rPr>
      <w:rFonts w:eastAsia="標楷體"/>
      <w:b/>
      <w:sz w:val="28"/>
      <w:szCs w:val="28"/>
    </w:rPr>
  </w:style>
  <w:style w:type="paragraph" w:customStyle="1" w:styleId="2c">
    <w:name w:val="總體計畫2"/>
    <w:basedOn w:val="a5"/>
    <w:pPr>
      <w:tabs>
        <w:tab w:val="left" w:pos="-6660"/>
      </w:tabs>
      <w:spacing w:line="520" w:lineRule="exact"/>
      <w:ind w:left="1620" w:hanging="540"/>
    </w:pPr>
    <w:rPr>
      <w:rFonts w:ascii="新細明體" w:eastAsia="標楷體" w:hAnsi="新細明體"/>
    </w:rPr>
  </w:style>
  <w:style w:type="paragraph" w:customStyle="1" w:styleId="30">
    <w:name w:val="總體計畫3"/>
    <w:basedOn w:val="a5"/>
    <w:pPr>
      <w:numPr>
        <w:numId w:val="8"/>
      </w:numPr>
    </w:pPr>
    <w:rPr>
      <w:rFonts w:ascii="新細明體" w:eastAsia="標楷體" w:hAnsi="新細明體"/>
    </w:rPr>
  </w:style>
  <w:style w:type="paragraph" w:customStyle="1" w:styleId="a">
    <w:name w:val="處室工作報告"/>
    <w:basedOn w:val="a5"/>
    <w:pPr>
      <w:numPr>
        <w:numId w:val="9"/>
      </w:numPr>
      <w:spacing w:line="360" w:lineRule="exact"/>
    </w:pPr>
    <w:rPr>
      <w:rFonts w:eastAsia="標楷體"/>
      <w:sz w:val="26"/>
      <w:szCs w:val="26"/>
    </w:rPr>
  </w:style>
  <w:style w:type="character" w:customStyle="1" w:styleId="1f8">
    <w:name w:val="標案1"/>
    <w:rPr>
      <w:rFonts w:ascii="Times New Roman" w:eastAsia="標楷體" w:hAnsi="Times New Roman"/>
      <w:sz w:val="28"/>
    </w:rPr>
  </w:style>
  <w:style w:type="paragraph" w:customStyle="1" w:styleId="1f9">
    <w:name w:val="1第一階"/>
    <w:basedOn w:val="a5"/>
    <w:pPr>
      <w:tabs>
        <w:tab w:val="right" w:leader="hyphen" w:pos="8640"/>
      </w:tabs>
    </w:pPr>
    <w:rPr>
      <w:rFonts w:eastAsia="標楷體"/>
      <w:b/>
      <w:sz w:val="32"/>
    </w:rPr>
  </w:style>
  <w:style w:type="character" w:customStyle="1" w:styleId="1fa">
    <w:name w:val="1第一階 字元"/>
    <w:rPr>
      <w:rFonts w:eastAsia="標楷體"/>
      <w:b/>
      <w:kern w:val="3"/>
      <w:sz w:val="32"/>
      <w:szCs w:val="24"/>
    </w:rPr>
  </w:style>
  <w:style w:type="paragraph" w:customStyle="1" w:styleId="2d">
    <w:name w:val="2第二階"/>
    <w:basedOn w:val="1f9"/>
    <w:pPr>
      <w:ind w:left="100"/>
    </w:pPr>
    <w:rPr>
      <w:b w:val="0"/>
      <w:sz w:val="28"/>
    </w:rPr>
  </w:style>
  <w:style w:type="character" w:customStyle="1" w:styleId="2e">
    <w:name w:val="2第二階 字元"/>
    <w:rPr>
      <w:rFonts w:eastAsia="標楷體"/>
      <w:kern w:val="3"/>
      <w:sz w:val="28"/>
      <w:szCs w:val="24"/>
    </w:rPr>
  </w:style>
  <w:style w:type="paragraph" w:customStyle="1" w:styleId="211">
    <w:name w:val="樣式 2第二階 + 左:  1 字元"/>
    <w:basedOn w:val="2d"/>
    <w:pPr>
      <w:ind w:left="240"/>
    </w:pPr>
    <w:rPr>
      <w:rFonts w:cs="新細明體"/>
      <w:sz w:val="24"/>
      <w:szCs w:val="20"/>
    </w:rPr>
  </w:style>
  <w:style w:type="paragraph" w:customStyle="1" w:styleId="3a">
    <w:name w:val="3第三階"/>
    <w:basedOn w:val="a5"/>
    <w:pPr>
      <w:tabs>
        <w:tab w:val="left" w:pos="1232"/>
      </w:tabs>
      <w:snapToGrid w:val="0"/>
      <w:ind w:firstLine="480"/>
      <w:jc w:val="both"/>
    </w:pPr>
    <w:rPr>
      <w:rFonts w:eastAsia="標楷體"/>
    </w:rPr>
  </w:style>
  <w:style w:type="character" w:customStyle="1" w:styleId="3b">
    <w:name w:val="3第三階 字元"/>
    <w:rPr>
      <w:rFonts w:eastAsia="標楷體"/>
      <w:kern w:val="3"/>
      <w:sz w:val="24"/>
      <w:szCs w:val="24"/>
    </w:rPr>
  </w:style>
  <w:style w:type="paragraph" w:styleId="afffffa">
    <w:name w:val="caption"/>
    <w:basedOn w:val="a5"/>
    <w:next w:val="a5"/>
    <w:pPr>
      <w:spacing w:before="120" w:after="120"/>
    </w:pPr>
  </w:style>
  <w:style w:type="paragraph" w:customStyle="1" w:styleId="afffffb">
    <w:name w:val="主旨"/>
    <w:basedOn w:val="a5"/>
    <w:next w:val="a5"/>
    <w:pPr>
      <w:spacing w:line="480" w:lineRule="exact"/>
      <w:ind w:left="907" w:hanging="907"/>
      <w:jc w:val="both"/>
    </w:pPr>
    <w:rPr>
      <w:sz w:val="30"/>
    </w:rPr>
  </w:style>
  <w:style w:type="paragraph" w:customStyle="1" w:styleId="afffffc">
    <w:name w:val="正副本"/>
    <w:basedOn w:val="affe"/>
    <w:pPr>
      <w:spacing w:line="0" w:lineRule="atLeast"/>
      <w:ind w:left="720" w:hanging="720"/>
      <w:jc w:val="both"/>
    </w:pPr>
    <w:rPr>
      <w:rFonts w:eastAsia="新細明體"/>
      <w:szCs w:val="24"/>
    </w:rPr>
  </w:style>
  <w:style w:type="paragraph" w:customStyle="1" w:styleId="afffffd">
    <w:name w:val="受文者"/>
    <w:basedOn w:val="affe"/>
    <w:pPr>
      <w:spacing w:line="0" w:lineRule="atLeast"/>
      <w:ind w:left="1304" w:hanging="1304"/>
      <w:jc w:val="both"/>
    </w:pPr>
    <w:rPr>
      <w:rFonts w:eastAsia="新細明體"/>
      <w:sz w:val="32"/>
      <w:szCs w:val="24"/>
    </w:rPr>
  </w:style>
  <w:style w:type="paragraph" w:customStyle="1" w:styleId="a0">
    <w:name w:val="說明條列"/>
    <w:basedOn w:val="a5"/>
    <w:pPr>
      <w:numPr>
        <w:numId w:val="10"/>
      </w:numPr>
      <w:spacing w:line="480" w:lineRule="exact"/>
      <w:jc w:val="both"/>
    </w:pPr>
    <w:rPr>
      <w:sz w:val="30"/>
    </w:rPr>
  </w:style>
  <w:style w:type="paragraph" w:customStyle="1" w:styleId="afffffe">
    <w:name w:val="擬辦"/>
    <w:basedOn w:val="afffff7"/>
    <w:next w:val="a0"/>
    <w:pPr>
      <w:tabs>
        <w:tab w:val="clear" w:pos="960"/>
        <w:tab w:val="clear" w:pos="1560"/>
      </w:tabs>
      <w:snapToGrid/>
      <w:spacing w:line="480" w:lineRule="exact"/>
      <w:ind w:left="907" w:hanging="907"/>
      <w:jc w:val="both"/>
    </w:pPr>
    <w:rPr>
      <w:rFonts w:eastAsia="新細明體"/>
      <w:color w:val="auto"/>
      <w:sz w:val="30"/>
    </w:rPr>
  </w:style>
  <w:style w:type="paragraph" w:customStyle="1" w:styleId="affffff">
    <w:name w:val="公告事項"/>
    <w:basedOn w:val="affe"/>
    <w:next w:val="a5"/>
    <w:pPr>
      <w:spacing w:line="480" w:lineRule="exact"/>
      <w:ind w:left="1531" w:hanging="1531"/>
      <w:jc w:val="both"/>
    </w:pPr>
    <w:rPr>
      <w:rFonts w:eastAsia="新細明體"/>
      <w:sz w:val="30"/>
      <w:szCs w:val="24"/>
    </w:rPr>
  </w:style>
  <w:style w:type="paragraph" w:customStyle="1" w:styleId="a2">
    <w:name w:val="公告條列"/>
    <w:basedOn w:val="a5"/>
    <w:pPr>
      <w:numPr>
        <w:numId w:val="11"/>
      </w:numPr>
      <w:spacing w:line="480" w:lineRule="exact"/>
      <w:jc w:val="both"/>
    </w:pPr>
    <w:rPr>
      <w:sz w:val="30"/>
    </w:rPr>
  </w:style>
  <w:style w:type="paragraph" w:customStyle="1" w:styleId="affffff0">
    <w:name w:val="姓名"/>
    <w:basedOn w:val="a5"/>
    <w:next w:val="a0"/>
    <w:pPr>
      <w:spacing w:line="480" w:lineRule="exact"/>
      <w:ind w:left="1174" w:hanging="890"/>
    </w:pPr>
    <w:rPr>
      <w:sz w:val="30"/>
    </w:rPr>
  </w:style>
  <w:style w:type="paragraph" w:customStyle="1" w:styleId="affffff1">
    <w:name w:val="列席者"/>
    <w:basedOn w:val="a5"/>
    <w:pPr>
      <w:spacing w:line="480" w:lineRule="exact"/>
      <w:ind w:left="1225" w:hanging="1225"/>
      <w:jc w:val="both"/>
    </w:pPr>
    <w:rPr>
      <w:sz w:val="30"/>
    </w:rPr>
  </w:style>
  <w:style w:type="paragraph" w:customStyle="1" w:styleId="affffff2">
    <w:name w:val="開會"/>
    <w:basedOn w:val="a5"/>
    <w:next w:val="a0"/>
    <w:pPr>
      <w:spacing w:line="480" w:lineRule="exact"/>
      <w:ind w:left="1503" w:hanging="1503"/>
      <w:jc w:val="both"/>
    </w:pPr>
    <w:rPr>
      <w:sz w:val="30"/>
    </w:rPr>
  </w:style>
  <w:style w:type="paragraph" w:customStyle="1" w:styleId="affffff3">
    <w:name w:val="會辦單位"/>
    <w:basedOn w:val="a5"/>
    <w:pPr>
      <w:spacing w:line="480" w:lineRule="exact"/>
      <w:ind w:left="5670"/>
    </w:pPr>
    <w:rPr>
      <w:sz w:val="30"/>
    </w:rPr>
  </w:style>
  <w:style w:type="character" w:customStyle="1" w:styleId="affffff4">
    <w:name w:val="表格樣式 字元"/>
    <w:rPr>
      <w:rFonts w:ascii="標楷體" w:eastAsia="標楷體" w:hAnsi="標楷體"/>
      <w:szCs w:val="24"/>
    </w:rPr>
  </w:style>
  <w:style w:type="paragraph" w:customStyle="1" w:styleId="affffff5">
    <w:name w:val="表格樣式"/>
    <w:basedOn w:val="a5"/>
    <w:pPr>
      <w:snapToGrid w:val="0"/>
      <w:spacing w:before="50" w:after="50" w:line="420" w:lineRule="exact"/>
      <w:jc w:val="both"/>
    </w:pPr>
    <w:rPr>
      <w:rFonts w:ascii="標楷體" w:eastAsia="標楷體" w:hAnsi="標楷體"/>
      <w:kern w:val="0"/>
      <w:sz w:val="20"/>
    </w:rPr>
  </w:style>
  <w:style w:type="character" w:styleId="HTML1">
    <w:name w:val="HTML Typewriter"/>
    <w:rPr>
      <w:rFonts w:ascii="細明體" w:eastAsia="細明體" w:hAnsi="細明體" w:cs="細明體"/>
      <w:sz w:val="24"/>
      <w:szCs w:val="24"/>
    </w:rPr>
  </w:style>
  <w:style w:type="paragraph" w:customStyle="1" w:styleId="xl65">
    <w:name w:val="xl6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6">
    <w:name w:val="xl6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7">
    <w:name w:val="xl6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666666"/>
      <w:kern w:val="0"/>
      <w:sz w:val="18"/>
      <w:szCs w:val="18"/>
    </w:rPr>
  </w:style>
  <w:style w:type="paragraph" w:customStyle="1" w:styleId="xl68">
    <w:name w:val="xl68"/>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69">
    <w:name w:val="xl6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0">
    <w:name w:val="xl70"/>
    <w:basedOn w:val="a5"/>
    <w:pPr>
      <w:widowControl/>
      <w:spacing w:before="100" w:after="100"/>
      <w:jc w:val="center"/>
    </w:pPr>
    <w:rPr>
      <w:rFonts w:ascii="新細明體" w:hAnsi="新細明體" w:cs="新細明體"/>
      <w:kern w:val="0"/>
    </w:rPr>
  </w:style>
  <w:style w:type="paragraph" w:customStyle="1" w:styleId="xl71">
    <w:name w:val="xl71"/>
    <w:basedOn w:val="a5"/>
    <w:pPr>
      <w:widowControl/>
      <w:spacing w:before="100" w:after="100"/>
      <w:jc w:val="center"/>
    </w:pPr>
    <w:rPr>
      <w:rFonts w:ascii="新細明體" w:hAnsi="新細明體" w:cs="新細明體"/>
      <w:kern w:val="0"/>
    </w:rPr>
  </w:style>
  <w:style w:type="paragraph" w:customStyle="1" w:styleId="xl72">
    <w:name w:val="xl7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3">
    <w:name w:val="xl73"/>
    <w:basedOn w:val="a5"/>
    <w:pPr>
      <w:widowControl/>
      <w:spacing w:before="100" w:after="100"/>
    </w:pPr>
    <w:rPr>
      <w:rFonts w:ascii="新細明體" w:hAnsi="新細明體" w:cs="新細明體"/>
      <w:kern w:val="0"/>
    </w:rPr>
  </w:style>
  <w:style w:type="paragraph" w:customStyle="1" w:styleId="xl74">
    <w:name w:val="xl74"/>
    <w:basedOn w:val="a5"/>
    <w:pPr>
      <w:widowControl/>
      <w:spacing w:before="100" w:after="100"/>
    </w:pPr>
    <w:rPr>
      <w:rFonts w:ascii="新細明體" w:hAnsi="新細明體" w:cs="新細明體"/>
      <w:kern w:val="0"/>
    </w:rPr>
  </w:style>
  <w:style w:type="paragraph" w:customStyle="1" w:styleId="0221">
    <w:name w:val="0221"/>
    <w:basedOn w:val="a5"/>
    <w:pPr>
      <w:widowControl/>
      <w:spacing w:before="100" w:after="100"/>
    </w:pPr>
    <w:rPr>
      <w:rFonts w:ascii="新細明體" w:hAnsi="新細明體" w:cs="新細明體"/>
      <w:kern w:val="0"/>
    </w:rPr>
  </w:style>
  <w:style w:type="paragraph" w:customStyle="1" w:styleId="1fb">
    <w:name w:val="標題1"/>
    <w:pPr>
      <w:suppressAutoHyphens/>
      <w:jc w:val="center"/>
    </w:pPr>
    <w:rPr>
      <w:rFonts w:ascii="Arial" w:hAnsi="Arial"/>
      <w:bCs/>
      <w:kern w:val="3"/>
      <w:sz w:val="36"/>
      <w:szCs w:val="52"/>
    </w:rPr>
  </w:style>
  <w:style w:type="character" w:customStyle="1" w:styleId="dialogtext1">
    <w:name w:val="dialog_text1"/>
    <w:rPr>
      <w:rFonts w:ascii="sөũ" w:hAnsi="sөũ"/>
      <w:color w:val="000000"/>
      <w:sz w:val="24"/>
      <w:szCs w:val="24"/>
    </w:rPr>
  </w:style>
  <w:style w:type="paragraph" w:styleId="affffff6">
    <w:name w:val="No Spacing"/>
    <w:pPr>
      <w:widowControl w:val="0"/>
      <w:suppressAutoHyphens/>
    </w:pPr>
    <w:rPr>
      <w:rFonts w:ascii="Calibri" w:hAnsi="Calibri" w:cs="Calibri"/>
      <w:color w:val="000000"/>
      <w:kern w:val="3"/>
      <w:sz w:val="24"/>
      <w:szCs w:val="24"/>
    </w:rPr>
  </w:style>
  <w:style w:type="character" w:customStyle="1" w:styleId="1fc">
    <w:name w:val="六、1 字元"/>
    <w:rPr>
      <w:rFonts w:eastAsia="標楷體"/>
      <w:kern w:val="3"/>
      <w:sz w:val="24"/>
      <w:szCs w:val="24"/>
      <w:lang w:val="en-US" w:eastAsia="zh-TW"/>
    </w:rPr>
  </w:style>
  <w:style w:type="character" w:customStyle="1" w:styleId="1fd">
    <w:name w:val="六、(1) 字元"/>
    <w:rPr>
      <w:rFonts w:eastAsia="標楷體"/>
      <w:kern w:val="3"/>
      <w:sz w:val="24"/>
      <w:szCs w:val="24"/>
      <w:lang w:val="en-US" w:eastAsia="zh-TW"/>
    </w:rPr>
  </w:style>
  <w:style w:type="paragraph" w:customStyle="1" w:styleId="affffff7">
    <w:name w:val="表樣式"/>
    <w:basedOn w:val="a5"/>
    <w:pPr>
      <w:widowControl/>
      <w:jc w:val="both"/>
    </w:pPr>
    <w:rPr>
      <w:rFonts w:eastAsia="標楷體"/>
      <w:color w:val="000000"/>
      <w:kern w:val="0"/>
    </w:rPr>
  </w:style>
  <w:style w:type="paragraph" w:styleId="affffff8">
    <w:name w:val="Document Map"/>
    <w:basedOn w:val="a5"/>
    <w:pPr>
      <w:shd w:val="clear" w:color="auto" w:fill="000080"/>
    </w:pPr>
    <w:rPr>
      <w:rFonts w:ascii="Arial" w:hAnsi="Arial"/>
      <w:color w:val="000000"/>
    </w:rPr>
  </w:style>
  <w:style w:type="character" w:customStyle="1" w:styleId="affffff9">
    <w:name w:val="文件引導模式 字元"/>
    <w:rPr>
      <w:rFonts w:ascii="Arial" w:hAnsi="Arial"/>
      <w:color w:val="000000"/>
      <w:kern w:val="3"/>
      <w:sz w:val="24"/>
      <w:szCs w:val="24"/>
      <w:shd w:val="clear" w:color="auto" w:fill="000080"/>
    </w:rPr>
  </w:style>
  <w:style w:type="paragraph" w:customStyle="1" w:styleId="115">
    <w:name w:val="內容綱要1.(1)"/>
    <w:basedOn w:val="a5"/>
    <w:pPr>
      <w:snapToGrid w:val="0"/>
      <w:ind w:left="160" w:hanging="80"/>
    </w:pPr>
    <w:rPr>
      <w:rFonts w:eastAsia="標楷體"/>
      <w:color w:val="000000"/>
    </w:rPr>
  </w:style>
  <w:style w:type="paragraph" w:customStyle="1" w:styleId="1fe">
    <w:name w:val="單元主題1（分兩行）"/>
    <w:basedOn w:val="a5"/>
    <w:pPr>
      <w:snapToGrid w:val="0"/>
      <w:ind w:left="168" w:hanging="168"/>
    </w:pPr>
    <w:rPr>
      <w:rFonts w:eastAsia="標楷體"/>
      <w:color w:val="000000"/>
    </w:rPr>
  </w:style>
  <w:style w:type="paragraph" w:customStyle="1" w:styleId="021">
    <w:name w:val="021"/>
    <w:basedOn w:val="a5"/>
    <w:pPr>
      <w:widowControl/>
      <w:spacing w:before="100" w:after="100"/>
    </w:pPr>
    <w:rPr>
      <w:rFonts w:ascii="新細明體" w:hAnsi="新細明體" w:cs="新細明體"/>
      <w:kern w:val="0"/>
    </w:rPr>
  </w:style>
  <w:style w:type="character" w:styleId="affffffa">
    <w:name w:val="Placeholder Text"/>
    <w:rPr>
      <w:color w:val="808080"/>
    </w:rPr>
  </w:style>
  <w:style w:type="paragraph" w:customStyle="1" w:styleId="01">
    <w:name w:val="01"/>
    <w:basedOn w:val="a5"/>
    <w:pPr>
      <w:widowControl/>
      <w:spacing w:before="100" w:after="100"/>
    </w:pPr>
    <w:rPr>
      <w:rFonts w:ascii="Arial Unicode MS" w:eastAsia="Arial Unicode MS" w:hAnsi="Arial Unicode MS" w:cs="Arial Unicode MS"/>
      <w:kern w:val="0"/>
    </w:rPr>
  </w:style>
  <w:style w:type="paragraph" w:customStyle="1" w:styleId="3c">
    <w:name w:val="清單段落3"/>
    <w:basedOn w:val="a5"/>
    <w:pPr>
      <w:spacing w:line="360" w:lineRule="auto"/>
      <w:ind w:left="480"/>
    </w:pPr>
    <w:rPr>
      <w:kern w:val="0"/>
      <w:szCs w:val="20"/>
    </w:rPr>
  </w:style>
  <w:style w:type="character" w:customStyle="1" w:styleId="ListParagraph">
    <w:name w:val="List Paragraph 字元"/>
    <w:rPr>
      <w:sz w:val="24"/>
    </w:rPr>
  </w:style>
  <w:style w:type="paragraph" w:customStyle="1" w:styleId="1ff">
    <w:name w:val="清單段落1"/>
    <w:basedOn w:val="a5"/>
    <w:pPr>
      <w:ind w:left="480"/>
    </w:pPr>
    <w:rPr>
      <w:kern w:val="0"/>
      <w:sz w:val="20"/>
      <w:szCs w:val="20"/>
    </w:rPr>
  </w:style>
  <w:style w:type="paragraph" w:customStyle="1" w:styleId="affffffb">
    <w:name w:val="章"/>
    <w:basedOn w:val="a5"/>
    <w:autoRedefine/>
    <w:pPr>
      <w:snapToGrid w:val="0"/>
      <w:jc w:val="center"/>
    </w:pPr>
    <w:rPr>
      <w:rFonts w:eastAsia="標楷體"/>
      <w:b/>
      <w:sz w:val="36"/>
      <w:szCs w:val="36"/>
    </w:rPr>
  </w:style>
  <w:style w:type="paragraph" w:customStyle="1" w:styleId="dash5167-6587-9f4a-982d">
    <w:name w:val="dash5167-6587-9f4a-982d"/>
    <w:basedOn w:val="a5"/>
    <w:pPr>
      <w:widowControl/>
      <w:spacing w:before="100" w:after="100"/>
    </w:pPr>
    <w:rPr>
      <w:rFonts w:ascii="Arial Unicode MS" w:eastAsia="Arial Unicode MS" w:hAnsi="Arial Unicode MS" w:cs="Arial Unicode MS"/>
      <w:kern w:val="0"/>
    </w:rPr>
  </w:style>
  <w:style w:type="paragraph" w:customStyle="1" w:styleId="31">
    <w:name w:val="3報告內容"/>
    <w:basedOn w:val="a5"/>
    <w:pPr>
      <w:numPr>
        <w:numId w:val="12"/>
      </w:numPr>
      <w:spacing w:line="360" w:lineRule="exact"/>
    </w:pPr>
    <w:rPr>
      <w:rFonts w:eastAsia="標楷體"/>
      <w:sz w:val="26"/>
      <w:szCs w:val="20"/>
    </w:rPr>
  </w:style>
  <w:style w:type="paragraph" w:customStyle="1" w:styleId="2f">
    <w:name w:val="2組別"/>
    <w:basedOn w:val="a5"/>
    <w:pPr>
      <w:spacing w:line="440" w:lineRule="atLeast"/>
      <w:ind w:left="360"/>
    </w:pPr>
    <w:rPr>
      <w:rFonts w:ascii="標楷體" w:eastAsia="標楷體" w:hAnsi="標楷體"/>
      <w:sz w:val="26"/>
      <w:szCs w:val="20"/>
    </w:rPr>
  </w:style>
  <w:style w:type="paragraph" w:customStyle="1" w:styleId="25pt">
    <w:name w:val="樣式 說明 + 行距:  固定行高 25 pt"/>
    <w:basedOn w:val="a5"/>
    <w:pPr>
      <w:numPr>
        <w:numId w:val="13"/>
      </w:numPr>
      <w:spacing w:line="500" w:lineRule="exact"/>
    </w:pPr>
    <w:rPr>
      <w:rFonts w:ascii="Arial" w:eastAsia="標楷體" w:hAnsi="Arial" w:cs="新細明體"/>
      <w:sz w:val="32"/>
      <w:szCs w:val="20"/>
    </w:rPr>
  </w:style>
  <w:style w:type="paragraph" w:customStyle="1" w:styleId="10">
    <w:name w:val="1處室別"/>
    <w:basedOn w:val="a5"/>
    <w:pPr>
      <w:numPr>
        <w:numId w:val="14"/>
      </w:numPr>
    </w:pPr>
    <w:rPr>
      <w:rFonts w:eastAsia="標楷體"/>
      <w:sz w:val="26"/>
      <w:szCs w:val="20"/>
    </w:rPr>
  </w:style>
  <w:style w:type="paragraph" w:customStyle="1" w:styleId="a1">
    <w:name w:val="主旨說明"/>
    <w:basedOn w:val="a5"/>
    <w:pPr>
      <w:numPr>
        <w:numId w:val="15"/>
      </w:numPr>
      <w:spacing w:line="500" w:lineRule="exact"/>
    </w:pPr>
    <w:rPr>
      <w:rFonts w:eastAsia="標楷體"/>
      <w:sz w:val="32"/>
      <w:szCs w:val="32"/>
    </w:rPr>
  </w:style>
  <w:style w:type="paragraph" w:customStyle="1" w:styleId="xl27">
    <w:name w:val="xl27"/>
    <w:basedOn w:val="a5"/>
    <w:pPr>
      <w:widowControl/>
      <w:spacing w:before="100" w:after="100"/>
      <w:jc w:val="center"/>
    </w:pPr>
    <w:rPr>
      <w:rFonts w:ascii="新細明體" w:hAnsi="新細明體"/>
      <w:kern w:val="0"/>
      <w:sz w:val="20"/>
      <w:szCs w:val="20"/>
    </w:rPr>
  </w:style>
  <w:style w:type="paragraph" w:customStyle="1" w:styleId="style8">
    <w:name w:val="style8"/>
    <w:basedOn w:val="a5"/>
    <w:pPr>
      <w:widowControl/>
      <w:spacing w:before="100" w:after="100"/>
    </w:pPr>
    <w:rPr>
      <w:rFonts w:ascii="新細明體" w:hAnsi="新細明體" w:cs="新細明體"/>
      <w:color w:val="000033"/>
      <w:kern w:val="0"/>
    </w:rPr>
  </w:style>
  <w:style w:type="paragraph" w:customStyle="1" w:styleId="p">
    <w:name w:val="p"/>
    <w:basedOn w:val="a5"/>
    <w:pPr>
      <w:widowControl/>
      <w:spacing w:before="100" w:after="100" w:line="400" w:lineRule="atLeast"/>
      <w:ind w:left="856" w:right="856" w:firstLine="480"/>
    </w:pPr>
    <w:rPr>
      <w:rFonts w:ascii="新細明體" w:hAnsi="新細明體" w:cs="新細明體"/>
      <w:color w:val="000000"/>
      <w:kern w:val="0"/>
    </w:rPr>
  </w:style>
  <w:style w:type="paragraph" w:customStyle="1" w:styleId="p3">
    <w:name w:val="p3"/>
    <w:basedOn w:val="a5"/>
    <w:pPr>
      <w:widowControl/>
      <w:spacing w:before="100" w:after="100" w:line="400" w:lineRule="atLeast"/>
      <w:ind w:left="480" w:right="856" w:hanging="480"/>
    </w:pPr>
    <w:rPr>
      <w:rFonts w:ascii="新細明體" w:hAnsi="新細明體" w:cs="新細明體"/>
      <w:color w:val="000000"/>
      <w:kern w:val="0"/>
    </w:rPr>
  </w:style>
  <w:style w:type="character" w:customStyle="1" w:styleId="style21">
    <w:name w:val="style21"/>
    <w:rPr>
      <w:sz w:val="18"/>
      <w:szCs w:val="18"/>
    </w:rPr>
  </w:style>
  <w:style w:type="character" w:customStyle="1" w:styleId="unnamed1">
    <w:name w:val="unnamed1"/>
  </w:style>
  <w:style w:type="character" w:customStyle="1" w:styleId="a61">
    <w:name w:val="a61"/>
    <w:rPr>
      <w:rFonts w:ascii="sөũ" w:hAnsi="sөũ"/>
      <w:color w:val="666666"/>
      <w:sz w:val="18"/>
      <w:szCs w:val="18"/>
    </w:rPr>
  </w:style>
  <w:style w:type="paragraph" w:customStyle="1" w:styleId="affffffc">
    <w:name w:val="齊"/>
    <w:basedOn w:val="a5"/>
    <w:pPr>
      <w:spacing w:line="440" w:lineRule="exact"/>
    </w:pPr>
    <w:rPr>
      <w:rFonts w:eastAsia="標楷體"/>
      <w:sz w:val="28"/>
    </w:rPr>
  </w:style>
  <w:style w:type="paragraph" w:customStyle="1" w:styleId="122">
    <w:name w:val="12表中"/>
    <w:basedOn w:val="a5"/>
    <w:pPr>
      <w:spacing w:line="320" w:lineRule="exact"/>
      <w:jc w:val="center"/>
    </w:pPr>
    <w:rPr>
      <w:rFonts w:ascii="標楷體" w:eastAsia="標楷體" w:hAnsi="標楷體"/>
      <w:kern w:val="0"/>
      <w:szCs w:val="20"/>
    </w:rPr>
  </w:style>
  <w:style w:type="paragraph" w:styleId="affffffd">
    <w:name w:val="endnote text"/>
    <w:basedOn w:val="a5"/>
    <w:rPr>
      <w:rFonts w:ascii="細明體" w:eastAsia="細明體" w:hAnsi="細明體"/>
      <w:kern w:val="0"/>
      <w:szCs w:val="20"/>
    </w:rPr>
  </w:style>
  <w:style w:type="character" w:customStyle="1" w:styleId="affffffe">
    <w:name w:val="章節附註文字 字元"/>
    <w:rPr>
      <w:rFonts w:ascii="細明體" w:eastAsia="細明體" w:hAnsi="細明體"/>
      <w:sz w:val="24"/>
    </w:rPr>
  </w:style>
  <w:style w:type="character" w:customStyle="1" w:styleId="fonestyle8">
    <w:name w:val="fone style8"/>
  </w:style>
  <w:style w:type="paragraph" w:customStyle="1" w:styleId="afffffff">
    <w:name w:val="標題一"/>
    <w:basedOn w:val="a5"/>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14:shadow w14:blurRad="50749" w14:dist="37630" w14:dir="2700000" w14:sx="100000" w14:sy="100000" w14:kx="0" w14:ky="0" w14:algn="b">
        <w14:srgbClr w14:val="000000"/>
      </w14:shadow>
    </w:rPr>
  </w:style>
  <w:style w:type="paragraph" w:customStyle="1" w:styleId="font5">
    <w:name w:val="font5"/>
    <w:basedOn w:val="a5"/>
    <w:pPr>
      <w:widowControl/>
      <w:spacing w:before="100" w:after="100"/>
    </w:pPr>
    <w:rPr>
      <w:rFonts w:ascii="新細明體" w:hAnsi="新細明體" w:cs="新細明體"/>
      <w:kern w:val="0"/>
      <w:sz w:val="18"/>
      <w:szCs w:val="18"/>
    </w:rPr>
  </w:style>
  <w:style w:type="paragraph" w:customStyle="1" w:styleId="font6">
    <w:name w:val="font6"/>
    <w:basedOn w:val="a5"/>
    <w:pPr>
      <w:widowControl/>
      <w:spacing w:before="100" w:after="100"/>
    </w:pPr>
    <w:rPr>
      <w:rFonts w:ascii="新細明體" w:hAnsi="新細明體" w:cs="新細明體"/>
      <w:color w:val="800080"/>
      <w:kern w:val="0"/>
      <w:u w:val="single"/>
    </w:rPr>
  </w:style>
  <w:style w:type="paragraph" w:customStyle="1" w:styleId="font7">
    <w:name w:val="font7"/>
    <w:basedOn w:val="a5"/>
    <w:pPr>
      <w:widowControl/>
      <w:spacing w:before="100" w:after="100"/>
    </w:pPr>
    <w:rPr>
      <w:kern w:val="0"/>
    </w:rPr>
  </w:style>
  <w:style w:type="paragraph" w:customStyle="1" w:styleId="font8">
    <w:name w:val="font8"/>
    <w:basedOn w:val="a5"/>
    <w:pPr>
      <w:widowControl/>
      <w:spacing w:before="100" w:after="100"/>
    </w:pPr>
    <w:rPr>
      <w:rFonts w:ascii="標楷體" w:eastAsia="標楷體" w:hAnsi="標楷體" w:cs="新細明體"/>
      <w:kern w:val="0"/>
    </w:rPr>
  </w:style>
  <w:style w:type="paragraph" w:customStyle="1" w:styleId="font9">
    <w:name w:val="font9"/>
    <w:basedOn w:val="a5"/>
    <w:pPr>
      <w:widowControl/>
      <w:spacing w:before="100" w:after="100"/>
    </w:pPr>
    <w:rPr>
      <w:kern w:val="0"/>
      <w:sz w:val="28"/>
      <w:szCs w:val="28"/>
    </w:rPr>
  </w:style>
  <w:style w:type="paragraph" w:customStyle="1" w:styleId="font10">
    <w:name w:val="font10"/>
    <w:basedOn w:val="a5"/>
    <w:pPr>
      <w:widowControl/>
      <w:spacing w:before="100" w:after="100"/>
    </w:pPr>
    <w:rPr>
      <w:rFonts w:ascii="標楷體" w:eastAsia="標楷體" w:hAnsi="標楷體" w:cs="新細明體"/>
      <w:kern w:val="0"/>
      <w:sz w:val="28"/>
      <w:szCs w:val="28"/>
    </w:rPr>
  </w:style>
  <w:style w:type="paragraph" w:customStyle="1" w:styleId="xl75">
    <w:name w:val="xl75"/>
    <w:basedOn w:val="a5"/>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6">
    <w:name w:val="xl76"/>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77">
    <w:name w:val="xl7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8">
    <w:name w:val="xl78"/>
    <w:basedOn w:val="a5"/>
    <w:pPr>
      <w:widowControl/>
      <w:spacing w:before="100" w:after="100"/>
      <w:jc w:val="center"/>
    </w:pPr>
    <w:rPr>
      <w:kern w:val="0"/>
      <w:sz w:val="28"/>
      <w:szCs w:val="28"/>
    </w:rPr>
  </w:style>
  <w:style w:type="paragraph" w:customStyle="1" w:styleId="xl79">
    <w:name w:val="xl7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80">
    <w:name w:val="xl8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rPr>
  </w:style>
  <w:style w:type="paragraph" w:customStyle="1" w:styleId="xl81">
    <w:name w:val="xl8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character" w:styleId="afffffff0">
    <w:name w:val="Emphasis"/>
    <w:rPr>
      <w:i/>
      <w:iCs/>
    </w:rPr>
  </w:style>
  <w:style w:type="paragraph" w:customStyle="1" w:styleId="xl17">
    <w:name w:val="xl17"/>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8">
    <w:name w:val="xl1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19">
    <w:name w:val="xl19"/>
    <w:basedOn w:val="a5"/>
    <w:pPr>
      <w:widowControl/>
      <w:spacing w:before="100" w:after="100"/>
    </w:pPr>
    <w:rPr>
      <w:rFonts w:ascii="新細明體" w:hAnsi="新細明體" w:cs="新細明體"/>
      <w:kern w:val="0"/>
    </w:rPr>
  </w:style>
  <w:style w:type="paragraph" w:customStyle="1" w:styleId="xl20">
    <w:name w:val="xl20"/>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1">
    <w:name w:val="xl21"/>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22">
    <w:name w:val="xl22"/>
    <w:basedOn w:val="a5"/>
    <w:pPr>
      <w:widowControl/>
      <w:spacing w:before="100" w:after="100"/>
      <w:jc w:val="center"/>
    </w:pPr>
    <w:rPr>
      <w:rFonts w:ascii="新細明體" w:hAnsi="新細明體" w:cs="新細明體"/>
      <w:kern w:val="0"/>
    </w:rPr>
  </w:style>
  <w:style w:type="paragraph" w:customStyle="1" w:styleId="xl23">
    <w:name w:val="xl2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4">
    <w:name w:val="xl2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5">
    <w:name w:val="xl25"/>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26">
    <w:name w:val="xl26"/>
    <w:basedOn w:val="a5"/>
    <w:pPr>
      <w:widowControl/>
      <w:spacing w:before="100" w:after="100"/>
      <w:jc w:val="center"/>
    </w:pPr>
    <w:rPr>
      <w:rFonts w:ascii="新細明體" w:hAnsi="新細明體" w:cs="新細明體"/>
      <w:kern w:val="0"/>
    </w:rPr>
  </w:style>
  <w:style w:type="paragraph" w:customStyle="1" w:styleId="xl28">
    <w:name w:val="xl28"/>
    <w:basedOn w:val="a5"/>
    <w:pPr>
      <w:widowControl/>
      <w:spacing w:before="100" w:after="100"/>
      <w:jc w:val="center"/>
    </w:pPr>
    <w:rPr>
      <w:rFonts w:ascii="新細明體" w:hAnsi="新細明體" w:cs="新細明體"/>
      <w:color w:val="FF0000"/>
      <w:kern w:val="0"/>
    </w:rPr>
  </w:style>
  <w:style w:type="paragraph" w:customStyle="1" w:styleId="xl29">
    <w:name w:val="xl29"/>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30">
    <w:name w:val="xl30"/>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1">
    <w:name w:val="xl31"/>
    <w:basedOn w:val="a5"/>
    <w:pPr>
      <w:widowControl/>
      <w:spacing w:before="100" w:after="100"/>
    </w:pPr>
    <w:rPr>
      <w:rFonts w:ascii="新細明體" w:hAnsi="新細明體" w:cs="新細明體"/>
      <w:kern w:val="0"/>
    </w:rPr>
  </w:style>
  <w:style w:type="paragraph" w:customStyle="1" w:styleId="xl32">
    <w:name w:val="xl32"/>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33">
    <w:name w:val="xl3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4">
    <w:name w:val="xl3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rPr>
  </w:style>
  <w:style w:type="paragraph" w:customStyle="1" w:styleId="xl35">
    <w:name w:val="xl35"/>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rPr>
  </w:style>
  <w:style w:type="paragraph" w:customStyle="1" w:styleId="xl36">
    <w:name w:val="xl36"/>
    <w:basedOn w:val="a5"/>
    <w:pPr>
      <w:widowControl/>
      <w:spacing w:before="100" w:after="100"/>
    </w:pPr>
    <w:rPr>
      <w:rFonts w:ascii="新細明體" w:hAnsi="新細明體" w:cs="新細明體"/>
      <w:color w:val="333333"/>
      <w:kern w:val="0"/>
      <w:sz w:val="20"/>
      <w:szCs w:val="20"/>
    </w:rPr>
  </w:style>
  <w:style w:type="paragraph" w:customStyle="1" w:styleId="xl37">
    <w:name w:val="xl37"/>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8">
    <w:name w:val="xl38"/>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rPr>
  </w:style>
  <w:style w:type="paragraph" w:customStyle="1" w:styleId="xl39">
    <w:name w:val="xl39"/>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rPr>
  </w:style>
  <w:style w:type="paragraph" w:customStyle="1" w:styleId="xl40">
    <w:name w:val="xl40"/>
    <w:basedOn w:val="a5"/>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rPr>
  </w:style>
  <w:style w:type="paragraph" w:customStyle="1" w:styleId="xl41">
    <w:name w:val="xl41"/>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42">
    <w:name w:val="xl42"/>
    <w:basedOn w:val="a5"/>
    <w:pPr>
      <w:widowControl/>
      <w:spacing w:before="100" w:after="100"/>
    </w:pPr>
    <w:rPr>
      <w:rFonts w:ascii="新細明體" w:hAnsi="新細明體" w:cs="新細明體"/>
      <w:color w:val="0000FF"/>
      <w:kern w:val="0"/>
    </w:rPr>
  </w:style>
  <w:style w:type="paragraph" w:customStyle="1" w:styleId="xl43">
    <w:name w:val="xl43"/>
    <w:basedOn w:val="a5"/>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cs="Times New Roman"/>
      <w:b/>
      <w:bCs/>
      <w:kern w:val="3"/>
      <w:sz w:val="28"/>
      <w:szCs w:val="24"/>
      <w:lang w:val="en-US" w:eastAsia="zh-TW" w:bidi="ar-SA"/>
    </w:rPr>
  </w:style>
  <w:style w:type="character" w:customStyle="1" w:styleId="2TimesNewRoman120852">
    <w:name w:val="樣式 樣式 標題 2 + (拉丁) Times New Roman (中文) 標楷體 12 點 非粗體 套用前:  0.85 .... 字元"/>
  </w:style>
  <w:style w:type="character" w:customStyle="1" w:styleId="grame">
    <w:name w:val="grame"/>
  </w:style>
  <w:style w:type="character" w:customStyle="1" w:styleId="school">
    <w:name w:val="school"/>
  </w:style>
  <w:style w:type="character" w:customStyle="1" w:styleId="style311">
    <w:name w:val="style311"/>
    <w:rPr>
      <w:color w:val="996600"/>
      <w:sz w:val="20"/>
      <w:szCs w:val="20"/>
    </w:rPr>
  </w:style>
  <w:style w:type="character" w:customStyle="1" w:styleId="style91">
    <w:name w:val="style91"/>
    <w:rPr>
      <w:rFonts w:ascii="新細明體" w:eastAsia="新細明體" w:hAnsi="新細明體"/>
      <w:sz w:val="18"/>
      <w:szCs w:val="18"/>
    </w:rPr>
  </w:style>
  <w:style w:type="paragraph" w:customStyle="1" w:styleId="02">
    <w:name w:val="02"/>
    <w:basedOn w:val="afa"/>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2">
    <w:name w:val="字元 字元4"/>
    <w:rPr>
      <w:rFonts w:eastAsia="新細明體"/>
      <w:kern w:val="3"/>
      <w:lang w:val="en-US" w:eastAsia="zh-TW" w:bidi="ar-SA"/>
    </w:rPr>
  </w:style>
  <w:style w:type="paragraph" w:customStyle="1" w:styleId="2f0">
    <w:name w:val="標題2"/>
    <w:pPr>
      <w:suppressAutoHyphens/>
      <w:jc w:val="center"/>
    </w:pPr>
    <w:rPr>
      <w:rFonts w:ascii="Arial" w:hAnsi="Arial"/>
      <w:bCs/>
      <w:kern w:val="3"/>
      <w:sz w:val="36"/>
      <w:szCs w:val="52"/>
    </w:rPr>
  </w:style>
  <w:style w:type="character" w:customStyle="1" w:styleId="BalloonTextChar">
    <w:name w:val="Balloon Text Char"/>
    <w:rPr>
      <w:rFonts w:ascii="Arial" w:hAnsi="Arial" w:cs="Arial"/>
      <w:kern w:val="3"/>
      <w:sz w:val="18"/>
      <w:szCs w:val="18"/>
    </w:rPr>
  </w:style>
  <w:style w:type="character" w:customStyle="1" w:styleId="FooterChar">
    <w:name w:val="Footer Char"/>
    <w:rPr>
      <w:rFonts w:cs="Times New Roman"/>
      <w:kern w:val="3"/>
    </w:rPr>
  </w:style>
  <w:style w:type="character" w:customStyle="1" w:styleId="HeaderChar">
    <w:name w:val="Header Char"/>
    <w:rPr>
      <w:rFonts w:cs="Times New Roman"/>
      <w:kern w:val="3"/>
    </w:rPr>
  </w:style>
  <w:style w:type="character" w:customStyle="1" w:styleId="1ff0">
    <w:name w:val="字元 字元1"/>
    <w:rPr>
      <w:kern w:val="3"/>
    </w:rPr>
  </w:style>
  <w:style w:type="character" w:customStyle="1" w:styleId="afffffff1">
    <w:name w:val="字元 字元"/>
    <w:rPr>
      <w:kern w:val="3"/>
    </w:rPr>
  </w:style>
  <w:style w:type="paragraph" w:customStyle="1" w:styleId="TimesNewRoman11">
    <w:name w:val="樣式 樣式 本文 + Times New Roman + 左:  1 字元 右:  1 字元"/>
    <w:basedOn w:val="a5"/>
    <w:pPr>
      <w:snapToGrid w:val="0"/>
      <w:spacing w:line="480" w:lineRule="atLeast"/>
      <w:ind w:firstLine="200"/>
      <w:jc w:val="both"/>
    </w:pPr>
    <w:rPr>
      <w:rFonts w:eastAsia="標楷體"/>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f1">
    <w:name w:val="字元 字元2"/>
    <w:rPr>
      <w:rFonts w:eastAsia="細明體"/>
      <w:b/>
      <w:spacing w:val="20"/>
      <w:kern w:val="3"/>
      <w:sz w:val="24"/>
      <w:lang w:val="en-US" w:eastAsia="zh-TW"/>
    </w:rPr>
  </w:style>
  <w:style w:type="paragraph" w:customStyle="1" w:styleId="-10">
    <w:name w:val="(一)-1"/>
    <w:basedOn w:val="a5"/>
    <w:pPr>
      <w:spacing w:line="480" w:lineRule="exact"/>
      <w:ind w:left="425"/>
      <w:jc w:val="both"/>
    </w:pPr>
    <w:rPr>
      <w:rFonts w:eastAsia="標楷體"/>
      <w:sz w:val="28"/>
      <w:szCs w:val="28"/>
    </w:rPr>
  </w:style>
  <w:style w:type="paragraph" w:customStyle="1" w:styleId="xl44">
    <w:name w:val="xl44"/>
    <w:basedOn w:val="a5"/>
    <w:pPr>
      <w:widowControl/>
      <w:spacing w:before="100" w:after="100"/>
      <w:textAlignment w:val="center"/>
    </w:pPr>
    <w:rPr>
      <w:kern w:val="0"/>
      <w:sz w:val="22"/>
      <w:szCs w:val="22"/>
    </w:rPr>
  </w:style>
  <w:style w:type="character" w:customStyle="1" w:styleId="3d">
    <w:name w:val="字元 字元3"/>
    <w:rPr>
      <w:rFonts w:ascii="細明體" w:eastAsia="細明體" w:hAnsi="細明體"/>
      <w:kern w:val="3"/>
      <w:sz w:val="24"/>
      <w:lang w:val="en-US" w:eastAsia="zh-TW"/>
    </w:rPr>
  </w:style>
  <w:style w:type="character" w:customStyle="1" w:styleId="NoteHeadingChar">
    <w:name w:val="Note Heading Char"/>
    <w:rPr>
      <w:rFonts w:ascii="標楷體" w:eastAsia="標楷體" w:hAnsi="標楷體" w:cs="標楷體"/>
      <w:kern w:val="3"/>
    </w:rPr>
  </w:style>
  <w:style w:type="paragraph" w:customStyle="1" w:styleId="xl63">
    <w:name w:val="xl63"/>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64">
    <w:name w:val="xl64"/>
    <w:basedOn w:val="a5"/>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2f2">
    <w:name w:val="清單段落2"/>
    <w:basedOn w:val="a5"/>
    <w:pPr>
      <w:ind w:left="480"/>
    </w:pPr>
  </w:style>
  <w:style w:type="paragraph" w:styleId="z-">
    <w:name w:val="HTML Bottom of Form"/>
    <w:basedOn w:val="a5"/>
    <w:next w:val="a5"/>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paragraph" w:styleId="z-1">
    <w:name w:val="HTML Top of Form"/>
    <w:basedOn w:val="a5"/>
    <w:next w:val="a5"/>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Heading1Char">
    <w:name w:val="Heading 1 Char"/>
    <w:rPr>
      <w:rFonts w:ascii="Arial" w:eastAsia="新細明體" w:hAnsi="Arial" w:cs="Arial"/>
      <w:b/>
      <w:bCs/>
      <w:kern w:val="3"/>
      <w:sz w:val="52"/>
      <w:szCs w:val="52"/>
      <w:lang w:val="en-US" w:eastAsia="zh-TW" w:bidi="ar-SA"/>
    </w:rPr>
  </w:style>
  <w:style w:type="character" w:customStyle="1" w:styleId="Heading2Char">
    <w:name w:val="Heading 2 Char"/>
    <w:rPr>
      <w:rFonts w:ascii="Arial" w:eastAsia="新細明體" w:hAnsi="Arial" w:cs="Arial"/>
      <w:b/>
      <w:bCs/>
      <w:kern w:val="3"/>
      <w:sz w:val="48"/>
      <w:szCs w:val="48"/>
      <w:lang w:val="en-US" w:eastAsia="zh-TW" w:bidi="ar-SA"/>
    </w:rPr>
  </w:style>
  <w:style w:type="character" w:customStyle="1" w:styleId="Heading3Char">
    <w:name w:val="Heading 3 Char"/>
    <w:rPr>
      <w:rFonts w:eastAsia="細明體"/>
      <w:b/>
      <w:bCs/>
      <w:spacing w:val="20"/>
      <w:kern w:val="3"/>
      <w:sz w:val="24"/>
      <w:szCs w:val="24"/>
      <w:lang w:val="en-US" w:eastAsia="zh-TW" w:bidi="ar-SA"/>
    </w:rPr>
  </w:style>
  <w:style w:type="character" w:customStyle="1" w:styleId="Heading8Char">
    <w:name w:val="Heading 8 Char"/>
    <w:rPr>
      <w:rFonts w:ascii="Arial" w:eastAsia="標楷體" w:hAnsi="Arial" w:cs="Arial"/>
      <w:b/>
      <w:bCs/>
      <w:color w:val="000000"/>
      <w:kern w:val="3"/>
      <w:sz w:val="24"/>
      <w:szCs w:val="24"/>
      <w:lang w:val="en-US" w:eastAsia="zh-TW" w:bidi="ar-SA"/>
    </w:rPr>
  </w:style>
  <w:style w:type="character" w:customStyle="1" w:styleId="PlainTextChar">
    <w:name w:val="Plain Text Char"/>
    <w:rPr>
      <w:rFonts w:ascii="細明體" w:eastAsia="細明體" w:hAnsi="細明體" w:cs="細明體"/>
      <w:kern w:val="3"/>
      <w:sz w:val="24"/>
      <w:szCs w:val="24"/>
      <w:lang w:val="en-US" w:eastAsia="zh-TW" w:bidi="ar-SA"/>
    </w:rPr>
  </w:style>
  <w:style w:type="character" w:customStyle="1" w:styleId="BodyTextChar">
    <w:name w:val="Body Text Char"/>
    <w:rPr>
      <w:rFonts w:eastAsia="新細明體"/>
      <w:kern w:val="3"/>
      <w:sz w:val="24"/>
      <w:szCs w:val="24"/>
      <w:lang w:val="en-US" w:eastAsia="zh-TW" w:bidi="ar-SA"/>
    </w:rPr>
  </w:style>
  <w:style w:type="character" w:customStyle="1" w:styleId="BodyTextIndent3Char">
    <w:name w:val="Body Text Indent 3 Char"/>
    <w:rPr>
      <w:rFonts w:eastAsia="新細明體"/>
      <w:kern w:val="3"/>
      <w:sz w:val="16"/>
      <w:szCs w:val="16"/>
      <w:lang w:val="en-US" w:eastAsia="zh-TW" w:bidi="ar-SA"/>
    </w:rPr>
  </w:style>
  <w:style w:type="character" w:customStyle="1" w:styleId="BodyTextIndentChar">
    <w:name w:val="Body Text Indent Char"/>
    <w:rPr>
      <w:rFonts w:ascii="標楷體" w:eastAsia="標楷體" w:hAnsi="標楷體" w:cs="標楷體"/>
      <w:kern w:val="3"/>
      <w:sz w:val="28"/>
      <w:szCs w:val="28"/>
      <w:lang w:val="en-US" w:eastAsia="zh-TW" w:bidi="ar-SA"/>
    </w:rPr>
  </w:style>
  <w:style w:type="character" w:customStyle="1" w:styleId="CommentTextChar">
    <w:name w:val="Comment Text Char"/>
    <w:rPr>
      <w:rFonts w:eastAsia="標楷體"/>
      <w:kern w:val="3"/>
      <w:sz w:val="24"/>
      <w:szCs w:val="24"/>
      <w:lang w:val="en-US" w:eastAsia="zh-TW" w:bidi="ar-SA"/>
    </w:rPr>
  </w:style>
  <w:style w:type="character" w:customStyle="1" w:styleId="CommentSubjectChar">
    <w:name w:val="Comment Subject Char"/>
    <w:rPr>
      <w:rFonts w:eastAsia="新細明體"/>
      <w:b/>
      <w:bCs/>
      <w:kern w:val="3"/>
      <w:sz w:val="24"/>
      <w:szCs w:val="24"/>
      <w:lang w:val="en-US" w:eastAsia="zh-TW" w:bidi="ar-SA"/>
    </w:rPr>
  </w:style>
  <w:style w:type="character" w:customStyle="1" w:styleId="BodyTextIndent2Char">
    <w:name w:val="Body Text Indent 2 Char"/>
    <w:rPr>
      <w:rFonts w:eastAsia="新細明體"/>
      <w:kern w:val="3"/>
      <w:sz w:val="24"/>
      <w:szCs w:val="24"/>
      <w:lang w:val="en-US" w:eastAsia="zh-TW" w:bidi="ar-SA"/>
    </w:rPr>
  </w:style>
  <w:style w:type="character" w:customStyle="1" w:styleId="BodyText2Char">
    <w:name w:val="Body Text 2 Char"/>
    <w:rPr>
      <w:rFonts w:eastAsia="新細明體"/>
      <w:kern w:val="3"/>
      <w:sz w:val="24"/>
      <w:szCs w:val="24"/>
      <w:lang w:val="en-US" w:eastAsia="zh-TW" w:bidi="ar-SA"/>
    </w:rPr>
  </w:style>
  <w:style w:type="character" w:customStyle="1" w:styleId="EndnoteTextChar">
    <w:name w:val="Endnote Text Char"/>
    <w:rPr>
      <w:rFonts w:ascii="細明體" w:eastAsia="細明體" w:hAnsi="細明體" w:cs="細明體"/>
      <w:sz w:val="24"/>
      <w:szCs w:val="24"/>
      <w:lang w:val="en-US" w:eastAsia="zh-TW" w:bidi="ar-SA"/>
    </w:rPr>
  </w:style>
  <w:style w:type="character" w:customStyle="1" w:styleId="HTMLPreformattedChar">
    <w:name w:val="HTML Preformatted Char"/>
    <w:rPr>
      <w:rFonts w:ascii="細明體" w:eastAsia="細明體" w:hAnsi="細明體" w:cs="細明體"/>
      <w:lang w:val="en-US" w:eastAsia="zh-TW" w:bidi="ar-SA"/>
    </w:rPr>
  </w:style>
  <w:style w:type="character" w:customStyle="1" w:styleId="DateChar">
    <w:name w:val="Date Char"/>
    <w:rPr>
      <w:rFonts w:ascii="新細明體" w:eastAsia="新細明體" w:hAnsi="新細明體" w:cs="新細明體"/>
      <w:lang w:val="en-US" w:eastAsia="zh-TW" w:bidi="ar-SA"/>
    </w:rPr>
  </w:style>
  <w:style w:type="character" w:customStyle="1" w:styleId="BodyText3Char">
    <w:name w:val="Body Text 3 Char"/>
    <w:rPr>
      <w:rFonts w:ascii="標楷體" w:eastAsia="標楷體" w:hAnsi="標楷體" w:cs="標楷體"/>
      <w:kern w:val="3"/>
      <w:sz w:val="22"/>
      <w:szCs w:val="22"/>
      <w:lang w:val="en-US" w:eastAsia="zh-TW" w:bidi="ar-SA"/>
    </w:rPr>
  </w:style>
  <w:style w:type="paragraph" w:customStyle="1" w:styleId="msonormal0">
    <w:name w:val="msonormal"/>
    <w:basedOn w:val="a5"/>
    <w:pPr>
      <w:widowControl/>
      <w:spacing w:before="100" w:after="100"/>
    </w:pPr>
    <w:rPr>
      <w:rFonts w:ascii="Arial Unicode MS" w:eastAsia="Arial Unicode MS" w:hAnsi="Arial Unicode MS" w:cs="Arial Unicode MS"/>
      <w:kern w:val="0"/>
    </w:rPr>
  </w:style>
  <w:style w:type="paragraph" w:styleId="afffffff2">
    <w:name w:val="Revision"/>
    <w:pPr>
      <w:suppressAutoHyphens/>
    </w:pPr>
    <w:rPr>
      <w:rFonts w:ascii="標楷體" w:eastAsia="標楷體" w:hAnsi="標楷體"/>
      <w:kern w:val="3"/>
      <w:sz w:val="24"/>
    </w:rPr>
  </w:style>
  <w:style w:type="paragraph" w:customStyle="1" w:styleId="MM22">
    <w:name w:val="MM22"/>
    <w:basedOn w:val="a5"/>
    <w:pPr>
      <w:snapToGrid w:val="0"/>
      <w:spacing w:line="480" w:lineRule="atLeast"/>
      <w:ind w:firstLine="480"/>
      <w:jc w:val="both"/>
    </w:pPr>
    <w:rPr>
      <w:rFonts w:eastAsia="標楷體"/>
      <w:color w:val="000000"/>
      <w:sz w:val="28"/>
      <w:szCs w:val="20"/>
    </w:rPr>
  </w:style>
  <w:style w:type="paragraph" w:customStyle="1" w:styleId="2f3">
    <w:name w:val="說明2"/>
    <w:basedOn w:val="a5"/>
    <w:pPr>
      <w:widowControl/>
      <w:tabs>
        <w:tab w:val="left" w:pos="993"/>
      </w:tabs>
      <w:snapToGrid w:val="0"/>
      <w:spacing w:line="320" w:lineRule="atLeast"/>
    </w:pPr>
    <w:rPr>
      <w:rFonts w:eastAsia="標楷體"/>
      <w:kern w:val="0"/>
      <w:sz w:val="22"/>
    </w:rPr>
  </w:style>
  <w:style w:type="paragraph" w:customStyle="1" w:styleId="2f4">
    <w:name w:val="小小標2"/>
    <w:basedOn w:val="a5"/>
    <w:pPr>
      <w:snapToGrid w:val="0"/>
      <w:spacing w:before="240" w:after="120" w:line="480" w:lineRule="atLeast"/>
    </w:pPr>
    <w:rPr>
      <w:rFonts w:eastAsia="標楷體"/>
      <w:b/>
      <w:bCs/>
      <w:color w:val="000000"/>
      <w:sz w:val="36"/>
      <w:szCs w:val="40"/>
    </w:rPr>
  </w:style>
  <w:style w:type="paragraph" w:customStyle="1" w:styleId="3e">
    <w:name w:val="標題3"/>
    <w:pPr>
      <w:suppressAutoHyphens/>
      <w:jc w:val="center"/>
    </w:pPr>
    <w:rPr>
      <w:rFonts w:ascii="Arial" w:hAnsi="Arial"/>
      <w:bCs/>
      <w:kern w:val="3"/>
      <w:sz w:val="36"/>
      <w:szCs w:val="52"/>
    </w:rPr>
  </w:style>
  <w:style w:type="paragraph" w:customStyle="1" w:styleId="43">
    <w:name w:val="清單段落4"/>
    <w:basedOn w:val="a5"/>
    <w:pPr>
      <w:ind w:left="480"/>
    </w:pPr>
  </w:style>
  <w:style w:type="paragraph" w:customStyle="1" w:styleId="TableParagraph">
    <w:name w:val="Table Paragraph"/>
    <w:basedOn w:val="a5"/>
    <w:pPr>
      <w:spacing w:line="288" w:lineRule="exact"/>
      <w:ind w:right="29"/>
    </w:pPr>
    <w:rPr>
      <w:rFonts w:ascii="標楷體" w:eastAsia="標楷體" w:hAnsi="標楷體" w:cs="標楷體"/>
      <w:kern w:val="0"/>
      <w:sz w:val="22"/>
      <w:szCs w:val="22"/>
      <w:lang w:eastAsia="en-US"/>
    </w:rPr>
  </w:style>
  <w:style w:type="paragraph" w:customStyle="1" w:styleId="-11">
    <w:name w:val="彩色清單 - 輔色 11"/>
    <w:basedOn w:val="a5"/>
    <w:pPr>
      <w:spacing w:line="400" w:lineRule="exact"/>
      <w:ind w:left="480"/>
      <w:jc w:val="both"/>
    </w:pPr>
    <w:rPr>
      <w:rFonts w:eastAsia="標楷體"/>
      <w:bCs/>
      <w:szCs w:val="20"/>
    </w:rPr>
  </w:style>
  <w:style w:type="character" w:customStyle="1" w:styleId="HTML10">
    <w:name w:val="HTML 預設格式 字元1"/>
    <w:basedOn w:val="a6"/>
    <w:rPr>
      <w:rFonts w:ascii="Courier New" w:hAnsi="Courier New" w:cs="Courier New"/>
      <w:kern w:val="3"/>
    </w:rPr>
  </w:style>
  <w:style w:type="numbering" w:customStyle="1" w:styleId="1">
    <w:name w:val="樣式1"/>
    <w:basedOn w:val="a8"/>
    <w:pPr>
      <w:numPr>
        <w:numId w:val="1"/>
      </w:numPr>
    </w:pPr>
  </w:style>
  <w:style w:type="numbering" w:customStyle="1" w:styleId="21">
    <w:name w:val="樣式2"/>
    <w:basedOn w:val="a8"/>
    <w:pPr>
      <w:numPr>
        <w:numId w:val="2"/>
      </w:numPr>
    </w:pPr>
  </w:style>
  <w:style w:type="numbering" w:customStyle="1" w:styleId="LFO2">
    <w:name w:val="LFO2"/>
    <w:basedOn w:val="a8"/>
    <w:pPr>
      <w:numPr>
        <w:numId w:val="3"/>
      </w:numPr>
    </w:pPr>
  </w:style>
  <w:style w:type="numbering" w:customStyle="1" w:styleId="LFO3">
    <w:name w:val="LFO3"/>
    <w:basedOn w:val="a8"/>
    <w:pPr>
      <w:numPr>
        <w:numId w:val="4"/>
      </w:numPr>
    </w:pPr>
  </w:style>
  <w:style w:type="numbering" w:customStyle="1" w:styleId="LFO4">
    <w:name w:val="LFO4"/>
    <w:basedOn w:val="a8"/>
    <w:pPr>
      <w:numPr>
        <w:numId w:val="5"/>
      </w:numPr>
    </w:pPr>
  </w:style>
  <w:style w:type="numbering" w:customStyle="1" w:styleId="LFO5">
    <w:name w:val="LFO5"/>
    <w:basedOn w:val="a8"/>
    <w:pPr>
      <w:numPr>
        <w:numId w:val="6"/>
      </w:numPr>
    </w:pPr>
  </w:style>
  <w:style w:type="numbering" w:customStyle="1" w:styleId="LFO6">
    <w:name w:val="LFO6"/>
    <w:basedOn w:val="a8"/>
    <w:pPr>
      <w:numPr>
        <w:numId w:val="7"/>
      </w:numPr>
    </w:pPr>
  </w:style>
  <w:style w:type="numbering" w:customStyle="1" w:styleId="LFO7">
    <w:name w:val="LFO7"/>
    <w:basedOn w:val="a8"/>
    <w:pPr>
      <w:numPr>
        <w:numId w:val="8"/>
      </w:numPr>
    </w:pPr>
  </w:style>
  <w:style w:type="numbering" w:customStyle="1" w:styleId="LFO8">
    <w:name w:val="LFO8"/>
    <w:basedOn w:val="a8"/>
    <w:pPr>
      <w:numPr>
        <w:numId w:val="9"/>
      </w:numPr>
    </w:pPr>
  </w:style>
  <w:style w:type="numbering" w:customStyle="1" w:styleId="LFO9">
    <w:name w:val="LFO9"/>
    <w:basedOn w:val="a8"/>
    <w:pPr>
      <w:numPr>
        <w:numId w:val="10"/>
      </w:numPr>
    </w:pPr>
  </w:style>
  <w:style w:type="numbering" w:customStyle="1" w:styleId="LFO10">
    <w:name w:val="LFO10"/>
    <w:basedOn w:val="a8"/>
    <w:pPr>
      <w:numPr>
        <w:numId w:val="11"/>
      </w:numPr>
    </w:pPr>
  </w:style>
  <w:style w:type="numbering" w:customStyle="1" w:styleId="LFO11">
    <w:name w:val="LFO11"/>
    <w:basedOn w:val="a8"/>
    <w:pPr>
      <w:numPr>
        <w:numId w:val="12"/>
      </w:numPr>
    </w:pPr>
  </w:style>
  <w:style w:type="numbering" w:customStyle="1" w:styleId="LFO12">
    <w:name w:val="LFO12"/>
    <w:basedOn w:val="a8"/>
    <w:pPr>
      <w:numPr>
        <w:numId w:val="13"/>
      </w:numPr>
    </w:pPr>
  </w:style>
  <w:style w:type="numbering" w:customStyle="1" w:styleId="LFO13">
    <w:name w:val="LFO13"/>
    <w:basedOn w:val="a8"/>
    <w:pPr>
      <w:numPr>
        <w:numId w:val="14"/>
      </w:numPr>
    </w:pPr>
  </w:style>
  <w:style w:type="numbering" w:customStyle="1" w:styleId="LFO14">
    <w:name w:val="LFO14"/>
    <w:basedOn w:val="a8"/>
    <w:pPr>
      <w:numPr>
        <w:numId w:val="15"/>
      </w:numPr>
    </w:pPr>
  </w:style>
  <w:style w:type="paragraph" w:customStyle="1" w:styleId="Standard">
    <w:name w:val="Standard"/>
    <w:rsid w:val="003D4E8B"/>
    <w:pPr>
      <w:widowControl w:val="0"/>
      <w:suppressAutoHyphens/>
    </w:pPr>
    <w:rPr>
      <w:rFonts w:eastAsiaTheme="minorEastAsia"/>
      <w:kern w:val="3"/>
      <w:sz w:val="24"/>
      <w:szCs w:val="24"/>
    </w:rPr>
  </w:style>
  <w:style w:type="paragraph" w:customStyle="1" w:styleId="Textbody">
    <w:name w:val="Text body"/>
    <w:basedOn w:val="Standard"/>
    <w:rsid w:val="003D4E8B"/>
    <w:pPr>
      <w:spacing w:after="120"/>
    </w:pPr>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tw/spc/drlusp_1/data/pro00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十二年國民基本教育諮詢會第1次會議紀錄</dc:title>
  <dc:creator>apple222</dc:creator>
  <cp:lastModifiedBy>丁祖怡</cp:lastModifiedBy>
  <cp:revision>21</cp:revision>
  <cp:lastPrinted>2018-04-11T06:56:00Z</cp:lastPrinted>
  <dcterms:created xsi:type="dcterms:W3CDTF">2019-01-08T07:55:00Z</dcterms:created>
  <dcterms:modified xsi:type="dcterms:W3CDTF">2019-07-21T04:03:00Z</dcterms:modified>
</cp:coreProperties>
</file>